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4659" w14:textId="490E4B4E" w:rsidR="00C11420" w:rsidRPr="00B03EB6" w:rsidRDefault="00736182" w:rsidP="001C3608">
      <w:pPr>
        <w:jc w:val="center"/>
        <w:rPr>
          <w:b/>
          <w:sz w:val="28"/>
          <w:szCs w:val="28"/>
        </w:rPr>
      </w:pPr>
      <w:bookmarkStart w:id="0" w:name="_Toc252102523"/>
      <w:bookmarkStart w:id="1" w:name="_Toc255209279"/>
      <w:bookmarkStart w:id="2" w:name="_Toc255209629"/>
      <w:bookmarkStart w:id="3" w:name="_Toc256594362"/>
      <w:bookmarkStart w:id="4" w:name="_Toc256597683"/>
      <w:bookmarkStart w:id="5" w:name="_Toc287018826"/>
      <w:bookmarkStart w:id="6" w:name="_Toc287018893"/>
      <w:r>
        <w:rPr>
          <w:b/>
          <w:sz w:val="28"/>
          <w:szCs w:val="28"/>
        </w:rPr>
        <w:t>ff</w:t>
      </w:r>
      <w:r w:rsidR="001A77D1" w:rsidRPr="00B03EB6">
        <w:rPr>
          <w:b/>
          <w:sz w:val="28"/>
          <w:szCs w:val="28"/>
        </w:rPr>
        <w:t>BeaCon</w:t>
      </w:r>
      <w:r w:rsidR="00CE54F5" w:rsidRPr="00B03EB6">
        <w:rPr>
          <w:b/>
          <w:sz w:val="28"/>
          <w:szCs w:val="28"/>
        </w:rPr>
        <w:t xml:space="preserve"> </w:t>
      </w:r>
      <w:r w:rsidR="00C11420" w:rsidRPr="00B03EB6">
        <w:rPr>
          <w:b/>
          <w:sz w:val="28"/>
          <w:szCs w:val="28"/>
        </w:rPr>
        <w:t>Open Health Registry</w:t>
      </w:r>
      <w:bookmarkStart w:id="7" w:name="_Toc252102524"/>
      <w:bookmarkStart w:id="8" w:name="_Toc255209280"/>
      <w:bookmarkStart w:id="9" w:name="_Toc255209630"/>
      <w:bookmarkStart w:id="10" w:name="_Toc256594363"/>
      <w:bookmarkStart w:id="11" w:name="_Toc256597684"/>
      <w:bookmarkStart w:id="12" w:name="_Toc287018894"/>
      <w:bookmarkEnd w:id="0"/>
      <w:bookmarkEnd w:id="1"/>
      <w:bookmarkEnd w:id="2"/>
      <w:bookmarkEnd w:id="3"/>
      <w:bookmarkEnd w:id="4"/>
      <w:bookmarkEnd w:id="5"/>
      <w:bookmarkEnd w:id="6"/>
      <w:r w:rsidR="001C3608" w:rsidRPr="00B03EB6">
        <w:rPr>
          <w:b/>
          <w:sz w:val="28"/>
          <w:szCs w:val="28"/>
        </w:rPr>
        <w:t xml:space="preserve"> </w:t>
      </w:r>
      <w:r w:rsidR="00CE54F5" w:rsidRPr="00B03EB6">
        <w:rPr>
          <w:b/>
          <w:sz w:val="28"/>
          <w:szCs w:val="28"/>
        </w:rPr>
        <w:t>Report</w:t>
      </w:r>
      <w:bookmarkEnd w:id="7"/>
      <w:bookmarkEnd w:id="8"/>
      <w:bookmarkEnd w:id="9"/>
      <w:bookmarkEnd w:id="10"/>
      <w:bookmarkEnd w:id="11"/>
      <w:bookmarkEnd w:id="12"/>
    </w:p>
    <w:p w14:paraId="6240AF1A" w14:textId="12915F86" w:rsidR="00852016" w:rsidRPr="002527D8" w:rsidRDefault="004A2CE0" w:rsidP="007F599D">
      <w:pPr>
        <w:jc w:val="center"/>
        <w:rPr>
          <w:b/>
          <w:sz w:val="28"/>
          <w:szCs w:val="28"/>
        </w:rPr>
      </w:pPr>
      <w:r w:rsidRPr="002527D8">
        <w:rPr>
          <w:b/>
          <w:sz w:val="28"/>
          <w:szCs w:val="28"/>
        </w:rPr>
        <w:t>April</w:t>
      </w:r>
      <w:r w:rsidR="0050722C" w:rsidRPr="002527D8">
        <w:rPr>
          <w:b/>
          <w:sz w:val="28"/>
          <w:szCs w:val="28"/>
        </w:rPr>
        <w:t>, 2017</w:t>
      </w:r>
    </w:p>
    <w:sdt>
      <w:sdtPr>
        <w:rPr>
          <w:rFonts w:ascii="Times New Roman" w:hAnsi="Times New Roman"/>
          <w:b w:val="0"/>
          <w:bCs w:val="0"/>
          <w:color w:val="auto"/>
          <w:sz w:val="22"/>
          <w:szCs w:val="24"/>
        </w:rPr>
        <w:id w:val="-1014453684"/>
        <w:docPartObj>
          <w:docPartGallery w:val="Table of Contents"/>
          <w:docPartUnique/>
        </w:docPartObj>
      </w:sdtPr>
      <w:sdtEndPr>
        <w:rPr>
          <w:noProof/>
        </w:rPr>
      </w:sdtEndPr>
      <w:sdtContent>
        <w:p w14:paraId="123B39D0" w14:textId="40463DFC" w:rsidR="00841052" w:rsidRDefault="00841052">
          <w:pPr>
            <w:pStyle w:val="TOCHeading"/>
          </w:pPr>
          <w:r>
            <w:t>Contents</w:t>
          </w:r>
        </w:p>
        <w:p w14:paraId="2FC765B7" w14:textId="089C4E00" w:rsidR="00CC2DEA" w:rsidRDefault="00841052">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9944056" w:history="1">
            <w:r w:rsidR="00CC2DEA" w:rsidRPr="009E0E98">
              <w:rPr>
                <w:rStyle w:val="Hyperlink"/>
                <w:noProof/>
              </w:rPr>
              <w:t>Preamble</w:t>
            </w:r>
            <w:r w:rsidR="00CC2DEA">
              <w:rPr>
                <w:noProof/>
                <w:webHidden/>
              </w:rPr>
              <w:tab/>
            </w:r>
            <w:r w:rsidR="00CC2DEA">
              <w:rPr>
                <w:noProof/>
                <w:webHidden/>
              </w:rPr>
              <w:fldChar w:fldCharType="begin"/>
            </w:r>
            <w:r w:rsidR="00CC2DEA">
              <w:rPr>
                <w:noProof/>
                <w:webHidden/>
              </w:rPr>
              <w:instrText xml:space="preserve"> PAGEREF _Toc479944056 \h </w:instrText>
            </w:r>
            <w:r w:rsidR="00CC2DEA">
              <w:rPr>
                <w:noProof/>
                <w:webHidden/>
              </w:rPr>
            </w:r>
            <w:r w:rsidR="00CC2DEA">
              <w:rPr>
                <w:noProof/>
                <w:webHidden/>
              </w:rPr>
              <w:fldChar w:fldCharType="separate"/>
            </w:r>
            <w:r w:rsidR="00CC2DEA">
              <w:rPr>
                <w:noProof/>
                <w:webHidden/>
              </w:rPr>
              <w:t>3</w:t>
            </w:r>
            <w:r w:rsidR="00CC2DEA">
              <w:rPr>
                <w:noProof/>
                <w:webHidden/>
              </w:rPr>
              <w:fldChar w:fldCharType="end"/>
            </w:r>
          </w:hyperlink>
        </w:p>
        <w:p w14:paraId="0F95F5AD" w14:textId="0648F521" w:rsidR="00CC2DEA" w:rsidRDefault="00736182">
          <w:pPr>
            <w:pStyle w:val="TOC2"/>
            <w:rPr>
              <w:rFonts w:asciiTheme="minorHAnsi" w:eastAsiaTheme="minorEastAsia" w:hAnsiTheme="minorHAnsi" w:cstheme="minorBidi"/>
              <w:noProof/>
            </w:rPr>
          </w:pPr>
          <w:hyperlink w:anchor="_Toc479944057" w:history="1">
            <w:r w:rsidR="00CC2DEA" w:rsidRPr="009E0E98">
              <w:rPr>
                <w:rStyle w:val="Hyperlink"/>
                <w:noProof/>
              </w:rPr>
              <w:t>Notice of Copyright</w:t>
            </w:r>
            <w:r w:rsidR="00CC2DEA">
              <w:rPr>
                <w:noProof/>
                <w:webHidden/>
              </w:rPr>
              <w:tab/>
            </w:r>
            <w:r w:rsidR="00CC2DEA">
              <w:rPr>
                <w:noProof/>
                <w:webHidden/>
              </w:rPr>
              <w:fldChar w:fldCharType="begin"/>
            </w:r>
            <w:r w:rsidR="00CC2DEA">
              <w:rPr>
                <w:noProof/>
                <w:webHidden/>
              </w:rPr>
              <w:instrText xml:space="preserve"> PAGEREF _Toc479944057 \h </w:instrText>
            </w:r>
            <w:r w:rsidR="00CC2DEA">
              <w:rPr>
                <w:noProof/>
                <w:webHidden/>
              </w:rPr>
            </w:r>
            <w:r w:rsidR="00CC2DEA">
              <w:rPr>
                <w:noProof/>
                <w:webHidden/>
              </w:rPr>
              <w:fldChar w:fldCharType="separate"/>
            </w:r>
            <w:r w:rsidR="00CC2DEA">
              <w:rPr>
                <w:noProof/>
                <w:webHidden/>
              </w:rPr>
              <w:t>3</w:t>
            </w:r>
            <w:r w:rsidR="00CC2DEA">
              <w:rPr>
                <w:noProof/>
                <w:webHidden/>
              </w:rPr>
              <w:fldChar w:fldCharType="end"/>
            </w:r>
          </w:hyperlink>
        </w:p>
        <w:p w14:paraId="06FE994F" w14:textId="248360E0" w:rsidR="00CC2DEA" w:rsidRDefault="00736182">
          <w:pPr>
            <w:pStyle w:val="TOC2"/>
            <w:rPr>
              <w:rFonts w:asciiTheme="minorHAnsi" w:eastAsiaTheme="minorEastAsia" w:hAnsiTheme="minorHAnsi" w:cstheme="minorBidi"/>
              <w:noProof/>
            </w:rPr>
          </w:pPr>
          <w:hyperlink w:anchor="_Toc479944058" w:history="1">
            <w:r w:rsidR="00CC2DEA" w:rsidRPr="009E0E98">
              <w:rPr>
                <w:rStyle w:val="Hyperlink"/>
                <w:noProof/>
              </w:rPr>
              <w:t>WebSite.</w:t>
            </w:r>
            <w:r w:rsidR="00CC2DEA">
              <w:rPr>
                <w:noProof/>
                <w:webHidden/>
              </w:rPr>
              <w:tab/>
            </w:r>
            <w:r w:rsidR="00CC2DEA">
              <w:rPr>
                <w:noProof/>
                <w:webHidden/>
              </w:rPr>
              <w:fldChar w:fldCharType="begin"/>
            </w:r>
            <w:r w:rsidR="00CC2DEA">
              <w:rPr>
                <w:noProof/>
                <w:webHidden/>
              </w:rPr>
              <w:instrText xml:space="preserve"> PAGEREF _Toc479944058 \h </w:instrText>
            </w:r>
            <w:r w:rsidR="00CC2DEA">
              <w:rPr>
                <w:noProof/>
                <w:webHidden/>
              </w:rPr>
            </w:r>
            <w:r w:rsidR="00CC2DEA">
              <w:rPr>
                <w:noProof/>
                <w:webHidden/>
              </w:rPr>
              <w:fldChar w:fldCharType="separate"/>
            </w:r>
            <w:r w:rsidR="00CC2DEA">
              <w:rPr>
                <w:noProof/>
                <w:webHidden/>
              </w:rPr>
              <w:t>3</w:t>
            </w:r>
            <w:r w:rsidR="00CC2DEA">
              <w:rPr>
                <w:noProof/>
                <w:webHidden/>
              </w:rPr>
              <w:fldChar w:fldCharType="end"/>
            </w:r>
          </w:hyperlink>
        </w:p>
        <w:p w14:paraId="704C2CA9" w14:textId="6501FBBF" w:rsidR="00CC2DEA" w:rsidRDefault="00736182">
          <w:pPr>
            <w:pStyle w:val="TOC1"/>
            <w:tabs>
              <w:tab w:val="right" w:leader="dot" w:pos="9350"/>
            </w:tabs>
            <w:rPr>
              <w:rFonts w:asciiTheme="minorHAnsi" w:eastAsiaTheme="minorEastAsia" w:hAnsiTheme="minorHAnsi" w:cstheme="minorBidi"/>
              <w:noProof/>
            </w:rPr>
          </w:pPr>
          <w:hyperlink w:anchor="_Toc479944059" w:history="1">
            <w:r w:rsidR="00CC2DEA" w:rsidRPr="009E0E98">
              <w:rPr>
                <w:rStyle w:val="Hyperlink"/>
                <w:noProof/>
              </w:rPr>
              <w:t>Statistics for Dogs, Litters, and Pups (Data Source:  AKC and KC)</w:t>
            </w:r>
            <w:r w:rsidR="00CC2DEA">
              <w:rPr>
                <w:noProof/>
                <w:webHidden/>
              </w:rPr>
              <w:tab/>
            </w:r>
            <w:r w:rsidR="00CC2DEA">
              <w:rPr>
                <w:noProof/>
                <w:webHidden/>
              </w:rPr>
              <w:fldChar w:fldCharType="begin"/>
            </w:r>
            <w:r w:rsidR="00CC2DEA">
              <w:rPr>
                <w:noProof/>
                <w:webHidden/>
              </w:rPr>
              <w:instrText xml:space="preserve"> PAGEREF _Toc479944059 \h </w:instrText>
            </w:r>
            <w:r w:rsidR="00CC2DEA">
              <w:rPr>
                <w:noProof/>
                <w:webHidden/>
              </w:rPr>
            </w:r>
            <w:r w:rsidR="00CC2DEA">
              <w:rPr>
                <w:noProof/>
                <w:webHidden/>
              </w:rPr>
              <w:fldChar w:fldCharType="separate"/>
            </w:r>
            <w:r w:rsidR="00CC2DEA">
              <w:rPr>
                <w:noProof/>
                <w:webHidden/>
              </w:rPr>
              <w:t>4</w:t>
            </w:r>
            <w:r w:rsidR="00CC2DEA">
              <w:rPr>
                <w:noProof/>
                <w:webHidden/>
              </w:rPr>
              <w:fldChar w:fldCharType="end"/>
            </w:r>
          </w:hyperlink>
        </w:p>
        <w:p w14:paraId="355A3BBE" w14:textId="54567330" w:rsidR="00CC2DEA" w:rsidRDefault="00736182">
          <w:pPr>
            <w:pStyle w:val="TOC2"/>
            <w:rPr>
              <w:rFonts w:asciiTheme="minorHAnsi" w:eastAsiaTheme="minorEastAsia" w:hAnsiTheme="minorHAnsi" w:cstheme="minorBidi"/>
              <w:noProof/>
            </w:rPr>
          </w:pPr>
          <w:hyperlink w:anchor="_Toc479944060" w:history="1">
            <w:r w:rsidR="00CC2DEA" w:rsidRPr="009E0E98">
              <w:rPr>
                <w:rStyle w:val="Hyperlink"/>
                <w:noProof/>
              </w:rPr>
              <w:t>Litters By Year of Registration</w:t>
            </w:r>
            <w:r w:rsidR="00CC2DEA">
              <w:rPr>
                <w:noProof/>
                <w:webHidden/>
              </w:rPr>
              <w:tab/>
            </w:r>
            <w:r w:rsidR="00CC2DEA">
              <w:rPr>
                <w:noProof/>
                <w:webHidden/>
              </w:rPr>
              <w:fldChar w:fldCharType="begin"/>
            </w:r>
            <w:r w:rsidR="00CC2DEA">
              <w:rPr>
                <w:noProof/>
                <w:webHidden/>
              </w:rPr>
              <w:instrText xml:space="preserve"> PAGEREF _Toc479944060 \h </w:instrText>
            </w:r>
            <w:r w:rsidR="00CC2DEA">
              <w:rPr>
                <w:noProof/>
                <w:webHidden/>
              </w:rPr>
            </w:r>
            <w:r w:rsidR="00CC2DEA">
              <w:rPr>
                <w:noProof/>
                <w:webHidden/>
              </w:rPr>
              <w:fldChar w:fldCharType="separate"/>
            </w:r>
            <w:r w:rsidR="00CC2DEA">
              <w:rPr>
                <w:noProof/>
                <w:webHidden/>
              </w:rPr>
              <w:t>4</w:t>
            </w:r>
            <w:r w:rsidR="00CC2DEA">
              <w:rPr>
                <w:noProof/>
                <w:webHidden/>
              </w:rPr>
              <w:fldChar w:fldCharType="end"/>
            </w:r>
          </w:hyperlink>
        </w:p>
        <w:p w14:paraId="61B2B4AC" w14:textId="50994A5B" w:rsidR="00CC2DEA" w:rsidRDefault="00736182">
          <w:pPr>
            <w:pStyle w:val="TOC2"/>
            <w:rPr>
              <w:rFonts w:asciiTheme="minorHAnsi" w:eastAsiaTheme="minorEastAsia" w:hAnsiTheme="minorHAnsi" w:cstheme="minorBidi"/>
              <w:noProof/>
            </w:rPr>
          </w:pPr>
          <w:hyperlink w:anchor="_Toc479944061" w:history="1">
            <w:r w:rsidR="00CC2DEA" w:rsidRPr="009E0E98">
              <w:rPr>
                <w:rStyle w:val="Hyperlink"/>
                <w:noProof/>
              </w:rPr>
              <w:t>Litters and Pups By Year of Whelping</w:t>
            </w:r>
            <w:r w:rsidR="00CC2DEA">
              <w:rPr>
                <w:noProof/>
                <w:webHidden/>
              </w:rPr>
              <w:tab/>
            </w:r>
            <w:r w:rsidR="00CC2DEA">
              <w:rPr>
                <w:noProof/>
                <w:webHidden/>
              </w:rPr>
              <w:fldChar w:fldCharType="begin"/>
            </w:r>
            <w:r w:rsidR="00CC2DEA">
              <w:rPr>
                <w:noProof/>
                <w:webHidden/>
              </w:rPr>
              <w:instrText xml:space="preserve"> PAGEREF _Toc479944061 \h </w:instrText>
            </w:r>
            <w:r w:rsidR="00CC2DEA">
              <w:rPr>
                <w:noProof/>
                <w:webHidden/>
              </w:rPr>
            </w:r>
            <w:r w:rsidR="00CC2DEA">
              <w:rPr>
                <w:noProof/>
                <w:webHidden/>
              </w:rPr>
              <w:fldChar w:fldCharType="separate"/>
            </w:r>
            <w:r w:rsidR="00CC2DEA">
              <w:rPr>
                <w:noProof/>
                <w:webHidden/>
              </w:rPr>
              <w:t>5</w:t>
            </w:r>
            <w:r w:rsidR="00CC2DEA">
              <w:rPr>
                <w:noProof/>
                <w:webHidden/>
              </w:rPr>
              <w:fldChar w:fldCharType="end"/>
            </w:r>
          </w:hyperlink>
        </w:p>
        <w:p w14:paraId="1FCA23B8" w14:textId="1EFC0E2A" w:rsidR="00CC2DEA" w:rsidRDefault="00736182">
          <w:pPr>
            <w:pStyle w:val="TOC3"/>
            <w:tabs>
              <w:tab w:val="right" w:leader="dot" w:pos="9350"/>
            </w:tabs>
            <w:rPr>
              <w:rFonts w:asciiTheme="minorHAnsi" w:eastAsiaTheme="minorEastAsia" w:hAnsiTheme="minorHAnsi" w:cstheme="minorBidi"/>
              <w:noProof/>
            </w:rPr>
          </w:pPr>
          <w:hyperlink w:anchor="_Toc479944062" w:history="1">
            <w:r w:rsidR="00CC2DEA" w:rsidRPr="009E0E98">
              <w:rPr>
                <w:rStyle w:val="Hyperlink"/>
                <w:noProof/>
              </w:rPr>
              <w:t>Analysis of Litter and Pup Numbers for 2012-2016</w:t>
            </w:r>
            <w:r w:rsidR="00CC2DEA">
              <w:rPr>
                <w:noProof/>
                <w:webHidden/>
              </w:rPr>
              <w:tab/>
            </w:r>
            <w:r w:rsidR="00CC2DEA">
              <w:rPr>
                <w:noProof/>
                <w:webHidden/>
              </w:rPr>
              <w:fldChar w:fldCharType="begin"/>
            </w:r>
            <w:r w:rsidR="00CC2DEA">
              <w:rPr>
                <w:noProof/>
                <w:webHidden/>
              </w:rPr>
              <w:instrText xml:space="preserve"> PAGEREF _Toc479944062 \h </w:instrText>
            </w:r>
            <w:r w:rsidR="00CC2DEA">
              <w:rPr>
                <w:noProof/>
                <w:webHidden/>
              </w:rPr>
            </w:r>
            <w:r w:rsidR="00CC2DEA">
              <w:rPr>
                <w:noProof/>
                <w:webHidden/>
              </w:rPr>
              <w:fldChar w:fldCharType="separate"/>
            </w:r>
            <w:r w:rsidR="00CC2DEA">
              <w:rPr>
                <w:noProof/>
                <w:webHidden/>
              </w:rPr>
              <w:t>6</w:t>
            </w:r>
            <w:r w:rsidR="00CC2DEA">
              <w:rPr>
                <w:noProof/>
                <w:webHidden/>
              </w:rPr>
              <w:fldChar w:fldCharType="end"/>
            </w:r>
          </w:hyperlink>
        </w:p>
        <w:p w14:paraId="28C91FA3" w14:textId="7CD994A2" w:rsidR="00CC2DEA" w:rsidRDefault="00736182">
          <w:pPr>
            <w:pStyle w:val="TOC2"/>
            <w:rPr>
              <w:rFonts w:asciiTheme="minorHAnsi" w:eastAsiaTheme="minorEastAsia" w:hAnsiTheme="minorHAnsi" w:cstheme="minorBidi"/>
              <w:noProof/>
            </w:rPr>
          </w:pPr>
          <w:hyperlink w:anchor="_Toc479944063" w:history="1">
            <w:r w:rsidR="00CC2DEA" w:rsidRPr="009E0E98">
              <w:rPr>
                <w:rStyle w:val="Hyperlink"/>
                <w:noProof/>
              </w:rPr>
              <w:t>Genetic Diversity of US Bearded Collies</w:t>
            </w:r>
            <w:r w:rsidR="00CC2DEA">
              <w:rPr>
                <w:noProof/>
                <w:webHidden/>
              </w:rPr>
              <w:tab/>
            </w:r>
            <w:r w:rsidR="00CC2DEA">
              <w:rPr>
                <w:noProof/>
                <w:webHidden/>
              </w:rPr>
              <w:fldChar w:fldCharType="begin"/>
            </w:r>
            <w:r w:rsidR="00CC2DEA">
              <w:rPr>
                <w:noProof/>
                <w:webHidden/>
              </w:rPr>
              <w:instrText xml:space="preserve"> PAGEREF _Toc479944063 \h </w:instrText>
            </w:r>
            <w:r w:rsidR="00CC2DEA">
              <w:rPr>
                <w:noProof/>
                <w:webHidden/>
              </w:rPr>
            </w:r>
            <w:r w:rsidR="00CC2DEA">
              <w:rPr>
                <w:noProof/>
                <w:webHidden/>
              </w:rPr>
              <w:fldChar w:fldCharType="separate"/>
            </w:r>
            <w:r w:rsidR="00CC2DEA">
              <w:rPr>
                <w:noProof/>
                <w:webHidden/>
              </w:rPr>
              <w:t>6</w:t>
            </w:r>
            <w:r w:rsidR="00CC2DEA">
              <w:rPr>
                <w:noProof/>
                <w:webHidden/>
              </w:rPr>
              <w:fldChar w:fldCharType="end"/>
            </w:r>
          </w:hyperlink>
        </w:p>
        <w:p w14:paraId="46CF893B" w14:textId="3A075E74" w:rsidR="00CC2DEA" w:rsidRDefault="00736182">
          <w:pPr>
            <w:pStyle w:val="TOC1"/>
            <w:tabs>
              <w:tab w:val="right" w:leader="dot" w:pos="9350"/>
            </w:tabs>
            <w:rPr>
              <w:rFonts w:asciiTheme="minorHAnsi" w:eastAsiaTheme="minorEastAsia" w:hAnsiTheme="minorHAnsi" w:cstheme="minorBidi"/>
              <w:noProof/>
            </w:rPr>
          </w:pPr>
          <w:hyperlink w:anchor="_Toc479944064" w:history="1">
            <w:r w:rsidR="00CC2DEA" w:rsidRPr="009E0E98">
              <w:rPr>
                <w:rStyle w:val="Hyperlink"/>
                <w:noProof/>
              </w:rPr>
              <w:t>Open Health Registry Statistics</w:t>
            </w:r>
            <w:r w:rsidR="00CC2DEA">
              <w:rPr>
                <w:noProof/>
                <w:webHidden/>
              </w:rPr>
              <w:tab/>
            </w:r>
            <w:r w:rsidR="00CC2DEA">
              <w:rPr>
                <w:noProof/>
                <w:webHidden/>
              </w:rPr>
              <w:fldChar w:fldCharType="begin"/>
            </w:r>
            <w:r w:rsidR="00CC2DEA">
              <w:rPr>
                <w:noProof/>
                <w:webHidden/>
              </w:rPr>
              <w:instrText xml:space="preserve"> PAGEREF _Toc479944064 \h </w:instrText>
            </w:r>
            <w:r w:rsidR="00CC2DEA">
              <w:rPr>
                <w:noProof/>
                <w:webHidden/>
              </w:rPr>
            </w:r>
            <w:r w:rsidR="00CC2DEA">
              <w:rPr>
                <w:noProof/>
                <w:webHidden/>
              </w:rPr>
              <w:fldChar w:fldCharType="separate"/>
            </w:r>
            <w:r w:rsidR="00CC2DEA">
              <w:rPr>
                <w:noProof/>
                <w:webHidden/>
              </w:rPr>
              <w:t>7</w:t>
            </w:r>
            <w:r w:rsidR="00CC2DEA">
              <w:rPr>
                <w:noProof/>
                <w:webHidden/>
              </w:rPr>
              <w:fldChar w:fldCharType="end"/>
            </w:r>
          </w:hyperlink>
        </w:p>
        <w:p w14:paraId="22D06E2F" w14:textId="77FDB2CF" w:rsidR="00CC2DEA" w:rsidRDefault="00736182">
          <w:pPr>
            <w:pStyle w:val="TOC2"/>
            <w:rPr>
              <w:rFonts w:asciiTheme="minorHAnsi" w:eastAsiaTheme="minorEastAsia" w:hAnsiTheme="minorHAnsi" w:cstheme="minorBidi"/>
              <w:noProof/>
            </w:rPr>
          </w:pPr>
          <w:hyperlink w:anchor="_Toc479944065" w:history="1">
            <w:r w:rsidR="00CC2DEA" w:rsidRPr="009E0E98">
              <w:rPr>
                <w:rStyle w:val="Hyperlink"/>
                <w:noProof/>
              </w:rPr>
              <w:t>Number of Owners and Dogs</w:t>
            </w:r>
            <w:r w:rsidR="00CC2DEA">
              <w:rPr>
                <w:noProof/>
                <w:webHidden/>
              </w:rPr>
              <w:tab/>
            </w:r>
            <w:r w:rsidR="00CC2DEA">
              <w:rPr>
                <w:noProof/>
                <w:webHidden/>
              </w:rPr>
              <w:fldChar w:fldCharType="begin"/>
            </w:r>
            <w:r w:rsidR="00CC2DEA">
              <w:rPr>
                <w:noProof/>
                <w:webHidden/>
              </w:rPr>
              <w:instrText xml:space="preserve"> PAGEREF _Toc479944065 \h </w:instrText>
            </w:r>
            <w:r w:rsidR="00CC2DEA">
              <w:rPr>
                <w:noProof/>
                <w:webHidden/>
              </w:rPr>
            </w:r>
            <w:r w:rsidR="00CC2DEA">
              <w:rPr>
                <w:noProof/>
                <w:webHidden/>
              </w:rPr>
              <w:fldChar w:fldCharType="separate"/>
            </w:r>
            <w:r w:rsidR="00CC2DEA">
              <w:rPr>
                <w:noProof/>
                <w:webHidden/>
              </w:rPr>
              <w:t>7</w:t>
            </w:r>
            <w:r w:rsidR="00CC2DEA">
              <w:rPr>
                <w:noProof/>
                <w:webHidden/>
              </w:rPr>
              <w:fldChar w:fldCharType="end"/>
            </w:r>
          </w:hyperlink>
        </w:p>
        <w:p w14:paraId="311FBB12" w14:textId="34C72D91" w:rsidR="00CC2DEA" w:rsidRDefault="00736182">
          <w:pPr>
            <w:pStyle w:val="TOC2"/>
            <w:rPr>
              <w:rFonts w:asciiTheme="minorHAnsi" w:eastAsiaTheme="minorEastAsia" w:hAnsiTheme="minorHAnsi" w:cstheme="minorBidi"/>
              <w:noProof/>
            </w:rPr>
          </w:pPr>
          <w:hyperlink w:anchor="_Toc479944066" w:history="1">
            <w:r w:rsidR="00CC2DEA" w:rsidRPr="009E0E98">
              <w:rPr>
                <w:rStyle w:val="Hyperlink"/>
                <w:noProof/>
              </w:rPr>
              <w:t>Update Information</w:t>
            </w:r>
            <w:r w:rsidR="00CC2DEA">
              <w:rPr>
                <w:noProof/>
                <w:webHidden/>
              </w:rPr>
              <w:tab/>
            </w:r>
            <w:r w:rsidR="00CC2DEA">
              <w:rPr>
                <w:noProof/>
                <w:webHidden/>
              </w:rPr>
              <w:fldChar w:fldCharType="begin"/>
            </w:r>
            <w:r w:rsidR="00CC2DEA">
              <w:rPr>
                <w:noProof/>
                <w:webHidden/>
              </w:rPr>
              <w:instrText xml:space="preserve"> PAGEREF _Toc479944066 \h </w:instrText>
            </w:r>
            <w:r w:rsidR="00CC2DEA">
              <w:rPr>
                <w:noProof/>
                <w:webHidden/>
              </w:rPr>
            </w:r>
            <w:r w:rsidR="00CC2DEA">
              <w:rPr>
                <w:noProof/>
                <w:webHidden/>
              </w:rPr>
              <w:fldChar w:fldCharType="separate"/>
            </w:r>
            <w:r w:rsidR="00CC2DEA">
              <w:rPr>
                <w:noProof/>
                <w:webHidden/>
              </w:rPr>
              <w:t>7</w:t>
            </w:r>
            <w:r w:rsidR="00CC2DEA">
              <w:rPr>
                <w:noProof/>
                <w:webHidden/>
              </w:rPr>
              <w:fldChar w:fldCharType="end"/>
            </w:r>
          </w:hyperlink>
        </w:p>
        <w:p w14:paraId="29586BA5" w14:textId="6DBD06AE" w:rsidR="00CC2DEA" w:rsidRDefault="00736182">
          <w:pPr>
            <w:pStyle w:val="TOC2"/>
            <w:rPr>
              <w:rFonts w:asciiTheme="minorHAnsi" w:eastAsiaTheme="minorEastAsia" w:hAnsiTheme="minorHAnsi" w:cstheme="minorBidi"/>
              <w:noProof/>
            </w:rPr>
          </w:pPr>
          <w:hyperlink w:anchor="_Toc479944067" w:history="1">
            <w:r w:rsidR="00CC2DEA" w:rsidRPr="009E0E98">
              <w:rPr>
                <w:rStyle w:val="Hyperlink"/>
                <w:noProof/>
              </w:rPr>
              <w:t>Geographic Location</w:t>
            </w:r>
            <w:r w:rsidR="00CC2DEA">
              <w:rPr>
                <w:noProof/>
                <w:webHidden/>
              </w:rPr>
              <w:tab/>
            </w:r>
            <w:r w:rsidR="00CC2DEA">
              <w:rPr>
                <w:noProof/>
                <w:webHidden/>
              </w:rPr>
              <w:fldChar w:fldCharType="begin"/>
            </w:r>
            <w:r w:rsidR="00CC2DEA">
              <w:rPr>
                <w:noProof/>
                <w:webHidden/>
              </w:rPr>
              <w:instrText xml:space="preserve"> PAGEREF _Toc479944067 \h </w:instrText>
            </w:r>
            <w:r w:rsidR="00CC2DEA">
              <w:rPr>
                <w:noProof/>
                <w:webHidden/>
              </w:rPr>
            </w:r>
            <w:r w:rsidR="00CC2DEA">
              <w:rPr>
                <w:noProof/>
                <w:webHidden/>
              </w:rPr>
              <w:fldChar w:fldCharType="separate"/>
            </w:r>
            <w:r w:rsidR="00CC2DEA">
              <w:rPr>
                <w:noProof/>
                <w:webHidden/>
              </w:rPr>
              <w:t>7</w:t>
            </w:r>
            <w:r w:rsidR="00CC2DEA">
              <w:rPr>
                <w:noProof/>
                <w:webHidden/>
              </w:rPr>
              <w:fldChar w:fldCharType="end"/>
            </w:r>
          </w:hyperlink>
        </w:p>
        <w:p w14:paraId="40266512" w14:textId="542BCDF8" w:rsidR="00CC2DEA" w:rsidRDefault="00736182">
          <w:pPr>
            <w:pStyle w:val="TOC2"/>
            <w:rPr>
              <w:rFonts w:asciiTheme="minorHAnsi" w:eastAsiaTheme="minorEastAsia" w:hAnsiTheme="minorHAnsi" w:cstheme="minorBidi"/>
              <w:noProof/>
            </w:rPr>
          </w:pPr>
          <w:hyperlink w:anchor="_Toc479944068" w:history="1">
            <w:r w:rsidR="00CC2DEA" w:rsidRPr="009E0E98">
              <w:rPr>
                <w:rStyle w:val="Hyperlink"/>
                <w:noProof/>
              </w:rPr>
              <w:t>Graph - Dog’s Country of Origin</w:t>
            </w:r>
            <w:r w:rsidR="00CC2DEA">
              <w:rPr>
                <w:noProof/>
                <w:webHidden/>
              </w:rPr>
              <w:tab/>
            </w:r>
            <w:r w:rsidR="00CC2DEA">
              <w:rPr>
                <w:noProof/>
                <w:webHidden/>
              </w:rPr>
              <w:fldChar w:fldCharType="begin"/>
            </w:r>
            <w:r w:rsidR="00CC2DEA">
              <w:rPr>
                <w:noProof/>
                <w:webHidden/>
              </w:rPr>
              <w:instrText xml:space="preserve"> PAGEREF _Toc479944068 \h </w:instrText>
            </w:r>
            <w:r w:rsidR="00CC2DEA">
              <w:rPr>
                <w:noProof/>
                <w:webHidden/>
              </w:rPr>
            </w:r>
            <w:r w:rsidR="00CC2DEA">
              <w:rPr>
                <w:noProof/>
                <w:webHidden/>
              </w:rPr>
              <w:fldChar w:fldCharType="separate"/>
            </w:r>
            <w:r w:rsidR="00CC2DEA">
              <w:rPr>
                <w:noProof/>
                <w:webHidden/>
              </w:rPr>
              <w:t>8</w:t>
            </w:r>
            <w:r w:rsidR="00CC2DEA">
              <w:rPr>
                <w:noProof/>
                <w:webHidden/>
              </w:rPr>
              <w:fldChar w:fldCharType="end"/>
            </w:r>
          </w:hyperlink>
        </w:p>
        <w:p w14:paraId="1C002BFF" w14:textId="32243545" w:rsidR="00CC2DEA" w:rsidRDefault="00736182">
          <w:pPr>
            <w:pStyle w:val="TOC2"/>
            <w:rPr>
              <w:rFonts w:asciiTheme="minorHAnsi" w:eastAsiaTheme="minorEastAsia" w:hAnsiTheme="minorHAnsi" w:cstheme="minorBidi"/>
              <w:noProof/>
            </w:rPr>
          </w:pPr>
          <w:hyperlink w:anchor="_Toc479944069" w:history="1">
            <w:r w:rsidR="00CC2DEA" w:rsidRPr="009E0E98">
              <w:rPr>
                <w:rStyle w:val="Hyperlink"/>
                <w:noProof/>
              </w:rPr>
              <w:t>General Dog Information (# = 2932)</w:t>
            </w:r>
            <w:r w:rsidR="00CC2DEA">
              <w:rPr>
                <w:noProof/>
                <w:webHidden/>
              </w:rPr>
              <w:tab/>
            </w:r>
            <w:r w:rsidR="00CC2DEA">
              <w:rPr>
                <w:noProof/>
                <w:webHidden/>
              </w:rPr>
              <w:fldChar w:fldCharType="begin"/>
            </w:r>
            <w:r w:rsidR="00CC2DEA">
              <w:rPr>
                <w:noProof/>
                <w:webHidden/>
              </w:rPr>
              <w:instrText xml:space="preserve"> PAGEREF _Toc479944069 \h </w:instrText>
            </w:r>
            <w:r w:rsidR="00CC2DEA">
              <w:rPr>
                <w:noProof/>
                <w:webHidden/>
              </w:rPr>
            </w:r>
            <w:r w:rsidR="00CC2DEA">
              <w:rPr>
                <w:noProof/>
                <w:webHidden/>
              </w:rPr>
              <w:fldChar w:fldCharType="separate"/>
            </w:r>
            <w:r w:rsidR="00CC2DEA">
              <w:rPr>
                <w:noProof/>
                <w:webHidden/>
              </w:rPr>
              <w:t>8</w:t>
            </w:r>
            <w:r w:rsidR="00CC2DEA">
              <w:rPr>
                <w:noProof/>
                <w:webHidden/>
              </w:rPr>
              <w:fldChar w:fldCharType="end"/>
            </w:r>
          </w:hyperlink>
        </w:p>
        <w:p w14:paraId="4DA4A1EA" w14:textId="1E52D03F" w:rsidR="00CC2DEA" w:rsidRDefault="00736182">
          <w:pPr>
            <w:pStyle w:val="TOC2"/>
            <w:rPr>
              <w:rFonts w:asciiTheme="minorHAnsi" w:eastAsiaTheme="minorEastAsia" w:hAnsiTheme="minorHAnsi" w:cstheme="minorBidi"/>
              <w:noProof/>
            </w:rPr>
          </w:pPr>
          <w:hyperlink w:anchor="_Toc479944070" w:history="1">
            <w:r w:rsidR="00CC2DEA" w:rsidRPr="009E0E98">
              <w:rPr>
                <w:rStyle w:val="Hyperlink"/>
                <w:noProof/>
              </w:rPr>
              <w:t>Sex and Reproductive Status</w:t>
            </w:r>
            <w:r w:rsidR="00CC2DEA">
              <w:rPr>
                <w:noProof/>
                <w:webHidden/>
              </w:rPr>
              <w:tab/>
            </w:r>
            <w:r w:rsidR="00CC2DEA">
              <w:rPr>
                <w:noProof/>
                <w:webHidden/>
              </w:rPr>
              <w:fldChar w:fldCharType="begin"/>
            </w:r>
            <w:r w:rsidR="00CC2DEA">
              <w:rPr>
                <w:noProof/>
                <w:webHidden/>
              </w:rPr>
              <w:instrText xml:space="preserve"> PAGEREF _Toc479944070 \h </w:instrText>
            </w:r>
            <w:r w:rsidR="00CC2DEA">
              <w:rPr>
                <w:noProof/>
                <w:webHidden/>
              </w:rPr>
            </w:r>
            <w:r w:rsidR="00CC2DEA">
              <w:rPr>
                <w:noProof/>
                <w:webHidden/>
              </w:rPr>
              <w:fldChar w:fldCharType="separate"/>
            </w:r>
            <w:r w:rsidR="00CC2DEA">
              <w:rPr>
                <w:noProof/>
                <w:webHidden/>
              </w:rPr>
              <w:t>8</w:t>
            </w:r>
            <w:r w:rsidR="00CC2DEA">
              <w:rPr>
                <w:noProof/>
                <w:webHidden/>
              </w:rPr>
              <w:fldChar w:fldCharType="end"/>
            </w:r>
          </w:hyperlink>
        </w:p>
        <w:p w14:paraId="3FE46467" w14:textId="44E3CDBE" w:rsidR="00CC2DEA" w:rsidRDefault="00736182">
          <w:pPr>
            <w:pStyle w:val="TOC2"/>
            <w:rPr>
              <w:rFonts w:asciiTheme="minorHAnsi" w:eastAsiaTheme="minorEastAsia" w:hAnsiTheme="minorHAnsi" w:cstheme="minorBidi"/>
              <w:noProof/>
            </w:rPr>
          </w:pPr>
          <w:hyperlink w:anchor="_Toc479944071" w:history="1">
            <w:r w:rsidR="00CC2DEA" w:rsidRPr="009E0E98">
              <w:rPr>
                <w:rStyle w:val="Hyperlink"/>
                <w:noProof/>
              </w:rPr>
              <w:t>Living Dogs</w:t>
            </w:r>
            <w:r w:rsidR="00CC2DEA">
              <w:rPr>
                <w:noProof/>
                <w:webHidden/>
              </w:rPr>
              <w:tab/>
            </w:r>
            <w:r w:rsidR="00CC2DEA">
              <w:rPr>
                <w:noProof/>
                <w:webHidden/>
              </w:rPr>
              <w:fldChar w:fldCharType="begin"/>
            </w:r>
            <w:r w:rsidR="00CC2DEA">
              <w:rPr>
                <w:noProof/>
                <w:webHidden/>
              </w:rPr>
              <w:instrText xml:space="preserve"> PAGEREF _Toc479944071 \h </w:instrText>
            </w:r>
            <w:r w:rsidR="00CC2DEA">
              <w:rPr>
                <w:noProof/>
                <w:webHidden/>
              </w:rPr>
            </w:r>
            <w:r w:rsidR="00CC2DEA">
              <w:rPr>
                <w:noProof/>
                <w:webHidden/>
              </w:rPr>
              <w:fldChar w:fldCharType="separate"/>
            </w:r>
            <w:r w:rsidR="00CC2DEA">
              <w:rPr>
                <w:noProof/>
                <w:webHidden/>
              </w:rPr>
              <w:t>9</w:t>
            </w:r>
            <w:r w:rsidR="00CC2DEA">
              <w:rPr>
                <w:noProof/>
                <w:webHidden/>
              </w:rPr>
              <w:fldChar w:fldCharType="end"/>
            </w:r>
          </w:hyperlink>
        </w:p>
        <w:p w14:paraId="37EC8774" w14:textId="46AA613A" w:rsidR="00CC2DEA" w:rsidRDefault="00736182">
          <w:pPr>
            <w:pStyle w:val="TOC1"/>
            <w:tabs>
              <w:tab w:val="right" w:leader="dot" w:pos="9350"/>
            </w:tabs>
            <w:rPr>
              <w:rFonts w:asciiTheme="minorHAnsi" w:eastAsiaTheme="minorEastAsia" w:hAnsiTheme="minorHAnsi" w:cstheme="minorBidi"/>
              <w:noProof/>
            </w:rPr>
          </w:pPr>
          <w:hyperlink w:anchor="_Toc479944072" w:history="1">
            <w:r w:rsidR="00CC2DEA" w:rsidRPr="009E0E98">
              <w:rPr>
                <w:rStyle w:val="Hyperlink"/>
                <w:noProof/>
              </w:rPr>
              <w:t>Health Problems</w:t>
            </w:r>
            <w:r w:rsidR="00CC2DEA">
              <w:rPr>
                <w:noProof/>
                <w:webHidden/>
              </w:rPr>
              <w:tab/>
            </w:r>
            <w:r w:rsidR="00CC2DEA">
              <w:rPr>
                <w:noProof/>
                <w:webHidden/>
              </w:rPr>
              <w:fldChar w:fldCharType="begin"/>
            </w:r>
            <w:r w:rsidR="00CC2DEA">
              <w:rPr>
                <w:noProof/>
                <w:webHidden/>
              </w:rPr>
              <w:instrText xml:space="preserve"> PAGEREF _Toc479944072 \h </w:instrText>
            </w:r>
            <w:r w:rsidR="00CC2DEA">
              <w:rPr>
                <w:noProof/>
                <w:webHidden/>
              </w:rPr>
            </w:r>
            <w:r w:rsidR="00CC2DEA">
              <w:rPr>
                <w:noProof/>
                <w:webHidden/>
              </w:rPr>
              <w:fldChar w:fldCharType="separate"/>
            </w:r>
            <w:r w:rsidR="00CC2DEA">
              <w:rPr>
                <w:noProof/>
                <w:webHidden/>
              </w:rPr>
              <w:t>9</w:t>
            </w:r>
            <w:r w:rsidR="00CC2DEA">
              <w:rPr>
                <w:noProof/>
                <w:webHidden/>
              </w:rPr>
              <w:fldChar w:fldCharType="end"/>
            </w:r>
          </w:hyperlink>
        </w:p>
        <w:p w14:paraId="08154449" w14:textId="242BFEB1" w:rsidR="00CC2DEA" w:rsidRDefault="00736182">
          <w:pPr>
            <w:pStyle w:val="TOC2"/>
            <w:rPr>
              <w:rFonts w:asciiTheme="minorHAnsi" w:eastAsiaTheme="minorEastAsia" w:hAnsiTheme="minorHAnsi" w:cstheme="minorBidi"/>
              <w:noProof/>
            </w:rPr>
          </w:pPr>
          <w:hyperlink w:anchor="_Toc479944073" w:history="1">
            <w:r w:rsidR="00CC2DEA" w:rsidRPr="009E0E98">
              <w:rPr>
                <w:rStyle w:val="Hyperlink"/>
                <w:noProof/>
              </w:rPr>
              <w:t>Autoimmune (AI) Disease</w:t>
            </w:r>
            <w:r w:rsidR="00CC2DEA">
              <w:rPr>
                <w:noProof/>
                <w:webHidden/>
              </w:rPr>
              <w:tab/>
            </w:r>
            <w:r w:rsidR="00CC2DEA">
              <w:rPr>
                <w:noProof/>
                <w:webHidden/>
              </w:rPr>
              <w:fldChar w:fldCharType="begin"/>
            </w:r>
            <w:r w:rsidR="00CC2DEA">
              <w:rPr>
                <w:noProof/>
                <w:webHidden/>
              </w:rPr>
              <w:instrText xml:space="preserve"> PAGEREF _Toc479944073 \h </w:instrText>
            </w:r>
            <w:r w:rsidR="00CC2DEA">
              <w:rPr>
                <w:noProof/>
                <w:webHidden/>
              </w:rPr>
            </w:r>
            <w:r w:rsidR="00CC2DEA">
              <w:rPr>
                <w:noProof/>
                <w:webHidden/>
              </w:rPr>
              <w:fldChar w:fldCharType="separate"/>
            </w:r>
            <w:r w:rsidR="00CC2DEA">
              <w:rPr>
                <w:noProof/>
                <w:webHidden/>
              </w:rPr>
              <w:t>9</w:t>
            </w:r>
            <w:r w:rsidR="00CC2DEA">
              <w:rPr>
                <w:noProof/>
                <w:webHidden/>
              </w:rPr>
              <w:fldChar w:fldCharType="end"/>
            </w:r>
          </w:hyperlink>
        </w:p>
        <w:p w14:paraId="32E96183" w14:textId="685FE601" w:rsidR="00CC2DEA" w:rsidRDefault="00736182">
          <w:pPr>
            <w:pStyle w:val="TOC3"/>
            <w:tabs>
              <w:tab w:val="right" w:leader="dot" w:pos="9350"/>
            </w:tabs>
            <w:rPr>
              <w:rFonts w:asciiTheme="minorHAnsi" w:eastAsiaTheme="minorEastAsia" w:hAnsiTheme="minorHAnsi" w:cstheme="minorBidi"/>
              <w:noProof/>
            </w:rPr>
          </w:pPr>
          <w:hyperlink w:anchor="_Toc479944074" w:history="1">
            <w:r w:rsidR="00CC2DEA" w:rsidRPr="009E0E98">
              <w:rPr>
                <w:rStyle w:val="Hyperlink"/>
                <w:noProof/>
              </w:rPr>
              <w:t>Age of Diagnosis</w:t>
            </w:r>
            <w:r w:rsidR="00CC2DEA">
              <w:rPr>
                <w:noProof/>
                <w:webHidden/>
              </w:rPr>
              <w:tab/>
            </w:r>
            <w:r w:rsidR="00CC2DEA">
              <w:rPr>
                <w:noProof/>
                <w:webHidden/>
              </w:rPr>
              <w:fldChar w:fldCharType="begin"/>
            </w:r>
            <w:r w:rsidR="00CC2DEA">
              <w:rPr>
                <w:noProof/>
                <w:webHidden/>
              </w:rPr>
              <w:instrText xml:space="preserve"> PAGEREF _Toc479944074 \h </w:instrText>
            </w:r>
            <w:r w:rsidR="00CC2DEA">
              <w:rPr>
                <w:noProof/>
                <w:webHidden/>
              </w:rPr>
            </w:r>
            <w:r w:rsidR="00CC2DEA">
              <w:rPr>
                <w:noProof/>
                <w:webHidden/>
              </w:rPr>
              <w:fldChar w:fldCharType="separate"/>
            </w:r>
            <w:r w:rsidR="00CC2DEA">
              <w:rPr>
                <w:noProof/>
                <w:webHidden/>
              </w:rPr>
              <w:t>10</w:t>
            </w:r>
            <w:r w:rsidR="00CC2DEA">
              <w:rPr>
                <w:noProof/>
                <w:webHidden/>
              </w:rPr>
              <w:fldChar w:fldCharType="end"/>
            </w:r>
          </w:hyperlink>
        </w:p>
        <w:p w14:paraId="3E4EB2E2" w14:textId="6A550D78" w:rsidR="00CC2DEA" w:rsidRDefault="00736182">
          <w:pPr>
            <w:pStyle w:val="TOC3"/>
            <w:tabs>
              <w:tab w:val="right" w:leader="dot" w:pos="9350"/>
            </w:tabs>
            <w:rPr>
              <w:rFonts w:asciiTheme="minorHAnsi" w:eastAsiaTheme="minorEastAsia" w:hAnsiTheme="minorHAnsi" w:cstheme="minorBidi"/>
              <w:noProof/>
            </w:rPr>
          </w:pPr>
          <w:hyperlink w:anchor="_Toc479944075" w:history="1">
            <w:r w:rsidR="00CC2DEA" w:rsidRPr="009E0E98">
              <w:rPr>
                <w:rStyle w:val="Hyperlink"/>
                <w:noProof/>
              </w:rPr>
              <w:t>Sex Distribution of AI Disease</w:t>
            </w:r>
            <w:r w:rsidR="00CC2DEA">
              <w:rPr>
                <w:noProof/>
                <w:webHidden/>
              </w:rPr>
              <w:tab/>
            </w:r>
            <w:r w:rsidR="00CC2DEA">
              <w:rPr>
                <w:noProof/>
                <w:webHidden/>
              </w:rPr>
              <w:fldChar w:fldCharType="begin"/>
            </w:r>
            <w:r w:rsidR="00CC2DEA">
              <w:rPr>
                <w:noProof/>
                <w:webHidden/>
              </w:rPr>
              <w:instrText xml:space="preserve"> PAGEREF _Toc479944075 \h </w:instrText>
            </w:r>
            <w:r w:rsidR="00CC2DEA">
              <w:rPr>
                <w:noProof/>
                <w:webHidden/>
              </w:rPr>
            </w:r>
            <w:r w:rsidR="00CC2DEA">
              <w:rPr>
                <w:noProof/>
                <w:webHidden/>
              </w:rPr>
              <w:fldChar w:fldCharType="separate"/>
            </w:r>
            <w:r w:rsidR="00CC2DEA">
              <w:rPr>
                <w:noProof/>
                <w:webHidden/>
              </w:rPr>
              <w:t>10</w:t>
            </w:r>
            <w:r w:rsidR="00CC2DEA">
              <w:rPr>
                <w:noProof/>
                <w:webHidden/>
              </w:rPr>
              <w:fldChar w:fldCharType="end"/>
            </w:r>
          </w:hyperlink>
        </w:p>
        <w:p w14:paraId="6C316F33" w14:textId="51DF0000" w:rsidR="00CC2DEA" w:rsidRDefault="00736182">
          <w:pPr>
            <w:pStyle w:val="TOC2"/>
            <w:rPr>
              <w:rFonts w:asciiTheme="minorHAnsi" w:eastAsiaTheme="minorEastAsia" w:hAnsiTheme="minorHAnsi" w:cstheme="minorBidi"/>
              <w:noProof/>
            </w:rPr>
          </w:pPr>
          <w:hyperlink w:anchor="_Toc479944076" w:history="1">
            <w:r w:rsidR="00CC2DEA" w:rsidRPr="009E0E98">
              <w:rPr>
                <w:rStyle w:val="Hyperlink"/>
                <w:noProof/>
              </w:rPr>
              <w:t>Behavioral, Temperament Issues</w:t>
            </w:r>
            <w:r w:rsidR="00CC2DEA">
              <w:rPr>
                <w:noProof/>
                <w:webHidden/>
              </w:rPr>
              <w:tab/>
            </w:r>
            <w:r w:rsidR="00CC2DEA">
              <w:rPr>
                <w:noProof/>
                <w:webHidden/>
              </w:rPr>
              <w:fldChar w:fldCharType="begin"/>
            </w:r>
            <w:r w:rsidR="00CC2DEA">
              <w:rPr>
                <w:noProof/>
                <w:webHidden/>
              </w:rPr>
              <w:instrText xml:space="preserve"> PAGEREF _Toc479944076 \h </w:instrText>
            </w:r>
            <w:r w:rsidR="00CC2DEA">
              <w:rPr>
                <w:noProof/>
                <w:webHidden/>
              </w:rPr>
            </w:r>
            <w:r w:rsidR="00CC2DEA">
              <w:rPr>
                <w:noProof/>
                <w:webHidden/>
              </w:rPr>
              <w:fldChar w:fldCharType="separate"/>
            </w:r>
            <w:r w:rsidR="00CC2DEA">
              <w:rPr>
                <w:noProof/>
                <w:webHidden/>
              </w:rPr>
              <w:t>11</w:t>
            </w:r>
            <w:r w:rsidR="00CC2DEA">
              <w:rPr>
                <w:noProof/>
                <w:webHidden/>
              </w:rPr>
              <w:fldChar w:fldCharType="end"/>
            </w:r>
          </w:hyperlink>
        </w:p>
        <w:p w14:paraId="3F83F555" w14:textId="1E3F5F8A" w:rsidR="00CC2DEA" w:rsidRDefault="00736182">
          <w:pPr>
            <w:pStyle w:val="TOC2"/>
            <w:rPr>
              <w:rFonts w:asciiTheme="minorHAnsi" w:eastAsiaTheme="minorEastAsia" w:hAnsiTheme="minorHAnsi" w:cstheme="minorBidi"/>
              <w:noProof/>
            </w:rPr>
          </w:pPr>
          <w:hyperlink w:anchor="_Toc479944077" w:history="1">
            <w:r w:rsidR="00CC2DEA" w:rsidRPr="009E0E98">
              <w:rPr>
                <w:rStyle w:val="Hyperlink"/>
                <w:noProof/>
              </w:rPr>
              <w:t>General Categories</w:t>
            </w:r>
            <w:r w:rsidR="00CC2DEA">
              <w:rPr>
                <w:noProof/>
                <w:webHidden/>
              </w:rPr>
              <w:tab/>
            </w:r>
            <w:r w:rsidR="00CC2DEA">
              <w:rPr>
                <w:noProof/>
                <w:webHidden/>
              </w:rPr>
              <w:fldChar w:fldCharType="begin"/>
            </w:r>
            <w:r w:rsidR="00CC2DEA">
              <w:rPr>
                <w:noProof/>
                <w:webHidden/>
              </w:rPr>
              <w:instrText xml:space="preserve"> PAGEREF _Toc479944077 \h </w:instrText>
            </w:r>
            <w:r w:rsidR="00CC2DEA">
              <w:rPr>
                <w:noProof/>
                <w:webHidden/>
              </w:rPr>
            </w:r>
            <w:r w:rsidR="00CC2DEA">
              <w:rPr>
                <w:noProof/>
                <w:webHidden/>
              </w:rPr>
              <w:fldChar w:fldCharType="separate"/>
            </w:r>
            <w:r w:rsidR="00CC2DEA">
              <w:rPr>
                <w:noProof/>
                <w:webHidden/>
              </w:rPr>
              <w:t>11</w:t>
            </w:r>
            <w:r w:rsidR="00CC2DEA">
              <w:rPr>
                <w:noProof/>
                <w:webHidden/>
              </w:rPr>
              <w:fldChar w:fldCharType="end"/>
            </w:r>
          </w:hyperlink>
        </w:p>
        <w:p w14:paraId="446796D2" w14:textId="224D08A5" w:rsidR="00CC2DEA" w:rsidRDefault="00736182">
          <w:pPr>
            <w:pStyle w:val="TOC2"/>
            <w:rPr>
              <w:rFonts w:asciiTheme="minorHAnsi" w:eastAsiaTheme="minorEastAsia" w:hAnsiTheme="minorHAnsi" w:cstheme="minorBidi"/>
              <w:noProof/>
            </w:rPr>
          </w:pPr>
          <w:hyperlink w:anchor="_Toc479944078" w:history="1">
            <w:r w:rsidR="00CC2DEA" w:rsidRPr="009E0E98">
              <w:rPr>
                <w:rStyle w:val="Hyperlink"/>
                <w:noProof/>
              </w:rPr>
              <w:t>Fear</w:t>
            </w:r>
            <w:r w:rsidR="00CC2DEA">
              <w:rPr>
                <w:noProof/>
                <w:webHidden/>
              </w:rPr>
              <w:tab/>
            </w:r>
            <w:r w:rsidR="00CC2DEA">
              <w:rPr>
                <w:noProof/>
                <w:webHidden/>
              </w:rPr>
              <w:fldChar w:fldCharType="begin"/>
            </w:r>
            <w:r w:rsidR="00CC2DEA">
              <w:rPr>
                <w:noProof/>
                <w:webHidden/>
              </w:rPr>
              <w:instrText xml:space="preserve"> PAGEREF _Toc479944078 \h </w:instrText>
            </w:r>
            <w:r w:rsidR="00CC2DEA">
              <w:rPr>
                <w:noProof/>
                <w:webHidden/>
              </w:rPr>
            </w:r>
            <w:r w:rsidR="00CC2DEA">
              <w:rPr>
                <w:noProof/>
                <w:webHidden/>
              </w:rPr>
              <w:fldChar w:fldCharType="separate"/>
            </w:r>
            <w:r w:rsidR="00CC2DEA">
              <w:rPr>
                <w:noProof/>
                <w:webHidden/>
              </w:rPr>
              <w:t>11</w:t>
            </w:r>
            <w:r w:rsidR="00CC2DEA">
              <w:rPr>
                <w:noProof/>
                <w:webHidden/>
              </w:rPr>
              <w:fldChar w:fldCharType="end"/>
            </w:r>
          </w:hyperlink>
        </w:p>
        <w:p w14:paraId="5511C111" w14:textId="572FD415" w:rsidR="00CC2DEA" w:rsidRDefault="00736182">
          <w:pPr>
            <w:pStyle w:val="TOC2"/>
            <w:rPr>
              <w:rFonts w:asciiTheme="minorHAnsi" w:eastAsiaTheme="minorEastAsia" w:hAnsiTheme="minorHAnsi" w:cstheme="minorBidi"/>
              <w:noProof/>
            </w:rPr>
          </w:pPr>
          <w:hyperlink w:anchor="_Toc479944079" w:history="1">
            <w:r w:rsidR="00CC2DEA" w:rsidRPr="009E0E98">
              <w:rPr>
                <w:rStyle w:val="Hyperlink"/>
                <w:noProof/>
              </w:rPr>
              <w:t>Aggression</w:t>
            </w:r>
            <w:r w:rsidR="00CC2DEA">
              <w:rPr>
                <w:noProof/>
                <w:webHidden/>
              </w:rPr>
              <w:tab/>
            </w:r>
            <w:r w:rsidR="00CC2DEA">
              <w:rPr>
                <w:noProof/>
                <w:webHidden/>
              </w:rPr>
              <w:fldChar w:fldCharType="begin"/>
            </w:r>
            <w:r w:rsidR="00CC2DEA">
              <w:rPr>
                <w:noProof/>
                <w:webHidden/>
              </w:rPr>
              <w:instrText xml:space="preserve"> PAGEREF _Toc479944079 \h </w:instrText>
            </w:r>
            <w:r w:rsidR="00CC2DEA">
              <w:rPr>
                <w:noProof/>
                <w:webHidden/>
              </w:rPr>
            </w:r>
            <w:r w:rsidR="00CC2DEA">
              <w:rPr>
                <w:noProof/>
                <w:webHidden/>
              </w:rPr>
              <w:fldChar w:fldCharType="separate"/>
            </w:r>
            <w:r w:rsidR="00CC2DEA">
              <w:rPr>
                <w:noProof/>
                <w:webHidden/>
              </w:rPr>
              <w:t>11</w:t>
            </w:r>
            <w:r w:rsidR="00CC2DEA">
              <w:rPr>
                <w:noProof/>
                <w:webHidden/>
              </w:rPr>
              <w:fldChar w:fldCharType="end"/>
            </w:r>
          </w:hyperlink>
        </w:p>
        <w:p w14:paraId="25288DA8" w14:textId="454E6C4F" w:rsidR="00CC2DEA" w:rsidRDefault="00736182">
          <w:pPr>
            <w:pStyle w:val="TOC2"/>
            <w:rPr>
              <w:rFonts w:asciiTheme="minorHAnsi" w:eastAsiaTheme="minorEastAsia" w:hAnsiTheme="minorHAnsi" w:cstheme="minorBidi"/>
              <w:noProof/>
            </w:rPr>
          </w:pPr>
          <w:hyperlink w:anchor="_Toc479944080" w:history="1">
            <w:r w:rsidR="00CC2DEA" w:rsidRPr="009E0E98">
              <w:rPr>
                <w:rStyle w:val="Hyperlink"/>
                <w:noProof/>
              </w:rPr>
              <w:t>Endocrine Problems</w:t>
            </w:r>
            <w:r w:rsidR="00CC2DEA">
              <w:rPr>
                <w:noProof/>
                <w:webHidden/>
              </w:rPr>
              <w:tab/>
            </w:r>
            <w:r w:rsidR="00CC2DEA">
              <w:rPr>
                <w:noProof/>
                <w:webHidden/>
              </w:rPr>
              <w:fldChar w:fldCharType="begin"/>
            </w:r>
            <w:r w:rsidR="00CC2DEA">
              <w:rPr>
                <w:noProof/>
                <w:webHidden/>
              </w:rPr>
              <w:instrText xml:space="preserve"> PAGEREF _Toc479944080 \h </w:instrText>
            </w:r>
            <w:r w:rsidR="00CC2DEA">
              <w:rPr>
                <w:noProof/>
                <w:webHidden/>
              </w:rPr>
            </w:r>
            <w:r w:rsidR="00CC2DEA">
              <w:rPr>
                <w:noProof/>
                <w:webHidden/>
              </w:rPr>
              <w:fldChar w:fldCharType="separate"/>
            </w:r>
            <w:r w:rsidR="00CC2DEA">
              <w:rPr>
                <w:noProof/>
                <w:webHidden/>
              </w:rPr>
              <w:t>12</w:t>
            </w:r>
            <w:r w:rsidR="00CC2DEA">
              <w:rPr>
                <w:noProof/>
                <w:webHidden/>
              </w:rPr>
              <w:fldChar w:fldCharType="end"/>
            </w:r>
          </w:hyperlink>
        </w:p>
        <w:p w14:paraId="1FCF2FC3" w14:textId="5EE0D9E0" w:rsidR="00CC2DEA" w:rsidRDefault="00736182">
          <w:pPr>
            <w:pStyle w:val="TOC2"/>
            <w:rPr>
              <w:rFonts w:asciiTheme="minorHAnsi" w:eastAsiaTheme="minorEastAsia" w:hAnsiTheme="minorHAnsi" w:cstheme="minorBidi"/>
              <w:noProof/>
            </w:rPr>
          </w:pPr>
          <w:hyperlink w:anchor="_Toc479944081" w:history="1">
            <w:r w:rsidR="00CC2DEA" w:rsidRPr="009E0E98">
              <w:rPr>
                <w:rStyle w:val="Hyperlink"/>
                <w:noProof/>
              </w:rPr>
              <w:t>Cancer</w:t>
            </w:r>
            <w:r w:rsidR="00CC2DEA">
              <w:rPr>
                <w:noProof/>
                <w:webHidden/>
              </w:rPr>
              <w:tab/>
            </w:r>
            <w:r w:rsidR="00CC2DEA">
              <w:rPr>
                <w:noProof/>
                <w:webHidden/>
              </w:rPr>
              <w:fldChar w:fldCharType="begin"/>
            </w:r>
            <w:r w:rsidR="00CC2DEA">
              <w:rPr>
                <w:noProof/>
                <w:webHidden/>
              </w:rPr>
              <w:instrText xml:space="preserve"> PAGEREF _Toc479944081 \h </w:instrText>
            </w:r>
            <w:r w:rsidR="00CC2DEA">
              <w:rPr>
                <w:noProof/>
                <w:webHidden/>
              </w:rPr>
            </w:r>
            <w:r w:rsidR="00CC2DEA">
              <w:rPr>
                <w:noProof/>
                <w:webHidden/>
              </w:rPr>
              <w:fldChar w:fldCharType="separate"/>
            </w:r>
            <w:r w:rsidR="00CC2DEA">
              <w:rPr>
                <w:noProof/>
                <w:webHidden/>
              </w:rPr>
              <w:t>12</w:t>
            </w:r>
            <w:r w:rsidR="00CC2DEA">
              <w:rPr>
                <w:noProof/>
                <w:webHidden/>
              </w:rPr>
              <w:fldChar w:fldCharType="end"/>
            </w:r>
          </w:hyperlink>
        </w:p>
        <w:p w14:paraId="6A681B7D" w14:textId="64D33E44" w:rsidR="00CC2DEA" w:rsidRDefault="00736182">
          <w:pPr>
            <w:pStyle w:val="TOC2"/>
            <w:rPr>
              <w:rFonts w:asciiTheme="minorHAnsi" w:eastAsiaTheme="minorEastAsia" w:hAnsiTheme="minorHAnsi" w:cstheme="minorBidi"/>
              <w:noProof/>
            </w:rPr>
          </w:pPr>
          <w:hyperlink w:anchor="_Toc479944082" w:history="1">
            <w:r w:rsidR="00CC2DEA" w:rsidRPr="009E0E98">
              <w:rPr>
                <w:rStyle w:val="Hyperlink"/>
                <w:noProof/>
              </w:rPr>
              <w:t>Immunoglobulin Mediated Disorders</w:t>
            </w:r>
            <w:r w:rsidR="00CC2DEA">
              <w:rPr>
                <w:noProof/>
                <w:webHidden/>
              </w:rPr>
              <w:tab/>
            </w:r>
            <w:r w:rsidR="00CC2DEA">
              <w:rPr>
                <w:noProof/>
                <w:webHidden/>
              </w:rPr>
              <w:fldChar w:fldCharType="begin"/>
            </w:r>
            <w:r w:rsidR="00CC2DEA">
              <w:rPr>
                <w:noProof/>
                <w:webHidden/>
              </w:rPr>
              <w:instrText xml:space="preserve"> PAGEREF _Toc479944082 \h </w:instrText>
            </w:r>
            <w:r w:rsidR="00CC2DEA">
              <w:rPr>
                <w:noProof/>
                <w:webHidden/>
              </w:rPr>
            </w:r>
            <w:r w:rsidR="00CC2DEA">
              <w:rPr>
                <w:noProof/>
                <w:webHidden/>
              </w:rPr>
              <w:fldChar w:fldCharType="separate"/>
            </w:r>
            <w:r w:rsidR="00CC2DEA">
              <w:rPr>
                <w:noProof/>
                <w:webHidden/>
              </w:rPr>
              <w:t>13</w:t>
            </w:r>
            <w:r w:rsidR="00CC2DEA">
              <w:rPr>
                <w:noProof/>
                <w:webHidden/>
              </w:rPr>
              <w:fldChar w:fldCharType="end"/>
            </w:r>
          </w:hyperlink>
        </w:p>
        <w:p w14:paraId="36F36779" w14:textId="41DB0C92" w:rsidR="00CC2DEA" w:rsidRDefault="00736182">
          <w:pPr>
            <w:pStyle w:val="TOC2"/>
            <w:rPr>
              <w:rFonts w:asciiTheme="minorHAnsi" w:eastAsiaTheme="minorEastAsia" w:hAnsiTheme="minorHAnsi" w:cstheme="minorBidi"/>
              <w:noProof/>
            </w:rPr>
          </w:pPr>
          <w:hyperlink w:anchor="_Toc479944083" w:history="1">
            <w:r w:rsidR="00CC2DEA" w:rsidRPr="009E0E98">
              <w:rPr>
                <w:rStyle w:val="Hyperlink"/>
                <w:noProof/>
              </w:rPr>
              <w:t>Other Diseases or Problems</w:t>
            </w:r>
            <w:r w:rsidR="00CC2DEA">
              <w:rPr>
                <w:noProof/>
                <w:webHidden/>
              </w:rPr>
              <w:tab/>
            </w:r>
            <w:r w:rsidR="00CC2DEA">
              <w:rPr>
                <w:noProof/>
                <w:webHidden/>
              </w:rPr>
              <w:fldChar w:fldCharType="begin"/>
            </w:r>
            <w:r w:rsidR="00CC2DEA">
              <w:rPr>
                <w:noProof/>
                <w:webHidden/>
              </w:rPr>
              <w:instrText xml:space="preserve"> PAGEREF _Toc479944083 \h </w:instrText>
            </w:r>
            <w:r w:rsidR="00CC2DEA">
              <w:rPr>
                <w:noProof/>
                <w:webHidden/>
              </w:rPr>
            </w:r>
            <w:r w:rsidR="00CC2DEA">
              <w:rPr>
                <w:noProof/>
                <w:webHidden/>
              </w:rPr>
              <w:fldChar w:fldCharType="separate"/>
            </w:r>
            <w:r w:rsidR="00CC2DEA">
              <w:rPr>
                <w:noProof/>
                <w:webHidden/>
              </w:rPr>
              <w:t>13</w:t>
            </w:r>
            <w:r w:rsidR="00CC2DEA">
              <w:rPr>
                <w:noProof/>
                <w:webHidden/>
              </w:rPr>
              <w:fldChar w:fldCharType="end"/>
            </w:r>
          </w:hyperlink>
        </w:p>
        <w:p w14:paraId="32D5575D" w14:textId="0AD776F6" w:rsidR="00CC2DEA" w:rsidRDefault="00736182">
          <w:pPr>
            <w:pStyle w:val="TOC1"/>
            <w:tabs>
              <w:tab w:val="right" w:leader="dot" w:pos="9350"/>
            </w:tabs>
            <w:rPr>
              <w:rFonts w:asciiTheme="minorHAnsi" w:eastAsiaTheme="minorEastAsia" w:hAnsiTheme="minorHAnsi" w:cstheme="minorBidi"/>
              <w:noProof/>
            </w:rPr>
          </w:pPr>
          <w:hyperlink w:anchor="_Toc479944084" w:history="1">
            <w:r w:rsidR="00CC2DEA" w:rsidRPr="009E0E98">
              <w:rPr>
                <w:rStyle w:val="Hyperlink"/>
                <w:noProof/>
              </w:rPr>
              <w:t>Health Screening Tests</w:t>
            </w:r>
            <w:r w:rsidR="00CC2DEA">
              <w:rPr>
                <w:noProof/>
                <w:webHidden/>
              </w:rPr>
              <w:tab/>
            </w:r>
            <w:r w:rsidR="00CC2DEA">
              <w:rPr>
                <w:noProof/>
                <w:webHidden/>
              </w:rPr>
              <w:fldChar w:fldCharType="begin"/>
            </w:r>
            <w:r w:rsidR="00CC2DEA">
              <w:rPr>
                <w:noProof/>
                <w:webHidden/>
              </w:rPr>
              <w:instrText xml:space="preserve"> PAGEREF _Toc479944084 \h </w:instrText>
            </w:r>
            <w:r w:rsidR="00CC2DEA">
              <w:rPr>
                <w:noProof/>
                <w:webHidden/>
              </w:rPr>
            </w:r>
            <w:r w:rsidR="00CC2DEA">
              <w:rPr>
                <w:noProof/>
                <w:webHidden/>
              </w:rPr>
              <w:fldChar w:fldCharType="separate"/>
            </w:r>
            <w:r w:rsidR="00CC2DEA">
              <w:rPr>
                <w:noProof/>
                <w:webHidden/>
              </w:rPr>
              <w:t>14</w:t>
            </w:r>
            <w:r w:rsidR="00CC2DEA">
              <w:rPr>
                <w:noProof/>
                <w:webHidden/>
              </w:rPr>
              <w:fldChar w:fldCharType="end"/>
            </w:r>
          </w:hyperlink>
        </w:p>
        <w:p w14:paraId="3D854C6C" w14:textId="4C613430" w:rsidR="00CC2DEA" w:rsidRDefault="00736182">
          <w:pPr>
            <w:pStyle w:val="TOC1"/>
            <w:tabs>
              <w:tab w:val="right" w:leader="dot" w:pos="9350"/>
            </w:tabs>
            <w:rPr>
              <w:rFonts w:asciiTheme="minorHAnsi" w:eastAsiaTheme="minorEastAsia" w:hAnsiTheme="minorHAnsi" w:cstheme="minorBidi"/>
              <w:noProof/>
            </w:rPr>
          </w:pPr>
          <w:hyperlink w:anchor="_Toc479944085" w:history="1">
            <w:r w:rsidR="00CC2DEA" w:rsidRPr="009E0E98">
              <w:rPr>
                <w:rStyle w:val="Hyperlink"/>
                <w:noProof/>
              </w:rPr>
              <w:t>Reproductive Outcome</w:t>
            </w:r>
            <w:r w:rsidR="00CC2DEA">
              <w:rPr>
                <w:noProof/>
                <w:webHidden/>
              </w:rPr>
              <w:tab/>
            </w:r>
            <w:r w:rsidR="00CC2DEA">
              <w:rPr>
                <w:noProof/>
                <w:webHidden/>
              </w:rPr>
              <w:fldChar w:fldCharType="begin"/>
            </w:r>
            <w:r w:rsidR="00CC2DEA">
              <w:rPr>
                <w:noProof/>
                <w:webHidden/>
              </w:rPr>
              <w:instrText xml:space="preserve"> PAGEREF _Toc479944085 \h </w:instrText>
            </w:r>
            <w:r w:rsidR="00CC2DEA">
              <w:rPr>
                <w:noProof/>
                <w:webHidden/>
              </w:rPr>
            </w:r>
            <w:r w:rsidR="00CC2DEA">
              <w:rPr>
                <w:noProof/>
                <w:webHidden/>
              </w:rPr>
              <w:fldChar w:fldCharType="separate"/>
            </w:r>
            <w:r w:rsidR="00CC2DEA">
              <w:rPr>
                <w:noProof/>
                <w:webHidden/>
              </w:rPr>
              <w:t>15</w:t>
            </w:r>
            <w:r w:rsidR="00CC2DEA">
              <w:rPr>
                <w:noProof/>
                <w:webHidden/>
              </w:rPr>
              <w:fldChar w:fldCharType="end"/>
            </w:r>
          </w:hyperlink>
        </w:p>
        <w:p w14:paraId="3DD1A992" w14:textId="6C3A4527" w:rsidR="00CC2DEA" w:rsidRDefault="00736182">
          <w:pPr>
            <w:pStyle w:val="TOC2"/>
            <w:rPr>
              <w:rFonts w:asciiTheme="minorHAnsi" w:eastAsiaTheme="minorEastAsia" w:hAnsiTheme="minorHAnsi" w:cstheme="minorBidi"/>
              <w:noProof/>
            </w:rPr>
          </w:pPr>
          <w:hyperlink w:anchor="_Toc479944086" w:history="1">
            <w:r w:rsidR="00CC2DEA" w:rsidRPr="009E0E98">
              <w:rPr>
                <w:rStyle w:val="Hyperlink"/>
                <w:noProof/>
              </w:rPr>
              <w:t>Dogs.</w:t>
            </w:r>
            <w:r w:rsidR="00CC2DEA">
              <w:rPr>
                <w:noProof/>
                <w:webHidden/>
              </w:rPr>
              <w:tab/>
            </w:r>
            <w:r w:rsidR="00CC2DEA">
              <w:rPr>
                <w:noProof/>
                <w:webHidden/>
              </w:rPr>
              <w:fldChar w:fldCharType="begin"/>
            </w:r>
            <w:r w:rsidR="00CC2DEA">
              <w:rPr>
                <w:noProof/>
                <w:webHidden/>
              </w:rPr>
              <w:instrText xml:space="preserve"> PAGEREF _Toc479944086 \h </w:instrText>
            </w:r>
            <w:r w:rsidR="00CC2DEA">
              <w:rPr>
                <w:noProof/>
                <w:webHidden/>
              </w:rPr>
            </w:r>
            <w:r w:rsidR="00CC2DEA">
              <w:rPr>
                <w:noProof/>
                <w:webHidden/>
              </w:rPr>
              <w:fldChar w:fldCharType="separate"/>
            </w:r>
            <w:r w:rsidR="00CC2DEA">
              <w:rPr>
                <w:noProof/>
                <w:webHidden/>
              </w:rPr>
              <w:t>15</w:t>
            </w:r>
            <w:r w:rsidR="00CC2DEA">
              <w:rPr>
                <w:noProof/>
                <w:webHidden/>
              </w:rPr>
              <w:fldChar w:fldCharType="end"/>
            </w:r>
          </w:hyperlink>
        </w:p>
        <w:p w14:paraId="2F6313D1" w14:textId="37566932" w:rsidR="00CC2DEA" w:rsidRDefault="00736182">
          <w:pPr>
            <w:pStyle w:val="TOC3"/>
            <w:tabs>
              <w:tab w:val="right" w:leader="dot" w:pos="9350"/>
            </w:tabs>
            <w:rPr>
              <w:rFonts w:asciiTheme="minorHAnsi" w:eastAsiaTheme="minorEastAsia" w:hAnsiTheme="minorHAnsi" w:cstheme="minorBidi"/>
              <w:noProof/>
            </w:rPr>
          </w:pPr>
          <w:hyperlink w:anchor="_Toc479944087" w:history="1">
            <w:r w:rsidR="00CC2DEA" w:rsidRPr="009E0E98">
              <w:rPr>
                <w:rStyle w:val="Hyperlink"/>
                <w:noProof/>
              </w:rPr>
              <w:t>Later Health Problems in Dogs’ Progeny</w:t>
            </w:r>
            <w:r w:rsidR="00CC2DEA">
              <w:rPr>
                <w:noProof/>
                <w:webHidden/>
              </w:rPr>
              <w:tab/>
            </w:r>
            <w:r w:rsidR="00CC2DEA">
              <w:rPr>
                <w:noProof/>
                <w:webHidden/>
              </w:rPr>
              <w:fldChar w:fldCharType="begin"/>
            </w:r>
            <w:r w:rsidR="00CC2DEA">
              <w:rPr>
                <w:noProof/>
                <w:webHidden/>
              </w:rPr>
              <w:instrText xml:space="preserve"> PAGEREF _Toc479944087 \h </w:instrText>
            </w:r>
            <w:r w:rsidR="00CC2DEA">
              <w:rPr>
                <w:noProof/>
                <w:webHidden/>
              </w:rPr>
            </w:r>
            <w:r w:rsidR="00CC2DEA">
              <w:rPr>
                <w:noProof/>
                <w:webHidden/>
              </w:rPr>
              <w:fldChar w:fldCharType="separate"/>
            </w:r>
            <w:r w:rsidR="00CC2DEA">
              <w:rPr>
                <w:noProof/>
                <w:webHidden/>
              </w:rPr>
              <w:t>16</w:t>
            </w:r>
            <w:r w:rsidR="00CC2DEA">
              <w:rPr>
                <w:noProof/>
                <w:webHidden/>
              </w:rPr>
              <w:fldChar w:fldCharType="end"/>
            </w:r>
          </w:hyperlink>
        </w:p>
        <w:p w14:paraId="06FC013C" w14:textId="797C7501" w:rsidR="00CC2DEA" w:rsidRDefault="00736182">
          <w:pPr>
            <w:pStyle w:val="TOC2"/>
            <w:rPr>
              <w:rFonts w:asciiTheme="minorHAnsi" w:eastAsiaTheme="minorEastAsia" w:hAnsiTheme="minorHAnsi" w:cstheme="minorBidi"/>
              <w:noProof/>
            </w:rPr>
          </w:pPr>
          <w:hyperlink w:anchor="_Toc479944088" w:history="1">
            <w:r w:rsidR="00CC2DEA" w:rsidRPr="009E0E98">
              <w:rPr>
                <w:rStyle w:val="Hyperlink"/>
                <w:noProof/>
              </w:rPr>
              <w:t>Bitches.</w:t>
            </w:r>
            <w:r w:rsidR="00CC2DEA">
              <w:rPr>
                <w:noProof/>
                <w:webHidden/>
              </w:rPr>
              <w:tab/>
            </w:r>
            <w:r w:rsidR="00CC2DEA">
              <w:rPr>
                <w:noProof/>
                <w:webHidden/>
              </w:rPr>
              <w:fldChar w:fldCharType="begin"/>
            </w:r>
            <w:r w:rsidR="00CC2DEA">
              <w:rPr>
                <w:noProof/>
                <w:webHidden/>
              </w:rPr>
              <w:instrText xml:space="preserve"> PAGEREF _Toc479944088 \h </w:instrText>
            </w:r>
            <w:r w:rsidR="00CC2DEA">
              <w:rPr>
                <w:noProof/>
                <w:webHidden/>
              </w:rPr>
            </w:r>
            <w:r w:rsidR="00CC2DEA">
              <w:rPr>
                <w:noProof/>
                <w:webHidden/>
              </w:rPr>
              <w:fldChar w:fldCharType="separate"/>
            </w:r>
            <w:r w:rsidR="00CC2DEA">
              <w:rPr>
                <w:noProof/>
                <w:webHidden/>
              </w:rPr>
              <w:t>16</w:t>
            </w:r>
            <w:r w:rsidR="00CC2DEA">
              <w:rPr>
                <w:noProof/>
                <w:webHidden/>
              </w:rPr>
              <w:fldChar w:fldCharType="end"/>
            </w:r>
          </w:hyperlink>
        </w:p>
        <w:p w14:paraId="0CC81924" w14:textId="12C6287A" w:rsidR="00CC2DEA" w:rsidRDefault="00736182">
          <w:pPr>
            <w:pStyle w:val="TOC3"/>
            <w:tabs>
              <w:tab w:val="right" w:leader="dot" w:pos="9350"/>
            </w:tabs>
            <w:rPr>
              <w:rFonts w:asciiTheme="minorHAnsi" w:eastAsiaTheme="minorEastAsia" w:hAnsiTheme="minorHAnsi" w:cstheme="minorBidi"/>
              <w:noProof/>
            </w:rPr>
          </w:pPr>
          <w:hyperlink w:anchor="_Toc479944089" w:history="1">
            <w:r w:rsidR="00CC2DEA" w:rsidRPr="009E0E98">
              <w:rPr>
                <w:rStyle w:val="Hyperlink"/>
                <w:noProof/>
              </w:rPr>
              <w:t>Breeding Methods Resulting In Live Pups.   (Unknown in 47).</w:t>
            </w:r>
            <w:r w:rsidR="00CC2DEA">
              <w:rPr>
                <w:noProof/>
                <w:webHidden/>
              </w:rPr>
              <w:tab/>
            </w:r>
            <w:r w:rsidR="00CC2DEA">
              <w:rPr>
                <w:noProof/>
                <w:webHidden/>
              </w:rPr>
              <w:fldChar w:fldCharType="begin"/>
            </w:r>
            <w:r w:rsidR="00CC2DEA">
              <w:rPr>
                <w:noProof/>
                <w:webHidden/>
              </w:rPr>
              <w:instrText xml:space="preserve"> PAGEREF _Toc479944089 \h </w:instrText>
            </w:r>
            <w:r w:rsidR="00CC2DEA">
              <w:rPr>
                <w:noProof/>
                <w:webHidden/>
              </w:rPr>
            </w:r>
            <w:r w:rsidR="00CC2DEA">
              <w:rPr>
                <w:noProof/>
                <w:webHidden/>
              </w:rPr>
              <w:fldChar w:fldCharType="separate"/>
            </w:r>
            <w:r w:rsidR="00CC2DEA">
              <w:rPr>
                <w:noProof/>
                <w:webHidden/>
              </w:rPr>
              <w:t>16</w:t>
            </w:r>
            <w:r w:rsidR="00CC2DEA">
              <w:rPr>
                <w:noProof/>
                <w:webHidden/>
              </w:rPr>
              <w:fldChar w:fldCharType="end"/>
            </w:r>
          </w:hyperlink>
        </w:p>
        <w:p w14:paraId="73793259" w14:textId="3564A445" w:rsidR="00CC2DEA" w:rsidRDefault="00736182">
          <w:pPr>
            <w:pStyle w:val="TOC3"/>
            <w:tabs>
              <w:tab w:val="right" w:leader="dot" w:pos="9350"/>
            </w:tabs>
            <w:rPr>
              <w:rFonts w:asciiTheme="minorHAnsi" w:eastAsiaTheme="minorEastAsia" w:hAnsiTheme="minorHAnsi" w:cstheme="minorBidi"/>
              <w:noProof/>
            </w:rPr>
          </w:pPr>
          <w:hyperlink w:anchor="_Toc479944090" w:history="1">
            <w:r w:rsidR="00CC2DEA" w:rsidRPr="009E0E98">
              <w:rPr>
                <w:rStyle w:val="Hyperlink"/>
                <w:noProof/>
              </w:rPr>
              <w:t>Bitches’ Progeny and Early Identifiable Issues</w:t>
            </w:r>
            <w:r w:rsidR="00CC2DEA">
              <w:rPr>
                <w:noProof/>
                <w:webHidden/>
              </w:rPr>
              <w:tab/>
            </w:r>
            <w:r w:rsidR="00CC2DEA">
              <w:rPr>
                <w:noProof/>
                <w:webHidden/>
              </w:rPr>
              <w:fldChar w:fldCharType="begin"/>
            </w:r>
            <w:r w:rsidR="00CC2DEA">
              <w:rPr>
                <w:noProof/>
                <w:webHidden/>
              </w:rPr>
              <w:instrText xml:space="preserve"> PAGEREF _Toc479944090 \h </w:instrText>
            </w:r>
            <w:r w:rsidR="00CC2DEA">
              <w:rPr>
                <w:noProof/>
                <w:webHidden/>
              </w:rPr>
            </w:r>
            <w:r w:rsidR="00CC2DEA">
              <w:rPr>
                <w:noProof/>
                <w:webHidden/>
              </w:rPr>
              <w:fldChar w:fldCharType="separate"/>
            </w:r>
            <w:r w:rsidR="00CC2DEA">
              <w:rPr>
                <w:noProof/>
                <w:webHidden/>
              </w:rPr>
              <w:t>16</w:t>
            </w:r>
            <w:r w:rsidR="00CC2DEA">
              <w:rPr>
                <w:noProof/>
                <w:webHidden/>
              </w:rPr>
              <w:fldChar w:fldCharType="end"/>
            </w:r>
          </w:hyperlink>
        </w:p>
        <w:p w14:paraId="0B8D69FC" w14:textId="313CE5C5" w:rsidR="00CC2DEA" w:rsidRDefault="00736182">
          <w:pPr>
            <w:pStyle w:val="TOC3"/>
            <w:tabs>
              <w:tab w:val="right" w:leader="dot" w:pos="9350"/>
            </w:tabs>
            <w:rPr>
              <w:rFonts w:asciiTheme="minorHAnsi" w:eastAsiaTheme="minorEastAsia" w:hAnsiTheme="minorHAnsi" w:cstheme="minorBidi"/>
              <w:noProof/>
            </w:rPr>
          </w:pPr>
          <w:hyperlink w:anchor="_Toc479944091" w:history="1">
            <w:r w:rsidR="00CC2DEA" w:rsidRPr="009E0E98">
              <w:rPr>
                <w:rStyle w:val="Hyperlink"/>
                <w:noProof/>
              </w:rPr>
              <w:t>Later Health Problems in Bitches’ Progeny</w:t>
            </w:r>
            <w:r w:rsidR="00CC2DEA">
              <w:rPr>
                <w:noProof/>
                <w:webHidden/>
              </w:rPr>
              <w:tab/>
            </w:r>
            <w:r w:rsidR="00CC2DEA">
              <w:rPr>
                <w:noProof/>
                <w:webHidden/>
              </w:rPr>
              <w:fldChar w:fldCharType="begin"/>
            </w:r>
            <w:r w:rsidR="00CC2DEA">
              <w:rPr>
                <w:noProof/>
                <w:webHidden/>
              </w:rPr>
              <w:instrText xml:space="preserve"> PAGEREF _Toc479944091 \h </w:instrText>
            </w:r>
            <w:r w:rsidR="00CC2DEA">
              <w:rPr>
                <w:noProof/>
                <w:webHidden/>
              </w:rPr>
            </w:r>
            <w:r w:rsidR="00CC2DEA">
              <w:rPr>
                <w:noProof/>
                <w:webHidden/>
              </w:rPr>
              <w:fldChar w:fldCharType="separate"/>
            </w:r>
            <w:r w:rsidR="00CC2DEA">
              <w:rPr>
                <w:noProof/>
                <w:webHidden/>
              </w:rPr>
              <w:t>17</w:t>
            </w:r>
            <w:r w:rsidR="00CC2DEA">
              <w:rPr>
                <w:noProof/>
                <w:webHidden/>
              </w:rPr>
              <w:fldChar w:fldCharType="end"/>
            </w:r>
          </w:hyperlink>
        </w:p>
        <w:p w14:paraId="4B27A085" w14:textId="7B9A2DA3" w:rsidR="00CC2DEA" w:rsidRDefault="00736182">
          <w:pPr>
            <w:pStyle w:val="TOC2"/>
            <w:rPr>
              <w:rFonts w:asciiTheme="minorHAnsi" w:eastAsiaTheme="minorEastAsia" w:hAnsiTheme="minorHAnsi" w:cstheme="minorBidi"/>
              <w:noProof/>
            </w:rPr>
          </w:pPr>
          <w:hyperlink w:anchor="_Toc479944092" w:history="1">
            <w:r w:rsidR="00CC2DEA" w:rsidRPr="009E0E98">
              <w:rPr>
                <w:rStyle w:val="Hyperlink"/>
                <w:noProof/>
              </w:rPr>
              <w:t>Sharing of Health Information.</w:t>
            </w:r>
            <w:r w:rsidR="00CC2DEA">
              <w:rPr>
                <w:noProof/>
                <w:webHidden/>
              </w:rPr>
              <w:tab/>
            </w:r>
            <w:r w:rsidR="00CC2DEA">
              <w:rPr>
                <w:noProof/>
                <w:webHidden/>
              </w:rPr>
              <w:fldChar w:fldCharType="begin"/>
            </w:r>
            <w:r w:rsidR="00CC2DEA">
              <w:rPr>
                <w:noProof/>
                <w:webHidden/>
              </w:rPr>
              <w:instrText xml:space="preserve"> PAGEREF _Toc479944092 \h </w:instrText>
            </w:r>
            <w:r w:rsidR="00CC2DEA">
              <w:rPr>
                <w:noProof/>
                <w:webHidden/>
              </w:rPr>
            </w:r>
            <w:r w:rsidR="00CC2DEA">
              <w:rPr>
                <w:noProof/>
                <w:webHidden/>
              </w:rPr>
              <w:fldChar w:fldCharType="separate"/>
            </w:r>
            <w:r w:rsidR="00CC2DEA">
              <w:rPr>
                <w:noProof/>
                <w:webHidden/>
              </w:rPr>
              <w:t>17</w:t>
            </w:r>
            <w:r w:rsidR="00CC2DEA">
              <w:rPr>
                <w:noProof/>
                <w:webHidden/>
              </w:rPr>
              <w:fldChar w:fldCharType="end"/>
            </w:r>
          </w:hyperlink>
        </w:p>
        <w:p w14:paraId="4A45DC17" w14:textId="44D8707B" w:rsidR="00CC2DEA" w:rsidRDefault="00736182">
          <w:pPr>
            <w:pStyle w:val="TOC1"/>
            <w:tabs>
              <w:tab w:val="right" w:leader="dot" w:pos="9350"/>
            </w:tabs>
            <w:rPr>
              <w:rFonts w:asciiTheme="minorHAnsi" w:eastAsiaTheme="minorEastAsia" w:hAnsiTheme="minorHAnsi" w:cstheme="minorBidi"/>
              <w:noProof/>
            </w:rPr>
          </w:pPr>
          <w:hyperlink w:anchor="_Toc479944093" w:history="1">
            <w:r w:rsidR="00CC2DEA" w:rsidRPr="009E0E98">
              <w:rPr>
                <w:rStyle w:val="Hyperlink"/>
                <w:noProof/>
              </w:rPr>
              <w:t>Mortality</w:t>
            </w:r>
            <w:r w:rsidR="00CC2DEA">
              <w:rPr>
                <w:noProof/>
                <w:webHidden/>
              </w:rPr>
              <w:tab/>
            </w:r>
            <w:r w:rsidR="00CC2DEA">
              <w:rPr>
                <w:noProof/>
                <w:webHidden/>
              </w:rPr>
              <w:fldChar w:fldCharType="begin"/>
            </w:r>
            <w:r w:rsidR="00CC2DEA">
              <w:rPr>
                <w:noProof/>
                <w:webHidden/>
              </w:rPr>
              <w:instrText xml:space="preserve"> PAGEREF _Toc479944093 \h </w:instrText>
            </w:r>
            <w:r w:rsidR="00CC2DEA">
              <w:rPr>
                <w:noProof/>
                <w:webHidden/>
              </w:rPr>
            </w:r>
            <w:r w:rsidR="00CC2DEA">
              <w:rPr>
                <w:noProof/>
                <w:webHidden/>
              </w:rPr>
              <w:fldChar w:fldCharType="separate"/>
            </w:r>
            <w:r w:rsidR="00CC2DEA">
              <w:rPr>
                <w:noProof/>
                <w:webHidden/>
              </w:rPr>
              <w:t>17</w:t>
            </w:r>
            <w:r w:rsidR="00CC2DEA">
              <w:rPr>
                <w:noProof/>
                <w:webHidden/>
              </w:rPr>
              <w:fldChar w:fldCharType="end"/>
            </w:r>
          </w:hyperlink>
        </w:p>
        <w:p w14:paraId="75194D06" w14:textId="17E02710" w:rsidR="00CC2DEA" w:rsidRDefault="00736182">
          <w:pPr>
            <w:pStyle w:val="TOC2"/>
            <w:rPr>
              <w:rFonts w:asciiTheme="minorHAnsi" w:eastAsiaTheme="minorEastAsia" w:hAnsiTheme="minorHAnsi" w:cstheme="minorBidi"/>
              <w:noProof/>
            </w:rPr>
          </w:pPr>
          <w:hyperlink w:anchor="_Toc479944094" w:history="1">
            <w:r w:rsidR="00CC2DEA" w:rsidRPr="009E0E98">
              <w:rPr>
                <w:rStyle w:val="Hyperlink"/>
                <w:noProof/>
              </w:rPr>
              <w:t>General</w:t>
            </w:r>
            <w:r w:rsidR="00CC2DEA">
              <w:rPr>
                <w:noProof/>
                <w:webHidden/>
              </w:rPr>
              <w:tab/>
            </w:r>
            <w:r w:rsidR="00CC2DEA">
              <w:rPr>
                <w:noProof/>
                <w:webHidden/>
              </w:rPr>
              <w:fldChar w:fldCharType="begin"/>
            </w:r>
            <w:r w:rsidR="00CC2DEA">
              <w:rPr>
                <w:noProof/>
                <w:webHidden/>
              </w:rPr>
              <w:instrText xml:space="preserve"> PAGEREF _Toc479944094 \h </w:instrText>
            </w:r>
            <w:r w:rsidR="00CC2DEA">
              <w:rPr>
                <w:noProof/>
                <w:webHidden/>
              </w:rPr>
            </w:r>
            <w:r w:rsidR="00CC2DEA">
              <w:rPr>
                <w:noProof/>
                <w:webHidden/>
              </w:rPr>
              <w:fldChar w:fldCharType="separate"/>
            </w:r>
            <w:r w:rsidR="00CC2DEA">
              <w:rPr>
                <w:noProof/>
                <w:webHidden/>
              </w:rPr>
              <w:t>17</w:t>
            </w:r>
            <w:r w:rsidR="00CC2DEA">
              <w:rPr>
                <w:noProof/>
                <w:webHidden/>
              </w:rPr>
              <w:fldChar w:fldCharType="end"/>
            </w:r>
          </w:hyperlink>
        </w:p>
        <w:p w14:paraId="66ACC3E2" w14:textId="00892BD9" w:rsidR="00CC2DEA" w:rsidRDefault="00736182">
          <w:pPr>
            <w:pStyle w:val="TOC2"/>
            <w:rPr>
              <w:rFonts w:asciiTheme="minorHAnsi" w:eastAsiaTheme="minorEastAsia" w:hAnsiTheme="minorHAnsi" w:cstheme="minorBidi"/>
              <w:noProof/>
            </w:rPr>
          </w:pPr>
          <w:hyperlink w:anchor="_Toc479944095" w:history="1">
            <w:r w:rsidR="00CC2DEA" w:rsidRPr="009E0E98">
              <w:rPr>
                <w:rStyle w:val="Hyperlink"/>
                <w:noProof/>
              </w:rPr>
              <w:t>Age Group Distribution</w:t>
            </w:r>
            <w:r w:rsidR="00CC2DEA">
              <w:rPr>
                <w:noProof/>
                <w:webHidden/>
              </w:rPr>
              <w:tab/>
            </w:r>
            <w:r w:rsidR="00CC2DEA">
              <w:rPr>
                <w:noProof/>
                <w:webHidden/>
              </w:rPr>
              <w:fldChar w:fldCharType="begin"/>
            </w:r>
            <w:r w:rsidR="00CC2DEA">
              <w:rPr>
                <w:noProof/>
                <w:webHidden/>
              </w:rPr>
              <w:instrText xml:space="preserve"> PAGEREF _Toc479944095 \h </w:instrText>
            </w:r>
            <w:r w:rsidR="00CC2DEA">
              <w:rPr>
                <w:noProof/>
                <w:webHidden/>
              </w:rPr>
            </w:r>
            <w:r w:rsidR="00CC2DEA">
              <w:rPr>
                <w:noProof/>
                <w:webHidden/>
              </w:rPr>
              <w:fldChar w:fldCharType="separate"/>
            </w:r>
            <w:r w:rsidR="00CC2DEA">
              <w:rPr>
                <w:noProof/>
                <w:webHidden/>
              </w:rPr>
              <w:t>18</w:t>
            </w:r>
            <w:r w:rsidR="00CC2DEA">
              <w:rPr>
                <w:noProof/>
                <w:webHidden/>
              </w:rPr>
              <w:fldChar w:fldCharType="end"/>
            </w:r>
          </w:hyperlink>
        </w:p>
        <w:p w14:paraId="0CE393BD" w14:textId="3BE5908E" w:rsidR="00CC2DEA" w:rsidRDefault="00736182">
          <w:pPr>
            <w:pStyle w:val="TOC2"/>
            <w:rPr>
              <w:rFonts w:asciiTheme="minorHAnsi" w:eastAsiaTheme="minorEastAsia" w:hAnsiTheme="minorHAnsi" w:cstheme="minorBidi"/>
              <w:noProof/>
            </w:rPr>
          </w:pPr>
          <w:hyperlink w:anchor="_Toc479944096" w:history="1">
            <w:r w:rsidR="00CC2DEA" w:rsidRPr="009E0E98">
              <w:rPr>
                <w:rStyle w:val="Hyperlink"/>
                <w:noProof/>
              </w:rPr>
              <w:t>Leading Causes of Death</w:t>
            </w:r>
            <w:r w:rsidR="00CC2DEA">
              <w:rPr>
                <w:noProof/>
                <w:webHidden/>
              </w:rPr>
              <w:tab/>
            </w:r>
            <w:r w:rsidR="00CC2DEA">
              <w:rPr>
                <w:noProof/>
                <w:webHidden/>
              </w:rPr>
              <w:fldChar w:fldCharType="begin"/>
            </w:r>
            <w:r w:rsidR="00CC2DEA">
              <w:rPr>
                <w:noProof/>
                <w:webHidden/>
              </w:rPr>
              <w:instrText xml:space="preserve"> PAGEREF _Toc479944096 \h </w:instrText>
            </w:r>
            <w:r w:rsidR="00CC2DEA">
              <w:rPr>
                <w:noProof/>
                <w:webHidden/>
              </w:rPr>
            </w:r>
            <w:r w:rsidR="00CC2DEA">
              <w:rPr>
                <w:noProof/>
                <w:webHidden/>
              </w:rPr>
              <w:fldChar w:fldCharType="separate"/>
            </w:r>
            <w:r w:rsidR="00CC2DEA">
              <w:rPr>
                <w:noProof/>
                <w:webHidden/>
              </w:rPr>
              <w:t>18</w:t>
            </w:r>
            <w:r w:rsidR="00CC2DEA">
              <w:rPr>
                <w:noProof/>
                <w:webHidden/>
              </w:rPr>
              <w:fldChar w:fldCharType="end"/>
            </w:r>
          </w:hyperlink>
        </w:p>
        <w:p w14:paraId="11A77CF3" w14:textId="7D5AA734" w:rsidR="00CC2DEA" w:rsidRDefault="00736182">
          <w:pPr>
            <w:pStyle w:val="TOC2"/>
            <w:rPr>
              <w:rFonts w:asciiTheme="minorHAnsi" w:eastAsiaTheme="minorEastAsia" w:hAnsiTheme="minorHAnsi" w:cstheme="minorBidi"/>
              <w:noProof/>
            </w:rPr>
          </w:pPr>
          <w:hyperlink w:anchor="_Toc479944097" w:history="1">
            <w:r w:rsidR="00CC2DEA" w:rsidRPr="009E0E98">
              <w:rPr>
                <w:rStyle w:val="Hyperlink"/>
                <w:noProof/>
              </w:rPr>
              <w:t>Cancer Caused Deaths (n=283)</w:t>
            </w:r>
            <w:r w:rsidR="00CC2DEA">
              <w:rPr>
                <w:noProof/>
                <w:webHidden/>
              </w:rPr>
              <w:tab/>
            </w:r>
            <w:r w:rsidR="00CC2DEA">
              <w:rPr>
                <w:noProof/>
                <w:webHidden/>
              </w:rPr>
              <w:fldChar w:fldCharType="begin"/>
            </w:r>
            <w:r w:rsidR="00CC2DEA">
              <w:rPr>
                <w:noProof/>
                <w:webHidden/>
              </w:rPr>
              <w:instrText xml:space="preserve"> PAGEREF _Toc479944097 \h </w:instrText>
            </w:r>
            <w:r w:rsidR="00CC2DEA">
              <w:rPr>
                <w:noProof/>
                <w:webHidden/>
              </w:rPr>
            </w:r>
            <w:r w:rsidR="00CC2DEA">
              <w:rPr>
                <w:noProof/>
                <w:webHidden/>
              </w:rPr>
              <w:fldChar w:fldCharType="separate"/>
            </w:r>
            <w:r w:rsidR="00CC2DEA">
              <w:rPr>
                <w:noProof/>
                <w:webHidden/>
              </w:rPr>
              <w:t>20</w:t>
            </w:r>
            <w:r w:rsidR="00CC2DEA">
              <w:rPr>
                <w:noProof/>
                <w:webHidden/>
              </w:rPr>
              <w:fldChar w:fldCharType="end"/>
            </w:r>
          </w:hyperlink>
        </w:p>
        <w:p w14:paraId="61712E19" w14:textId="15A6BCC9" w:rsidR="00CC2DEA" w:rsidRDefault="00736182">
          <w:pPr>
            <w:pStyle w:val="TOC2"/>
            <w:rPr>
              <w:rFonts w:asciiTheme="minorHAnsi" w:eastAsiaTheme="minorEastAsia" w:hAnsiTheme="minorHAnsi" w:cstheme="minorBidi"/>
              <w:noProof/>
            </w:rPr>
          </w:pPr>
          <w:hyperlink w:anchor="_Toc479944098" w:history="1">
            <w:r w:rsidR="00CC2DEA" w:rsidRPr="009E0E98">
              <w:rPr>
                <w:rStyle w:val="Hyperlink"/>
                <w:noProof/>
              </w:rPr>
              <w:t>Autoimmune Disease Caused Deaths (n=76)</w:t>
            </w:r>
            <w:r w:rsidR="00CC2DEA">
              <w:rPr>
                <w:noProof/>
                <w:webHidden/>
              </w:rPr>
              <w:tab/>
            </w:r>
            <w:r w:rsidR="00CC2DEA">
              <w:rPr>
                <w:noProof/>
                <w:webHidden/>
              </w:rPr>
              <w:fldChar w:fldCharType="begin"/>
            </w:r>
            <w:r w:rsidR="00CC2DEA">
              <w:rPr>
                <w:noProof/>
                <w:webHidden/>
              </w:rPr>
              <w:instrText xml:space="preserve"> PAGEREF _Toc479944098 \h </w:instrText>
            </w:r>
            <w:r w:rsidR="00CC2DEA">
              <w:rPr>
                <w:noProof/>
                <w:webHidden/>
              </w:rPr>
            </w:r>
            <w:r w:rsidR="00CC2DEA">
              <w:rPr>
                <w:noProof/>
                <w:webHidden/>
              </w:rPr>
              <w:fldChar w:fldCharType="separate"/>
            </w:r>
            <w:r w:rsidR="00CC2DEA">
              <w:rPr>
                <w:noProof/>
                <w:webHidden/>
              </w:rPr>
              <w:t>20</w:t>
            </w:r>
            <w:r w:rsidR="00CC2DEA">
              <w:rPr>
                <w:noProof/>
                <w:webHidden/>
              </w:rPr>
              <w:fldChar w:fldCharType="end"/>
            </w:r>
          </w:hyperlink>
        </w:p>
        <w:p w14:paraId="4E025B49" w14:textId="7A8131F3" w:rsidR="00CC2DEA" w:rsidRDefault="00736182">
          <w:pPr>
            <w:pStyle w:val="TOC1"/>
            <w:tabs>
              <w:tab w:val="right" w:leader="dot" w:pos="9350"/>
            </w:tabs>
            <w:rPr>
              <w:rFonts w:asciiTheme="minorHAnsi" w:eastAsiaTheme="minorEastAsia" w:hAnsiTheme="minorHAnsi" w:cstheme="minorBidi"/>
              <w:noProof/>
            </w:rPr>
          </w:pPr>
          <w:hyperlink w:anchor="_Toc479944099" w:history="1">
            <w:r w:rsidR="00CC2DEA" w:rsidRPr="009E0E98">
              <w:rPr>
                <w:rStyle w:val="Hyperlink"/>
                <w:noProof/>
              </w:rPr>
              <w:t>Coefficient of Inbreeding (COI)</w:t>
            </w:r>
            <w:r w:rsidR="00CC2DEA">
              <w:rPr>
                <w:noProof/>
                <w:webHidden/>
              </w:rPr>
              <w:tab/>
            </w:r>
            <w:r w:rsidR="00CC2DEA">
              <w:rPr>
                <w:noProof/>
                <w:webHidden/>
              </w:rPr>
              <w:fldChar w:fldCharType="begin"/>
            </w:r>
            <w:r w:rsidR="00CC2DEA">
              <w:rPr>
                <w:noProof/>
                <w:webHidden/>
              </w:rPr>
              <w:instrText xml:space="preserve"> PAGEREF _Toc479944099 \h </w:instrText>
            </w:r>
            <w:r w:rsidR="00CC2DEA">
              <w:rPr>
                <w:noProof/>
                <w:webHidden/>
              </w:rPr>
            </w:r>
            <w:r w:rsidR="00CC2DEA">
              <w:rPr>
                <w:noProof/>
                <w:webHidden/>
              </w:rPr>
              <w:fldChar w:fldCharType="separate"/>
            </w:r>
            <w:r w:rsidR="00CC2DEA">
              <w:rPr>
                <w:noProof/>
                <w:webHidden/>
              </w:rPr>
              <w:t>21</w:t>
            </w:r>
            <w:r w:rsidR="00CC2DEA">
              <w:rPr>
                <w:noProof/>
                <w:webHidden/>
              </w:rPr>
              <w:fldChar w:fldCharType="end"/>
            </w:r>
          </w:hyperlink>
        </w:p>
        <w:p w14:paraId="4B74D011" w14:textId="213AD019" w:rsidR="00CC2DEA" w:rsidRDefault="00736182">
          <w:pPr>
            <w:pStyle w:val="TOC2"/>
            <w:rPr>
              <w:rFonts w:asciiTheme="minorHAnsi" w:eastAsiaTheme="minorEastAsia" w:hAnsiTheme="minorHAnsi" w:cstheme="minorBidi"/>
              <w:noProof/>
            </w:rPr>
          </w:pPr>
          <w:hyperlink w:anchor="_Toc479944100" w:history="1">
            <w:r w:rsidR="00CC2DEA" w:rsidRPr="009E0E98">
              <w:rPr>
                <w:rStyle w:val="Hyperlink"/>
                <w:noProof/>
              </w:rPr>
              <w:t>Data</w:t>
            </w:r>
            <w:r w:rsidR="00CC2DEA">
              <w:rPr>
                <w:noProof/>
                <w:webHidden/>
              </w:rPr>
              <w:tab/>
            </w:r>
            <w:r w:rsidR="00CC2DEA">
              <w:rPr>
                <w:noProof/>
                <w:webHidden/>
              </w:rPr>
              <w:fldChar w:fldCharType="begin"/>
            </w:r>
            <w:r w:rsidR="00CC2DEA">
              <w:rPr>
                <w:noProof/>
                <w:webHidden/>
              </w:rPr>
              <w:instrText xml:space="preserve"> PAGEREF _Toc479944100 \h </w:instrText>
            </w:r>
            <w:r w:rsidR="00CC2DEA">
              <w:rPr>
                <w:noProof/>
                <w:webHidden/>
              </w:rPr>
            </w:r>
            <w:r w:rsidR="00CC2DEA">
              <w:rPr>
                <w:noProof/>
                <w:webHidden/>
              </w:rPr>
              <w:fldChar w:fldCharType="separate"/>
            </w:r>
            <w:r w:rsidR="00CC2DEA">
              <w:rPr>
                <w:noProof/>
                <w:webHidden/>
              </w:rPr>
              <w:t>21</w:t>
            </w:r>
            <w:r w:rsidR="00CC2DEA">
              <w:rPr>
                <w:noProof/>
                <w:webHidden/>
              </w:rPr>
              <w:fldChar w:fldCharType="end"/>
            </w:r>
          </w:hyperlink>
        </w:p>
        <w:p w14:paraId="5B5F0021" w14:textId="191E28C3" w:rsidR="00CC2DEA" w:rsidRDefault="00736182">
          <w:pPr>
            <w:pStyle w:val="TOC1"/>
            <w:tabs>
              <w:tab w:val="right" w:leader="dot" w:pos="9350"/>
            </w:tabs>
            <w:rPr>
              <w:rFonts w:asciiTheme="minorHAnsi" w:eastAsiaTheme="minorEastAsia" w:hAnsiTheme="minorHAnsi" w:cstheme="minorBidi"/>
              <w:noProof/>
            </w:rPr>
          </w:pPr>
          <w:hyperlink w:anchor="_Toc479944101" w:history="1">
            <w:r w:rsidR="00CC2DEA" w:rsidRPr="009E0E98">
              <w:rPr>
                <w:rStyle w:val="Hyperlink"/>
                <w:noProof/>
              </w:rPr>
              <w:t>Conclusions</w:t>
            </w:r>
            <w:r w:rsidR="00CC2DEA">
              <w:rPr>
                <w:noProof/>
                <w:webHidden/>
              </w:rPr>
              <w:tab/>
            </w:r>
            <w:r w:rsidR="00CC2DEA">
              <w:rPr>
                <w:noProof/>
                <w:webHidden/>
              </w:rPr>
              <w:fldChar w:fldCharType="begin"/>
            </w:r>
            <w:r w:rsidR="00CC2DEA">
              <w:rPr>
                <w:noProof/>
                <w:webHidden/>
              </w:rPr>
              <w:instrText xml:space="preserve"> PAGEREF _Toc479944101 \h </w:instrText>
            </w:r>
            <w:r w:rsidR="00CC2DEA">
              <w:rPr>
                <w:noProof/>
                <w:webHidden/>
              </w:rPr>
            </w:r>
            <w:r w:rsidR="00CC2DEA">
              <w:rPr>
                <w:noProof/>
                <w:webHidden/>
              </w:rPr>
              <w:fldChar w:fldCharType="separate"/>
            </w:r>
            <w:r w:rsidR="00CC2DEA">
              <w:rPr>
                <w:noProof/>
                <w:webHidden/>
              </w:rPr>
              <w:t>22</w:t>
            </w:r>
            <w:r w:rsidR="00CC2DEA">
              <w:rPr>
                <w:noProof/>
                <w:webHidden/>
              </w:rPr>
              <w:fldChar w:fldCharType="end"/>
            </w:r>
          </w:hyperlink>
        </w:p>
        <w:p w14:paraId="05259730" w14:textId="64691E97" w:rsidR="00841052" w:rsidRDefault="00841052">
          <w:r>
            <w:rPr>
              <w:b/>
              <w:bCs/>
              <w:noProof/>
            </w:rPr>
            <w:fldChar w:fldCharType="end"/>
          </w:r>
        </w:p>
      </w:sdtContent>
    </w:sdt>
    <w:p w14:paraId="39D905DB" w14:textId="0D4671CA" w:rsidR="007F599D" w:rsidRPr="00B03EB6" w:rsidRDefault="00FA37E6" w:rsidP="007F599D">
      <w:pPr>
        <w:pStyle w:val="Heading1"/>
        <w:jc w:val="center"/>
      </w:pPr>
      <w:r w:rsidRPr="00B03EB6">
        <w:br w:type="page"/>
      </w:r>
      <w:bookmarkStart w:id="13" w:name="_Toc479864137"/>
      <w:bookmarkStart w:id="14" w:name="_Toc479944056"/>
      <w:r w:rsidR="007F599D" w:rsidRPr="00B03EB6">
        <w:lastRenderedPageBreak/>
        <w:t>Preamble</w:t>
      </w:r>
      <w:bookmarkEnd w:id="13"/>
      <w:bookmarkEnd w:id="14"/>
    </w:p>
    <w:p w14:paraId="55C2719B" w14:textId="01383853" w:rsidR="002B0072" w:rsidRPr="00B03EB6" w:rsidRDefault="003832E8" w:rsidP="007F599D">
      <w:pPr>
        <w:rPr>
          <w:szCs w:val="22"/>
        </w:rPr>
      </w:pPr>
      <w:r w:rsidRPr="00B03EB6">
        <w:rPr>
          <w:szCs w:val="22"/>
        </w:rPr>
        <w:t>This is BeaCon’s 1</w:t>
      </w:r>
      <w:r w:rsidR="00811B2E" w:rsidRPr="00B03EB6">
        <w:rPr>
          <w:szCs w:val="22"/>
        </w:rPr>
        <w:t>5</w:t>
      </w:r>
      <w:r w:rsidR="00603AAA" w:rsidRPr="00B03EB6">
        <w:rPr>
          <w:szCs w:val="22"/>
          <w:vertAlign w:val="superscript"/>
        </w:rPr>
        <w:t>th</w:t>
      </w:r>
      <w:r w:rsidRPr="00B03EB6">
        <w:rPr>
          <w:szCs w:val="22"/>
        </w:rPr>
        <w:t xml:space="preserve"> year</w:t>
      </w:r>
      <w:r w:rsidR="00D11FF4" w:rsidRPr="00B03EB6">
        <w:rPr>
          <w:szCs w:val="22"/>
        </w:rPr>
        <w:t xml:space="preserve"> in existence</w:t>
      </w:r>
      <w:r w:rsidRPr="00B03EB6">
        <w:rPr>
          <w:szCs w:val="22"/>
        </w:rPr>
        <w:t xml:space="preserve"> and the </w:t>
      </w:r>
      <w:r w:rsidR="000C08A4" w:rsidRPr="00B03EB6">
        <w:rPr>
          <w:szCs w:val="22"/>
        </w:rPr>
        <w:t>1</w:t>
      </w:r>
      <w:r w:rsidR="006955EE">
        <w:rPr>
          <w:szCs w:val="22"/>
        </w:rPr>
        <w:t>5</w:t>
      </w:r>
      <w:r w:rsidR="000C08A4" w:rsidRPr="00B03EB6">
        <w:rPr>
          <w:szCs w:val="22"/>
          <w:vertAlign w:val="superscript"/>
        </w:rPr>
        <w:t>th</w:t>
      </w:r>
      <w:r w:rsidR="000C08A4" w:rsidRPr="00B03EB6">
        <w:rPr>
          <w:szCs w:val="22"/>
        </w:rPr>
        <w:t xml:space="preserve"> </w:t>
      </w:r>
      <w:r w:rsidRPr="00B03EB6">
        <w:rPr>
          <w:szCs w:val="22"/>
        </w:rPr>
        <w:t xml:space="preserve">year of reporting </w:t>
      </w:r>
      <w:r w:rsidR="00D04C5C" w:rsidRPr="00B03EB6">
        <w:rPr>
          <w:szCs w:val="22"/>
        </w:rPr>
        <w:t xml:space="preserve">the </w:t>
      </w:r>
      <w:r w:rsidRPr="00B03EB6">
        <w:rPr>
          <w:szCs w:val="22"/>
        </w:rPr>
        <w:t xml:space="preserve">health </w:t>
      </w:r>
      <w:r w:rsidR="000C08A4" w:rsidRPr="00B03EB6">
        <w:rPr>
          <w:szCs w:val="22"/>
        </w:rPr>
        <w:t xml:space="preserve">status of </w:t>
      </w:r>
      <w:r w:rsidR="00D11FF4" w:rsidRPr="00B03EB6">
        <w:rPr>
          <w:szCs w:val="22"/>
        </w:rPr>
        <w:t>Bearded Collies</w:t>
      </w:r>
      <w:r w:rsidR="007C548E" w:rsidRPr="00B03EB6">
        <w:rPr>
          <w:szCs w:val="22"/>
        </w:rPr>
        <w:t xml:space="preserve"> in ou</w:t>
      </w:r>
      <w:r w:rsidR="00D04C5C" w:rsidRPr="00B03EB6">
        <w:rPr>
          <w:szCs w:val="22"/>
        </w:rPr>
        <w:t>r</w:t>
      </w:r>
      <w:r w:rsidR="007C548E" w:rsidRPr="00B03EB6">
        <w:rPr>
          <w:szCs w:val="22"/>
        </w:rPr>
        <w:t xml:space="preserve"> Open Health Registry</w:t>
      </w:r>
      <w:r w:rsidR="00AD20FC" w:rsidRPr="00B03EB6">
        <w:rPr>
          <w:szCs w:val="22"/>
        </w:rPr>
        <w:t>.</w:t>
      </w:r>
      <w:r w:rsidR="00BA33F8" w:rsidRPr="00B03EB6">
        <w:rPr>
          <w:szCs w:val="22"/>
        </w:rPr>
        <w:t xml:space="preserve">  </w:t>
      </w:r>
      <w:r w:rsidR="000C08A4" w:rsidRPr="00B03EB6">
        <w:rPr>
          <w:szCs w:val="22"/>
        </w:rPr>
        <w:t>E</w:t>
      </w:r>
      <w:r w:rsidR="00BA33F8" w:rsidRPr="00B03EB6">
        <w:rPr>
          <w:szCs w:val="22"/>
        </w:rPr>
        <w:t xml:space="preserve">ach owner and breeder who </w:t>
      </w:r>
      <w:r w:rsidR="006D4FD9" w:rsidRPr="00B03EB6">
        <w:rPr>
          <w:szCs w:val="22"/>
        </w:rPr>
        <w:t xml:space="preserve">participates in </w:t>
      </w:r>
      <w:r w:rsidR="003A0DA8" w:rsidRPr="00B03EB6">
        <w:rPr>
          <w:szCs w:val="22"/>
        </w:rPr>
        <w:t>the</w:t>
      </w:r>
      <w:r w:rsidR="00BA33F8" w:rsidRPr="00B03EB6">
        <w:rPr>
          <w:szCs w:val="22"/>
        </w:rPr>
        <w:t xml:space="preserve"> open health registry</w:t>
      </w:r>
      <w:r w:rsidR="000C08A4" w:rsidRPr="00B03EB6">
        <w:rPr>
          <w:szCs w:val="22"/>
        </w:rPr>
        <w:t xml:space="preserve"> </w:t>
      </w:r>
      <w:r w:rsidR="007C548E" w:rsidRPr="00B03EB6">
        <w:rPr>
          <w:szCs w:val="22"/>
        </w:rPr>
        <w:t>makes</w:t>
      </w:r>
      <w:r w:rsidR="000C08A4" w:rsidRPr="00B03EB6">
        <w:rPr>
          <w:szCs w:val="22"/>
        </w:rPr>
        <w:t xml:space="preserve"> an </w:t>
      </w:r>
      <w:r w:rsidR="00BA33F8" w:rsidRPr="00B03EB6">
        <w:rPr>
          <w:szCs w:val="22"/>
        </w:rPr>
        <w:t>important contribution</w:t>
      </w:r>
      <w:r w:rsidR="007C548E" w:rsidRPr="00B03EB6">
        <w:rPr>
          <w:szCs w:val="22"/>
        </w:rPr>
        <w:t xml:space="preserve"> to our knowledge</w:t>
      </w:r>
      <w:r w:rsidR="000C5997" w:rsidRPr="00B03EB6">
        <w:rPr>
          <w:szCs w:val="22"/>
        </w:rPr>
        <w:t xml:space="preserve"> base</w:t>
      </w:r>
      <w:r w:rsidR="000C08A4" w:rsidRPr="00B03EB6">
        <w:rPr>
          <w:szCs w:val="22"/>
        </w:rPr>
        <w:t>.</w:t>
      </w:r>
      <w:r w:rsidR="00BA33F8" w:rsidRPr="00B03EB6">
        <w:rPr>
          <w:szCs w:val="22"/>
        </w:rPr>
        <w:t xml:space="preserve"> </w:t>
      </w:r>
    </w:p>
    <w:p w14:paraId="1F8D395A" w14:textId="77777777" w:rsidR="00CD3622" w:rsidRPr="00B03EB6" w:rsidRDefault="00CD3622" w:rsidP="007F599D">
      <w:pPr>
        <w:rPr>
          <w:szCs w:val="22"/>
        </w:rPr>
      </w:pPr>
    </w:p>
    <w:p w14:paraId="240BB736" w14:textId="0A02240F" w:rsidR="0040248A" w:rsidRDefault="00CD3622" w:rsidP="007F599D">
      <w:pPr>
        <w:rPr>
          <w:szCs w:val="22"/>
        </w:rPr>
      </w:pPr>
      <w:r w:rsidRPr="00B03EB6">
        <w:rPr>
          <w:szCs w:val="22"/>
        </w:rPr>
        <w:t xml:space="preserve">The reader is </w:t>
      </w:r>
      <w:r w:rsidR="00BA06CD">
        <w:rPr>
          <w:szCs w:val="22"/>
        </w:rPr>
        <w:t>referred to the year 12 report</w:t>
      </w:r>
      <w:r w:rsidRPr="00B03EB6">
        <w:rPr>
          <w:szCs w:val="22"/>
        </w:rPr>
        <w:t xml:space="preserve"> introduction for information about participation, use of the database, </w:t>
      </w:r>
      <w:r w:rsidR="00374098">
        <w:rPr>
          <w:szCs w:val="22"/>
        </w:rPr>
        <w:t xml:space="preserve">and </w:t>
      </w:r>
      <w:r w:rsidRPr="00B03EB6">
        <w:rPr>
          <w:szCs w:val="22"/>
        </w:rPr>
        <w:t>pedigr</w:t>
      </w:r>
      <w:r w:rsidR="00374098">
        <w:rPr>
          <w:szCs w:val="22"/>
        </w:rPr>
        <w:t>ee information</w:t>
      </w:r>
      <w:r w:rsidR="001E177A" w:rsidRPr="00B03EB6">
        <w:rPr>
          <w:szCs w:val="22"/>
        </w:rPr>
        <w:t xml:space="preserve">  Go to</w:t>
      </w:r>
      <w:r w:rsidR="0040248A">
        <w:rPr>
          <w:szCs w:val="22"/>
        </w:rPr>
        <w:t xml:space="preserve"> this </w:t>
      </w:r>
      <w:hyperlink r:id="rId8" w:history="1">
        <w:r w:rsidR="0040248A" w:rsidRPr="00C100D1">
          <w:rPr>
            <w:rStyle w:val="Hyperlink"/>
            <w:szCs w:val="22"/>
          </w:rPr>
          <w:t>link</w:t>
        </w:r>
      </w:hyperlink>
    </w:p>
    <w:p w14:paraId="694E3C64" w14:textId="315B964E" w:rsidR="0045769E" w:rsidRPr="00B03EB6" w:rsidRDefault="001E177A" w:rsidP="002B0072">
      <w:pPr>
        <w:rPr>
          <w:szCs w:val="22"/>
        </w:rPr>
      </w:pPr>
      <w:r w:rsidRPr="00B03EB6">
        <w:rPr>
          <w:szCs w:val="22"/>
        </w:rPr>
        <w:t xml:space="preserve"> </w:t>
      </w:r>
    </w:p>
    <w:p w14:paraId="796FC2D5" w14:textId="04EF4B24" w:rsidR="003048CE" w:rsidRPr="00B03EB6" w:rsidRDefault="003048CE" w:rsidP="003048CE">
      <w:pPr>
        <w:autoSpaceDE w:val="0"/>
        <w:autoSpaceDN w:val="0"/>
        <w:adjustRightInd w:val="0"/>
        <w:rPr>
          <w:szCs w:val="22"/>
        </w:rPr>
      </w:pPr>
      <w:r w:rsidRPr="00B03EB6">
        <w:rPr>
          <w:szCs w:val="22"/>
        </w:rPr>
        <w:t>New breeders in particular</w:t>
      </w:r>
      <w:r w:rsidR="006955EE">
        <w:rPr>
          <w:szCs w:val="22"/>
        </w:rPr>
        <w:t>,</w:t>
      </w:r>
      <w:r w:rsidRPr="00B03EB6">
        <w:rPr>
          <w:szCs w:val="22"/>
        </w:rPr>
        <w:t xml:space="preserve"> face the dilemma of having limited amounts of data on which to make an informed decision about what would constitute a good pairing.  One can go to the various registries for information </w:t>
      </w:r>
      <w:r w:rsidR="006955EE">
        <w:rPr>
          <w:szCs w:val="22"/>
        </w:rPr>
        <w:t>such as the OFA web site or CHIC</w:t>
      </w:r>
      <w:r w:rsidRPr="00B03EB6">
        <w:rPr>
          <w:szCs w:val="22"/>
        </w:rPr>
        <w:t xml:space="preserve">, but it should be understood that a dog </w:t>
      </w:r>
      <w:r w:rsidR="006955EE">
        <w:rPr>
          <w:szCs w:val="22"/>
        </w:rPr>
        <w:t xml:space="preserve">being listed </w:t>
      </w:r>
      <w:r w:rsidRPr="00B03EB6">
        <w:rPr>
          <w:szCs w:val="22"/>
        </w:rPr>
        <w:t>in one of these registries does not automatically indicate that the dog has normal results</w:t>
      </w:r>
      <w:r w:rsidR="004009FC">
        <w:rPr>
          <w:szCs w:val="22"/>
        </w:rPr>
        <w:t>, nor is the list of health issues comprehensive</w:t>
      </w:r>
      <w:r w:rsidRPr="00B03EB6">
        <w:rPr>
          <w:szCs w:val="22"/>
        </w:rPr>
        <w:t>.  If the dog is not listed, then a copy of the original test results should be requested.  The BeaCon Open Health Registry should not be used as a definitive source for</w:t>
      </w:r>
      <w:r w:rsidR="00CD3622" w:rsidRPr="00B03EB6">
        <w:rPr>
          <w:szCs w:val="22"/>
        </w:rPr>
        <w:t xml:space="preserve"> health screening</w:t>
      </w:r>
      <w:r w:rsidRPr="00B03EB6">
        <w:rPr>
          <w:szCs w:val="22"/>
        </w:rPr>
        <w:t xml:space="preserve"> test results.  </w:t>
      </w:r>
      <w:r w:rsidR="00D11FF4" w:rsidRPr="00B03EB6">
        <w:rPr>
          <w:szCs w:val="22"/>
        </w:rPr>
        <w:t xml:space="preserve">Readers are encouraged to contact </w:t>
      </w:r>
      <w:r w:rsidR="00EB30E3" w:rsidRPr="00B03EB6">
        <w:rPr>
          <w:szCs w:val="22"/>
        </w:rPr>
        <w:t xml:space="preserve">a dog’s </w:t>
      </w:r>
      <w:r w:rsidR="00D11FF4" w:rsidRPr="00B03EB6">
        <w:rPr>
          <w:szCs w:val="22"/>
        </w:rPr>
        <w:t>owner for confirmation and additional information as needed.</w:t>
      </w:r>
    </w:p>
    <w:p w14:paraId="4F9264E8" w14:textId="77777777" w:rsidR="00FA2376" w:rsidRPr="00B03EB6" w:rsidRDefault="00FA2376" w:rsidP="005E18C3">
      <w:pPr>
        <w:rPr>
          <w:szCs w:val="22"/>
        </w:rPr>
      </w:pPr>
    </w:p>
    <w:p w14:paraId="3E35F81D" w14:textId="77777777" w:rsidR="005E18C3" w:rsidRPr="00B03EB6" w:rsidRDefault="005E18C3" w:rsidP="005E18C3">
      <w:pPr>
        <w:rPr>
          <w:szCs w:val="22"/>
        </w:rPr>
      </w:pPr>
      <w:r w:rsidRPr="00B03EB6">
        <w:rPr>
          <w:szCs w:val="22"/>
        </w:rPr>
        <w:t xml:space="preserve">Our goal continues to be </w:t>
      </w:r>
      <w:r w:rsidR="00D04C5C" w:rsidRPr="00B03EB6">
        <w:rPr>
          <w:szCs w:val="22"/>
        </w:rPr>
        <w:t xml:space="preserve">the inclusion of </w:t>
      </w:r>
      <w:r w:rsidR="00FA2376" w:rsidRPr="00B03EB6">
        <w:rPr>
          <w:szCs w:val="22"/>
        </w:rPr>
        <w:t xml:space="preserve">every </w:t>
      </w:r>
      <w:r w:rsidRPr="00B03EB6">
        <w:rPr>
          <w:szCs w:val="22"/>
        </w:rPr>
        <w:t xml:space="preserve">Beardie </w:t>
      </w:r>
      <w:r w:rsidR="00FA2376" w:rsidRPr="00B03EB6">
        <w:rPr>
          <w:szCs w:val="22"/>
        </w:rPr>
        <w:t xml:space="preserve">possible, </w:t>
      </w:r>
      <w:r w:rsidRPr="00B03EB6">
        <w:rPr>
          <w:szCs w:val="22"/>
        </w:rPr>
        <w:t xml:space="preserve">whether or not it </w:t>
      </w:r>
      <w:r w:rsidR="00FA2376" w:rsidRPr="00B03EB6">
        <w:rPr>
          <w:szCs w:val="22"/>
        </w:rPr>
        <w:t xml:space="preserve">is used in a breeding program. </w:t>
      </w:r>
      <w:r w:rsidRPr="00B03EB6">
        <w:rPr>
          <w:szCs w:val="22"/>
        </w:rPr>
        <w:t xml:space="preserve"> We therefore discourage selectively entering only certain dogs</w:t>
      </w:r>
      <w:r w:rsidR="00CF126A" w:rsidRPr="00B03EB6">
        <w:rPr>
          <w:szCs w:val="22"/>
        </w:rPr>
        <w:t xml:space="preserve"> or not entering some health problems</w:t>
      </w:r>
      <w:r w:rsidRPr="00B03EB6">
        <w:rPr>
          <w:szCs w:val="22"/>
        </w:rPr>
        <w:t>, we want all</w:t>
      </w:r>
      <w:r w:rsidR="00CF126A" w:rsidRPr="00B03EB6">
        <w:rPr>
          <w:szCs w:val="22"/>
        </w:rPr>
        <w:t xml:space="preserve"> dogs and all health problems</w:t>
      </w:r>
      <w:r w:rsidR="00150E57" w:rsidRPr="00B03EB6">
        <w:rPr>
          <w:szCs w:val="22"/>
        </w:rPr>
        <w:t xml:space="preserve"> and all lines</w:t>
      </w:r>
      <w:r w:rsidRPr="00B03EB6">
        <w:rPr>
          <w:szCs w:val="22"/>
        </w:rPr>
        <w:t xml:space="preserve">!  </w:t>
      </w:r>
    </w:p>
    <w:p w14:paraId="377C5697" w14:textId="77777777" w:rsidR="005E18C3" w:rsidRPr="00B03EB6" w:rsidRDefault="005E18C3" w:rsidP="005E18C3">
      <w:pPr>
        <w:rPr>
          <w:szCs w:val="22"/>
        </w:rPr>
      </w:pPr>
    </w:p>
    <w:p w14:paraId="3812A178" w14:textId="77777777" w:rsidR="005E18C3" w:rsidRPr="00B03EB6" w:rsidRDefault="005E18C3" w:rsidP="005E18C3">
      <w:pPr>
        <w:rPr>
          <w:szCs w:val="22"/>
        </w:rPr>
      </w:pPr>
      <w:r w:rsidRPr="00B03EB6">
        <w:rPr>
          <w:szCs w:val="22"/>
        </w:rPr>
        <w:t xml:space="preserve">BeaCon encourages breeders to enroll pups in </w:t>
      </w:r>
      <w:r w:rsidR="0061301C" w:rsidRPr="00B03EB6">
        <w:rPr>
          <w:szCs w:val="22"/>
        </w:rPr>
        <w:t xml:space="preserve">the </w:t>
      </w:r>
      <w:r w:rsidRPr="00B03EB6">
        <w:rPr>
          <w:szCs w:val="22"/>
        </w:rPr>
        <w:t>Open Health Registry before they go to their new homes.  Having a large number of healthy young dogs to follow over the long term is an optimal resource for determining frequency of diseases in any breed.</w:t>
      </w:r>
    </w:p>
    <w:p w14:paraId="3DC93E6D" w14:textId="77777777" w:rsidR="005E18C3" w:rsidRPr="00B03EB6" w:rsidRDefault="005E18C3" w:rsidP="005E18C3">
      <w:pPr>
        <w:rPr>
          <w:szCs w:val="22"/>
        </w:rPr>
      </w:pPr>
    </w:p>
    <w:p w14:paraId="6C6CC086" w14:textId="77777777" w:rsidR="00150E57" w:rsidRPr="00B03EB6" w:rsidRDefault="00150E57" w:rsidP="005E18C3">
      <w:pPr>
        <w:rPr>
          <w:szCs w:val="22"/>
        </w:rPr>
      </w:pPr>
      <w:r w:rsidRPr="00B03EB6">
        <w:rPr>
          <w:szCs w:val="22"/>
        </w:rPr>
        <w:t>Since participation in the registry is voluntary, there are a number of large holes in the data; this means that some lines are missing.  That should not be interpreted as those lines being free of health issues as compared with lines represented in the registry.</w:t>
      </w:r>
    </w:p>
    <w:p w14:paraId="2322C839" w14:textId="77777777" w:rsidR="00150E57" w:rsidRPr="00B03EB6" w:rsidRDefault="00150E57" w:rsidP="005E18C3">
      <w:pPr>
        <w:rPr>
          <w:szCs w:val="22"/>
        </w:rPr>
      </w:pPr>
    </w:p>
    <w:p w14:paraId="0867E9C8" w14:textId="77777777" w:rsidR="000F08BF" w:rsidRPr="00B03EB6" w:rsidRDefault="000F08BF" w:rsidP="000F08BF">
      <w:pPr>
        <w:rPr>
          <w:szCs w:val="22"/>
        </w:rPr>
      </w:pPr>
    </w:p>
    <w:p w14:paraId="1580648B" w14:textId="77777777" w:rsidR="00B21337" w:rsidRPr="001828A9" w:rsidRDefault="00B21337" w:rsidP="001828A9">
      <w:pPr>
        <w:pStyle w:val="Heading2"/>
      </w:pPr>
      <w:bookmarkStart w:id="15" w:name="_Toc252102537"/>
      <w:bookmarkStart w:id="16" w:name="_Toc256594377"/>
      <w:bookmarkStart w:id="17" w:name="_Toc256597699"/>
      <w:bookmarkStart w:id="18" w:name="_Toc287018835"/>
      <w:bookmarkStart w:id="19" w:name="_Toc287018908"/>
      <w:bookmarkStart w:id="20" w:name="_Toc479864138"/>
      <w:bookmarkStart w:id="21" w:name="_Toc479944057"/>
      <w:r w:rsidRPr="001828A9">
        <w:t>Notice of Copyright</w:t>
      </w:r>
      <w:bookmarkEnd w:id="15"/>
      <w:bookmarkEnd w:id="16"/>
      <w:bookmarkEnd w:id="17"/>
      <w:bookmarkEnd w:id="18"/>
      <w:bookmarkEnd w:id="19"/>
      <w:bookmarkEnd w:id="20"/>
      <w:bookmarkEnd w:id="21"/>
    </w:p>
    <w:p w14:paraId="799DD586" w14:textId="4E03A879" w:rsidR="000F08BF" w:rsidRPr="00B03EB6" w:rsidRDefault="000F08BF" w:rsidP="000F08BF">
      <w:pPr>
        <w:rPr>
          <w:rFonts w:ascii="Arial" w:hAnsi="Arial" w:cs="Arial"/>
          <w:szCs w:val="22"/>
          <w:shd w:val="clear" w:color="auto" w:fill="FFFFFF"/>
        </w:rPr>
      </w:pPr>
      <w:r w:rsidRPr="00B03EB6">
        <w:rPr>
          <w:rFonts w:cs="Arial"/>
          <w:szCs w:val="22"/>
          <w:shd w:val="clear" w:color="auto" w:fill="FFFFFF"/>
        </w:rPr>
        <w:t xml:space="preserve">All information contained in this </w:t>
      </w:r>
      <w:r w:rsidR="008448D3" w:rsidRPr="00B03EB6">
        <w:rPr>
          <w:rFonts w:cs="Arial"/>
          <w:szCs w:val="22"/>
          <w:shd w:val="clear" w:color="auto" w:fill="FFFFFF"/>
        </w:rPr>
        <w:t xml:space="preserve">report </w:t>
      </w:r>
      <w:r w:rsidRPr="00B03EB6">
        <w:rPr>
          <w:rFonts w:cs="Arial"/>
          <w:szCs w:val="22"/>
          <w:shd w:val="clear" w:color="auto" w:fill="FFFFFF"/>
        </w:rPr>
        <w:t xml:space="preserve">is fully copyrighted by </w:t>
      </w:r>
      <w:r w:rsidR="008448D3" w:rsidRPr="00B03EB6">
        <w:rPr>
          <w:rFonts w:cs="Arial"/>
          <w:szCs w:val="22"/>
          <w:shd w:val="clear" w:color="auto" w:fill="FFFFFF"/>
        </w:rPr>
        <w:t xml:space="preserve">the </w:t>
      </w:r>
      <w:r w:rsidRPr="00B03EB6">
        <w:rPr>
          <w:rFonts w:cs="Arial"/>
          <w:szCs w:val="22"/>
          <w:shd w:val="clear" w:color="auto" w:fill="FFFFFF"/>
        </w:rPr>
        <w:t xml:space="preserve">Bearded Collie Foundation for Health (BeaCon).  Permission </w:t>
      </w:r>
      <w:r w:rsidR="00476D0B" w:rsidRPr="00B03EB6">
        <w:rPr>
          <w:rFonts w:cs="Arial"/>
          <w:szCs w:val="22"/>
          <w:shd w:val="clear" w:color="auto" w:fill="FFFFFF"/>
        </w:rPr>
        <w:t xml:space="preserve">is granted </w:t>
      </w:r>
      <w:r w:rsidRPr="00B03EB6">
        <w:rPr>
          <w:rFonts w:cs="Arial"/>
          <w:szCs w:val="22"/>
          <w:shd w:val="clear" w:color="auto" w:fill="FFFFFF"/>
        </w:rPr>
        <w:t xml:space="preserve">to print information only </w:t>
      </w:r>
      <w:r w:rsidRPr="00B03EB6">
        <w:rPr>
          <w:rStyle w:val="Emphasis"/>
          <w:rFonts w:cs="Arial"/>
          <w:szCs w:val="22"/>
          <w:shd w:val="clear" w:color="auto" w:fill="FFFFFF"/>
        </w:rPr>
        <w:t>for personal use or for publication in educational materials for Bearded Collie owne</w:t>
      </w:r>
      <w:r w:rsidR="00476D0B" w:rsidRPr="00B03EB6">
        <w:rPr>
          <w:rStyle w:val="Emphasis"/>
          <w:rFonts w:cs="Arial"/>
          <w:szCs w:val="22"/>
          <w:shd w:val="clear" w:color="auto" w:fill="FFFFFF"/>
        </w:rPr>
        <w:t>r</w:t>
      </w:r>
      <w:r w:rsidR="00712482" w:rsidRPr="00B03EB6">
        <w:rPr>
          <w:rStyle w:val="Emphasis"/>
          <w:rFonts w:cs="Arial"/>
          <w:szCs w:val="22"/>
          <w:shd w:val="clear" w:color="auto" w:fill="FFFFFF"/>
        </w:rPr>
        <w:t>s</w:t>
      </w:r>
      <w:r w:rsidR="00476D0B" w:rsidRPr="00B03EB6">
        <w:rPr>
          <w:rStyle w:val="Emphasis"/>
          <w:rFonts w:cs="Arial"/>
          <w:szCs w:val="22"/>
          <w:shd w:val="clear" w:color="auto" w:fill="FFFFFF"/>
        </w:rPr>
        <w:t>.</w:t>
      </w:r>
      <w:r w:rsidRPr="00B03EB6">
        <w:rPr>
          <w:rFonts w:cs="Arial"/>
          <w:szCs w:val="22"/>
          <w:shd w:val="clear" w:color="auto" w:fill="FFFFFF"/>
        </w:rPr>
        <w:t xml:space="preserve">  Nothing obtained from the information available </w:t>
      </w:r>
      <w:r w:rsidR="008448D3" w:rsidRPr="00B03EB6">
        <w:rPr>
          <w:rFonts w:cs="Arial"/>
          <w:szCs w:val="22"/>
          <w:shd w:val="clear" w:color="auto" w:fill="FFFFFF"/>
        </w:rPr>
        <w:t xml:space="preserve">herein may </w:t>
      </w:r>
      <w:r w:rsidRPr="00B03EB6">
        <w:rPr>
          <w:rFonts w:cs="Arial"/>
          <w:szCs w:val="22"/>
          <w:shd w:val="clear" w:color="auto" w:fill="FFFFFF"/>
        </w:rPr>
        <w:t xml:space="preserve">be published in any form, </w:t>
      </w:r>
      <w:r w:rsidR="00AC1812" w:rsidRPr="00B03EB6">
        <w:rPr>
          <w:rFonts w:cs="Arial"/>
          <w:szCs w:val="22"/>
          <w:shd w:val="clear" w:color="auto" w:fill="FFFFFF"/>
        </w:rPr>
        <w:t xml:space="preserve">whether </w:t>
      </w:r>
      <w:r w:rsidRPr="00B03EB6">
        <w:rPr>
          <w:rFonts w:cs="Arial"/>
          <w:szCs w:val="22"/>
          <w:shd w:val="clear" w:color="auto" w:fill="FFFFFF"/>
        </w:rPr>
        <w:t>for profit or not, without permission of BeaCon.</w:t>
      </w:r>
      <w:r w:rsidRPr="00B03EB6">
        <w:rPr>
          <w:rFonts w:ascii="Arial" w:hAnsi="Arial" w:cs="Arial"/>
          <w:szCs w:val="22"/>
          <w:shd w:val="clear" w:color="auto" w:fill="FFFFFF"/>
        </w:rPr>
        <w:t xml:space="preserve">  </w:t>
      </w:r>
    </w:p>
    <w:p w14:paraId="37157C40" w14:textId="77777777" w:rsidR="000F08BF" w:rsidRPr="00B03EB6" w:rsidRDefault="000F08BF" w:rsidP="000F08BF">
      <w:pPr>
        <w:rPr>
          <w:szCs w:val="22"/>
          <w:shd w:val="clear" w:color="auto" w:fill="FFFFFF"/>
        </w:rPr>
      </w:pPr>
    </w:p>
    <w:p w14:paraId="4E4C85C8" w14:textId="77777777" w:rsidR="000F08BF" w:rsidRPr="00B03EB6" w:rsidRDefault="000F08BF" w:rsidP="000F08BF">
      <w:pPr>
        <w:rPr>
          <w:szCs w:val="22"/>
          <w:shd w:val="clear" w:color="auto" w:fill="FFFFFF"/>
        </w:rPr>
      </w:pPr>
      <w:r w:rsidRPr="00B03EB6">
        <w:rPr>
          <w:szCs w:val="22"/>
          <w:shd w:val="clear" w:color="auto" w:fill="FFFFFF"/>
        </w:rPr>
        <w:t>Respectfully submitted, the Board of Directors for the Bearded Collie Foundation for Health (BeaCon)</w:t>
      </w:r>
    </w:p>
    <w:p w14:paraId="68B51E06" w14:textId="77777777" w:rsidR="00BB75C8" w:rsidRPr="00B03EB6" w:rsidRDefault="000F08BF" w:rsidP="000F08BF">
      <w:pPr>
        <w:ind w:firstLine="720"/>
        <w:rPr>
          <w:szCs w:val="22"/>
        </w:rPr>
      </w:pPr>
      <w:r w:rsidRPr="00B03EB6">
        <w:rPr>
          <w:szCs w:val="22"/>
        </w:rPr>
        <w:t>Linda Aronson</w:t>
      </w:r>
    </w:p>
    <w:p w14:paraId="074DBA41" w14:textId="77777777" w:rsidR="001A77D1" w:rsidRPr="00B03EB6" w:rsidRDefault="004C23C3" w:rsidP="000F08BF">
      <w:pPr>
        <w:ind w:firstLine="720"/>
        <w:rPr>
          <w:szCs w:val="22"/>
        </w:rPr>
      </w:pPr>
      <w:r w:rsidRPr="00B03EB6">
        <w:rPr>
          <w:szCs w:val="22"/>
        </w:rPr>
        <w:t>Peg Caldwell</w:t>
      </w:r>
    </w:p>
    <w:p w14:paraId="4BEEFC92" w14:textId="77777777" w:rsidR="000F08BF" w:rsidRPr="00B03EB6" w:rsidRDefault="000F08BF" w:rsidP="000F08BF">
      <w:pPr>
        <w:rPr>
          <w:szCs w:val="22"/>
        </w:rPr>
      </w:pPr>
      <w:r w:rsidRPr="00B03EB6">
        <w:rPr>
          <w:szCs w:val="22"/>
        </w:rPr>
        <w:tab/>
        <w:t>CJ del Valle</w:t>
      </w:r>
      <w:r w:rsidRPr="00B03EB6">
        <w:rPr>
          <w:szCs w:val="22"/>
        </w:rPr>
        <w:tab/>
      </w:r>
    </w:p>
    <w:p w14:paraId="2A5C4648" w14:textId="751A853B" w:rsidR="00813C96" w:rsidRPr="00B03EB6" w:rsidRDefault="000F08BF" w:rsidP="00973FFB">
      <w:pPr>
        <w:tabs>
          <w:tab w:val="left" w:pos="6020"/>
        </w:tabs>
        <w:ind w:firstLine="720"/>
        <w:rPr>
          <w:szCs w:val="22"/>
        </w:rPr>
      </w:pPr>
      <w:r w:rsidRPr="00B03EB6">
        <w:rPr>
          <w:szCs w:val="22"/>
        </w:rPr>
        <w:t>Karen Drummond</w:t>
      </w:r>
      <w:r w:rsidR="00973FFB">
        <w:rPr>
          <w:szCs w:val="22"/>
        </w:rPr>
        <w:tab/>
      </w:r>
    </w:p>
    <w:p w14:paraId="3100F872" w14:textId="77777777" w:rsidR="000F08BF" w:rsidRPr="00B03EB6" w:rsidRDefault="000F08BF" w:rsidP="000F08BF">
      <w:pPr>
        <w:rPr>
          <w:szCs w:val="22"/>
        </w:rPr>
      </w:pPr>
      <w:r w:rsidRPr="00B03EB6">
        <w:rPr>
          <w:szCs w:val="22"/>
        </w:rPr>
        <w:tab/>
        <w:t>Judy Howard</w:t>
      </w:r>
    </w:p>
    <w:p w14:paraId="30704245" w14:textId="09C80166" w:rsidR="00A16570" w:rsidRPr="00B03EB6" w:rsidRDefault="00A16570" w:rsidP="000F08BF">
      <w:pPr>
        <w:rPr>
          <w:szCs w:val="22"/>
        </w:rPr>
      </w:pPr>
      <w:r w:rsidRPr="00B03EB6">
        <w:rPr>
          <w:szCs w:val="22"/>
        </w:rPr>
        <w:tab/>
        <w:t>Sarah Ritchie</w:t>
      </w:r>
    </w:p>
    <w:p w14:paraId="0D480169" w14:textId="77777777" w:rsidR="000F08BF" w:rsidRPr="00B03EB6" w:rsidRDefault="000F08BF" w:rsidP="000F08BF">
      <w:pPr>
        <w:rPr>
          <w:szCs w:val="22"/>
        </w:rPr>
      </w:pPr>
      <w:r w:rsidRPr="00B03EB6">
        <w:rPr>
          <w:szCs w:val="22"/>
        </w:rPr>
        <w:tab/>
        <w:t>Elsa Sell</w:t>
      </w:r>
    </w:p>
    <w:p w14:paraId="1E6AE460" w14:textId="77777777" w:rsidR="004A0AEE" w:rsidRPr="00B03EB6" w:rsidRDefault="004A0AEE" w:rsidP="000F08BF">
      <w:pPr>
        <w:rPr>
          <w:szCs w:val="22"/>
        </w:rPr>
      </w:pPr>
      <w:r w:rsidRPr="00B03EB6">
        <w:rPr>
          <w:szCs w:val="22"/>
        </w:rPr>
        <w:tab/>
      </w:r>
    </w:p>
    <w:p w14:paraId="6392B80D" w14:textId="4ACBE5F7" w:rsidR="00FC5B29" w:rsidRPr="00607531" w:rsidRDefault="00CD3622" w:rsidP="00A16570">
      <w:pPr>
        <w:rPr>
          <w:b/>
        </w:rPr>
      </w:pPr>
      <w:r w:rsidRPr="00607531">
        <w:rPr>
          <w:b/>
          <w:szCs w:val="22"/>
        </w:rPr>
        <w:t xml:space="preserve">April </w:t>
      </w:r>
      <w:r w:rsidR="0061301C" w:rsidRPr="00607531">
        <w:rPr>
          <w:b/>
          <w:szCs w:val="22"/>
        </w:rPr>
        <w:t xml:space="preserve"> </w:t>
      </w:r>
      <w:r w:rsidR="006955EE" w:rsidRPr="00607531">
        <w:rPr>
          <w:b/>
          <w:szCs w:val="22"/>
        </w:rPr>
        <w:t>2017</w:t>
      </w:r>
    </w:p>
    <w:p w14:paraId="30FCB2CE" w14:textId="77777777" w:rsidR="0050722C" w:rsidRDefault="0050722C" w:rsidP="00852B03">
      <w:pPr>
        <w:pStyle w:val="Heading2"/>
      </w:pPr>
    </w:p>
    <w:p w14:paraId="0EABC2FC" w14:textId="0CE10EAD" w:rsidR="00FC5B29" w:rsidRPr="00B03EB6" w:rsidRDefault="00FC5B29" w:rsidP="00852B03">
      <w:pPr>
        <w:pStyle w:val="Heading2"/>
      </w:pPr>
      <w:bookmarkStart w:id="22" w:name="_Toc479864139"/>
      <w:bookmarkStart w:id="23" w:name="_Toc479944058"/>
      <w:r w:rsidRPr="00B03EB6">
        <w:t>WebSite.</w:t>
      </w:r>
      <w:bookmarkEnd w:id="22"/>
      <w:bookmarkEnd w:id="23"/>
      <w:r w:rsidR="001A77D1" w:rsidRPr="00B03EB6">
        <w:tab/>
      </w:r>
    </w:p>
    <w:p w14:paraId="0E33018D" w14:textId="6973EF06" w:rsidR="006D4FD9" w:rsidRPr="00B03EB6" w:rsidRDefault="00736182">
      <w:pPr>
        <w:rPr>
          <w:rFonts w:ascii="Cambria" w:hAnsi="Cambria"/>
          <w:b/>
          <w:bCs/>
          <w:kern w:val="32"/>
          <w:sz w:val="32"/>
          <w:szCs w:val="32"/>
        </w:rPr>
      </w:pPr>
      <w:hyperlink r:id="rId9" w:history="1">
        <w:r w:rsidR="00FC5B29" w:rsidRPr="00B03EB6">
          <w:rPr>
            <w:rStyle w:val="Hyperlink"/>
            <w:color w:val="auto"/>
            <w:szCs w:val="22"/>
          </w:rPr>
          <w:t>www.beaconforhealth.org</w:t>
        </w:r>
      </w:hyperlink>
    </w:p>
    <w:p w14:paraId="55CF24CF" w14:textId="2333393D" w:rsidR="00791D7A" w:rsidRPr="00B03EB6" w:rsidRDefault="00B70AD0" w:rsidP="00B70AD0">
      <w:pPr>
        <w:pStyle w:val="Heading1"/>
      </w:pPr>
      <w:bookmarkStart w:id="24" w:name="_Toc479864140"/>
      <w:bookmarkStart w:id="25" w:name="_Toc479944059"/>
      <w:r w:rsidRPr="00B03EB6">
        <w:lastRenderedPageBreak/>
        <w:t>Statistics for Dogs, Litters, and Pups</w:t>
      </w:r>
      <w:r w:rsidR="00BF718C" w:rsidRPr="00B03EB6">
        <w:t xml:space="preserve"> (</w:t>
      </w:r>
      <w:r w:rsidR="00DB67F9">
        <w:t xml:space="preserve">Data Source:  </w:t>
      </w:r>
      <w:r w:rsidR="00BF718C" w:rsidRPr="00B03EB6">
        <w:t>AKC and KC)</w:t>
      </w:r>
      <w:bookmarkEnd w:id="24"/>
      <w:bookmarkEnd w:id="25"/>
    </w:p>
    <w:p w14:paraId="06C407F2" w14:textId="77777777" w:rsidR="00BF718C" w:rsidRPr="00B03EB6" w:rsidRDefault="00BF718C" w:rsidP="00C90E7E">
      <w:pPr>
        <w:rPr>
          <w:szCs w:val="22"/>
        </w:rPr>
      </w:pPr>
    </w:p>
    <w:p w14:paraId="3C243554" w14:textId="3DC170E4" w:rsidR="009E23CE" w:rsidRDefault="00277F5A" w:rsidP="009E23CE">
      <w:pPr>
        <w:pStyle w:val="Heading2"/>
      </w:pPr>
      <w:bookmarkStart w:id="26" w:name="_Toc479864141"/>
      <w:bookmarkStart w:id="27" w:name="_Toc479944060"/>
      <w:r>
        <w:t>Litters B</w:t>
      </w:r>
      <w:r w:rsidR="009E23CE">
        <w:t>y Year of Registration</w:t>
      </w:r>
      <w:bookmarkEnd w:id="26"/>
      <w:bookmarkEnd w:id="27"/>
    </w:p>
    <w:p w14:paraId="68D577EF" w14:textId="5DE62F8E" w:rsidR="00BF718C" w:rsidRPr="00B03EB6" w:rsidRDefault="00BF718C">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7"/>
        <w:gridCol w:w="1127"/>
        <w:gridCol w:w="1006"/>
        <w:gridCol w:w="1128"/>
        <w:gridCol w:w="222"/>
        <w:gridCol w:w="1127"/>
        <w:gridCol w:w="794"/>
        <w:gridCol w:w="978"/>
      </w:tblGrid>
      <w:tr w:rsidR="006955EE" w:rsidRPr="006955EE" w14:paraId="1DA008FA" w14:textId="77777777" w:rsidTr="00BA06CD">
        <w:trPr>
          <w:jc w:val="center"/>
        </w:trPr>
        <w:tc>
          <w:tcPr>
            <w:tcW w:w="0" w:type="auto"/>
            <w:vMerge w:val="restart"/>
            <w:shd w:val="clear" w:color="auto" w:fill="000000" w:themeFill="text1"/>
          </w:tcPr>
          <w:p w14:paraId="6066FE76" w14:textId="77777777" w:rsidR="00427178" w:rsidRPr="00BA06CD" w:rsidRDefault="00427178" w:rsidP="001867B6">
            <w:pPr>
              <w:jc w:val="center"/>
              <w:rPr>
                <w:b/>
                <w:color w:val="FFFFFF" w:themeColor="background1"/>
                <w:sz w:val="20"/>
                <w:szCs w:val="20"/>
              </w:rPr>
            </w:pPr>
          </w:p>
          <w:p w14:paraId="6A3CF19F" w14:textId="77777777" w:rsidR="00427178" w:rsidRPr="00BA06CD" w:rsidRDefault="00427178" w:rsidP="001867B6">
            <w:pPr>
              <w:jc w:val="center"/>
              <w:rPr>
                <w:b/>
                <w:color w:val="FFFFFF" w:themeColor="background1"/>
                <w:sz w:val="20"/>
                <w:szCs w:val="20"/>
              </w:rPr>
            </w:pPr>
          </w:p>
          <w:p w14:paraId="3F0E4B29"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Year</w:t>
            </w:r>
          </w:p>
        </w:tc>
        <w:tc>
          <w:tcPr>
            <w:tcW w:w="0" w:type="auto"/>
            <w:gridSpan w:val="4"/>
            <w:shd w:val="clear" w:color="auto" w:fill="000000" w:themeFill="text1"/>
          </w:tcPr>
          <w:p w14:paraId="22663B0A"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USA</w:t>
            </w:r>
            <w:r w:rsidR="00792CC3" w:rsidRPr="00BA06CD">
              <w:rPr>
                <w:b/>
                <w:color w:val="FFFFFF" w:themeColor="background1"/>
                <w:sz w:val="20"/>
                <w:szCs w:val="20"/>
              </w:rPr>
              <w:t xml:space="preserve"> - AKC</w:t>
            </w:r>
          </w:p>
        </w:tc>
        <w:tc>
          <w:tcPr>
            <w:tcW w:w="0" w:type="auto"/>
            <w:vMerge w:val="restart"/>
            <w:shd w:val="clear" w:color="auto" w:fill="000000" w:themeFill="text1"/>
          </w:tcPr>
          <w:p w14:paraId="46F3ABA0" w14:textId="77777777" w:rsidR="00427178" w:rsidRPr="00BA06CD" w:rsidRDefault="00427178" w:rsidP="001867B6">
            <w:pPr>
              <w:jc w:val="center"/>
              <w:rPr>
                <w:b/>
                <w:color w:val="FFFFFF" w:themeColor="background1"/>
                <w:sz w:val="20"/>
                <w:szCs w:val="20"/>
              </w:rPr>
            </w:pPr>
          </w:p>
        </w:tc>
        <w:tc>
          <w:tcPr>
            <w:tcW w:w="0" w:type="auto"/>
            <w:gridSpan w:val="3"/>
            <w:shd w:val="clear" w:color="auto" w:fill="000000" w:themeFill="text1"/>
          </w:tcPr>
          <w:p w14:paraId="0D0BED6C"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UK</w:t>
            </w:r>
            <w:r w:rsidR="00792CC3" w:rsidRPr="00BA06CD">
              <w:rPr>
                <w:b/>
                <w:color w:val="FFFFFF" w:themeColor="background1"/>
                <w:sz w:val="20"/>
                <w:szCs w:val="20"/>
              </w:rPr>
              <w:t xml:space="preserve"> - KC</w:t>
            </w:r>
          </w:p>
        </w:tc>
      </w:tr>
      <w:tr w:rsidR="006955EE" w:rsidRPr="006955EE" w14:paraId="0D5BDB4F" w14:textId="77777777" w:rsidTr="00BA06CD">
        <w:trPr>
          <w:jc w:val="center"/>
        </w:trPr>
        <w:tc>
          <w:tcPr>
            <w:tcW w:w="0" w:type="auto"/>
            <w:vMerge/>
            <w:shd w:val="clear" w:color="auto" w:fill="000000" w:themeFill="text1"/>
          </w:tcPr>
          <w:p w14:paraId="1F850FE7" w14:textId="77777777" w:rsidR="00427178" w:rsidRPr="00BA06CD" w:rsidRDefault="00427178" w:rsidP="001867B6">
            <w:pPr>
              <w:jc w:val="center"/>
              <w:rPr>
                <w:b/>
                <w:color w:val="FFFFFF" w:themeColor="background1"/>
                <w:sz w:val="20"/>
                <w:szCs w:val="20"/>
              </w:rPr>
            </w:pPr>
          </w:p>
        </w:tc>
        <w:tc>
          <w:tcPr>
            <w:tcW w:w="0" w:type="auto"/>
            <w:shd w:val="clear" w:color="auto" w:fill="000000" w:themeFill="text1"/>
          </w:tcPr>
          <w:p w14:paraId="4EBFC36B"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 Dogs</w:t>
            </w:r>
          </w:p>
          <w:p w14:paraId="2DB8CA0C"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Registered</w:t>
            </w:r>
          </w:p>
        </w:tc>
        <w:tc>
          <w:tcPr>
            <w:tcW w:w="0" w:type="auto"/>
            <w:shd w:val="clear" w:color="auto" w:fill="000000" w:themeFill="text1"/>
          </w:tcPr>
          <w:p w14:paraId="252BF099"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 Litters</w:t>
            </w:r>
          </w:p>
          <w:p w14:paraId="21B9E6F0"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Registered</w:t>
            </w:r>
          </w:p>
        </w:tc>
        <w:tc>
          <w:tcPr>
            <w:tcW w:w="0" w:type="auto"/>
            <w:shd w:val="clear" w:color="auto" w:fill="000000" w:themeFill="text1"/>
          </w:tcPr>
          <w:p w14:paraId="73DD585B"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 Pups in</w:t>
            </w:r>
          </w:p>
          <w:p w14:paraId="0D938CBA"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Litters</w:t>
            </w:r>
          </w:p>
        </w:tc>
        <w:tc>
          <w:tcPr>
            <w:tcW w:w="0" w:type="auto"/>
            <w:shd w:val="clear" w:color="auto" w:fill="000000" w:themeFill="text1"/>
          </w:tcPr>
          <w:p w14:paraId="708A842C"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Av # pups/</w:t>
            </w:r>
          </w:p>
          <w:p w14:paraId="0CFD8C91" w14:textId="77777777" w:rsidR="00427178" w:rsidRPr="00BA06CD" w:rsidRDefault="00427178" w:rsidP="00742D12">
            <w:pPr>
              <w:jc w:val="center"/>
              <w:rPr>
                <w:b/>
                <w:color w:val="FFFFFF" w:themeColor="background1"/>
                <w:sz w:val="20"/>
                <w:szCs w:val="20"/>
              </w:rPr>
            </w:pPr>
            <w:r w:rsidRPr="00BA06CD">
              <w:rPr>
                <w:b/>
                <w:color w:val="FFFFFF" w:themeColor="background1"/>
                <w:sz w:val="20"/>
                <w:szCs w:val="20"/>
              </w:rPr>
              <w:t>Litter</w:t>
            </w:r>
          </w:p>
        </w:tc>
        <w:tc>
          <w:tcPr>
            <w:tcW w:w="0" w:type="auto"/>
            <w:vMerge/>
            <w:shd w:val="clear" w:color="auto" w:fill="000000" w:themeFill="text1"/>
          </w:tcPr>
          <w:p w14:paraId="76063E76" w14:textId="77777777" w:rsidR="00427178" w:rsidRPr="00BA06CD" w:rsidRDefault="00427178" w:rsidP="001867B6">
            <w:pPr>
              <w:jc w:val="center"/>
              <w:rPr>
                <w:b/>
                <w:color w:val="FFFFFF" w:themeColor="background1"/>
                <w:sz w:val="20"/>
                <w:szCs w:val="20"/>
              </w:rPr>
            </w:pPr>
          </w:p>
        </w:tc>
        <w:tc>
          <w:tcPr>
            <w:tcW w:w="0" w:type="auto"/>
            <w:shd w:val="clear" w:color="auto" w:fill="000000" w:themeFill="text1"/>
          </w:tcPr>
          <w:p w14:paraId="68972003"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 xml:space="preserve"># </w:t>
            </w:r>
          </w:p>
          <w:p w14:paraId="08B409B4"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Registered</w:t>
            </w:r>
          </w:p>
        </w:tc>
        <w:tc>
          <w:tcPr>
            <w:tcW w:w="0" w:type="auto"/>
            <w:shd w:val="clear" w:color="auto" w:fill="000000" w:themeFill="text1"/>
          </w:tcPr>
          <w:p w14:paraId="7DE50678"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 xml:space="preserve"># </w:t>
            </w:r>
          </w:p>
          <w:p w14:paraId="56361FC1" w14:textId="77777777" w:rsidR="00427178" w:rsidRPr="00BA06CD" w:rsidRDefault="00427178" w:rsidP="001867B6">
            <w:pPr>
              <w:jc w:val="center"/>
              <w:rPr>
                <w:b/>
                <w:color w:val="FFFFFF" w:themeColor="background1"/>
                <w:sz w:val="20"/>
                <w:szCs w:val="20"/>
              </w:rPr>
            </w:pPr>
            <w:r w:rsidRPr="00BA06CD">
              <w:rPr>
                <w:b/>
                <w:color w:val="FFFFFF" w:themeColor="background1"/>
                <w:sz w:val="20"/>
                <w:szCs w:val="20"/>
              </w:rPr>
              <w:t>Litters</w:t>
            </w:r>
          </w:p>
        </w:tc>
        <w:tc>
          <w:tcPr>
            <w:tcW w:w="0" w:type="auto"/>
            <w:shd w:val="clear" w:color="auto" w:fill="000000" w:themeFill="text1"/>
          </w:tcPr>
          <w:p w14:paraId="756D1A2F" w14:textId="77777777" w:rsidR="00427178" w:rsidRPr="00BA06CD" w:rsidRDefault="00ED3739" w:rsidP="00782070">
            <w:pPr>
              <w:jc w:val="center"/>
              <w:rPr>
                <w:b/>
                <w:color w:val="FFFFFF" w:themeColor="background1"/>
                <w:sz w:val="20"/>
                <w:szCs w:val="20"/>
              </w:rPr>
            </w:pPr>
            <w:r w:rsidRPr="00BA06CD">
              <w:rPr>
                <w:b/>
                <w:color w:val="FFFFFF" w:themeColor="background1"/>
                <w:sz w:val="20"/>
                <w:szCs w:val="20"/>
              </w:rPr>
              <w:t>av# pups</w:t>
            </w:r>
            <w:r w:rsidR="00862E5C" w:rsidRPr="00BA06CD">
              <w:rPr>
                <w:b/>
                <w:color w:val="FFFFFF" w:themeColor="background1"/>
                <w:sz w:val="20"/>
                <w:szCs w:val="20"/>
              </w:rPr>
              <w:t xml:space="preserve"> </w:t>
            </w:r>
          </w:p>
          <w:p w14:paraId="75926C91" w14:textId="77777777" w:rsidR="00862E5C" w:rsidRPr="00BA06CD" w:rsidRDefault="00862E5C" w:rsidP="00782070">
            <w:pPr>
              <w:jc w:val="center"/>
              <w:rPr>
                <w:b/>
                <w:color w:val="FFFFFF" w:themeColor="background1"/>
                <w:sz w:val="20"/>
                <w:szCs w:val="20"/>
              </w:rPr>
            </w:pPr>
            <w:r w:rsidRPr="00BA06CD">
              <w:rPr>
                <w:b/>
                <w:color w:val="FFFFFF" w:themeColor="background1"/>
                <w:sz w:val="20"/>
                <w:szCs w:val="20"/>
              </w:rPr>
              <w:t>per litter</w:t>
            </w:r>
          </w:p>
        </w:tc>
      </w:tr>
      <w:tr w:rsidR="0050722C" w:rsidRPr="00B03EB6" w14:paraId="0407A406" w14:textId="77777777" w:rsidTr="008348BE">
        <w:trPr>
          <w:jc w:val="center"/>
        </w:trPr>
        <w:tc>
          <w:tcPr>
            <w:tcW w:w="0" w:type="auto"/>
          </w:tcPr>
          <w:p w14:paraId="2270048E" w14:textId="1A25B454" w:rsidR="0050722C" w:rsidRPr="006955EE" w:rsidRDefault="0050722C" w:rsidP="001867B6">
            <w:pPr>
              <w:jc w:val="center"/>
              <w:rPr>
                <w:sz w:val="20"/>
                <w:szCs w:val="20"/>
              </w:rPr>
            </w:pPr>
            <w:r w:rsidRPr="006955EE">
              <w:rPr>
                <w:sz w:val="20"/>
                <w:szCs w:val="20"/>
              </w:rPr>
              <w:t>2016</w:t>
            </w:r>
            <w:r w:rsidR="00111F23">
              <w:rPr>
                <w:sz w:val="20"/>
                <w:szCs w:val="20"/>
              </w:rPr>
              <w:t>*</w:t>
            </w:r>
          </w:p>
        </w:tc>
        <w:tc>
          <w:tcPr>
            <w:tcW w:w="0" w:type="auto"/>
          </w:tcPr>
          <w:p w14:paraId="3E6B7B6D" w14:textId="36048206" w:rsidR="0050722C" w:rsidRPr="006955EE" w:rsidRDefault="00C815C1" w:rsidP="001867B6">
            <w:pPr>
              <w:jc w:val="center"/>
              <w:rPr>
                <w:sz w:val="20"/>
                <w:szCs w:val="20"/>
              </w:rPr>
            </w:pPr>
            <w:r w:rsidRPr="006955EE">
              <w:rPr>
                <w:sz w:val="20"/>
                <w:szCs w:val="20"/>
              </w:rPr>
              <w:t>224</w:t>
            </w:r>
          </w:p>
        </w:tc>
        <w:tc>
          <w:tcPr>
            <w:tcW w:w="0" w:type="auto"/>
          </w:tcPr>
          <w:p w14:paraId="3C6AD525" w14:textId="3757FE09" w:rsidR="0050722C" w:rsidRPr="006955EE" w:rsidRDefault="00311FC6" w:rsidP="00742D12">
            <w:pPr>
              <w:jc w:val="center"/>
              <w:rPr>
                <w:sz w:val="20"/>
                <w:szCs w:val="20"/>
              </w:rPr>
            </w:pPr>
            <w:r w:rsidRPr="006955EE">
              <w:rPr>
                <w:sz w:val="20"/>
                <w:szCs w:val="20"/>
              </w:rPr>
              <w:t>58</w:t>
            </w:r>
          </w:p>
        </w:tc>
        <w:tc>
          <w:tcPr>
            <w:tcW w:w="0" w:type="auto"/>
          </w:tcPr>
          <w:p w14:paraId="697FD065" w14:textId="08E718ED" w:rsidR="0050722C" w:rsidRPr="006955EE" w:rsidRDefault="00C20376" w:rsidP="00742D12">
            <w:pPr>
              <w:jc w:val="center"/>
              <w:rPr>
                <w:sz w:val="20"/>
                <w:szCs w:val="20"/>
              </w:rPr>
            </w:pPr>
            <w:r>
              <w:rPr>
                <w:sz w:val="20"/>
                <w:szCs w:val="20"/>
              </w:rPr>
              <w:t>310</w:t>
            </w:r>
          </w:p>
        </w:tc>
        <w:tc>
          <w:tcPr>
            <w:tcW w:w="0" w:type="auto"/>
          </w:tcPr>
          <w:p w14:paraId="676A985E" w14:textId="6F45970B" w:rsidR="0050722C" w:rsidRPr="006955EE" w:rsidRDefault="00C20376" w:rsidP="00742D12">
            <w:pPr>
              <w:jc w:val="center"/>
              <w:rPr>
                <w:sz w:val="20"/>
                <w:szCs w:val="20"/>
              </w:rPr>
            </w:pPr>
            <w:r>
              <w:rPr>
                <w:sz w:val="20"/>
                <w:szCs w:val="20"/>
              </w:rPr>
              <w:t>5.3</w:t>
            </w:r>
          </w:p>
        </w:tc>
        <w:tc>
          <w:tcPr>
            <w:tcW w:w="0" w:type="auto"/>
            <w:vMerge/>
          </w:tcPr>
          <w:p w14:paraId="7F643AA4" w14:textId="77777777" w:rsidR="0050722C" w:rsidRPr="006955EE" w:rsidRDefault="0050722C" w:rsidP="001867B6">
            <w:pPr>
              <w:jc w:val="center"/>
              <w:rPr>
                <w:sz w:val="20"/>
                <w:szCs w:val="20"/>
              </w:rPr>
            </w:pPr>
          </w:p>
        </w:tc>
        <w:tc>
          <w:tcPr>
            <w:tcW w:w="0" w:type="auto"/>
            <w:shd w:val="clear" w:color="auto" w:fill="auto"/>
          </w:tcPr>
          <w:p w14:paraId="432AA661" w14:textId="1CAA96BC" w:rsidR="0050722C" w:rsidRPr="006955EE" w:rsidRDefault="0050722C" w:rsidP="001867B6">
            <w:pPr>
              <w:jc w:val="center"/>
              <w:rPr>
                <w:sz w:val="20"/>
                <w:szCs w:val="20"/>
              </w:rPr>
            </w:pPr>
            <w:r w:rsidRPr="006955EE">
              <w:rPr>
                <w:sz w:val="20"/>
                <w:szCs w:val="20"/>
              </w:rPr>
              <w:t>284</w:t>
            </w:r>
          </w:p>
        </w:tc>
        <w:tc>
          <w:tcPr>
            <w:tcW w:w="0" w:type="auto"/>
            <w:shd w:val="clear" w:color="auto" w:fill="auto"/>
          </w:tcPr>
          <w:p w14:paraId="563DBA5E" w14:textId="02CEB6AB" w:rsidR="0050722C" w:rsidRPr="006955EE" w:rsidRDefault="00FC5A50" w:rsidP="003A175D">
            <w:pPr>
              <w:jc w:val="center"/>
              <w:rPr>
                <w:sz w:val="20"/>
                <w:szCs w:val="20"/>
              </w:rPr>
            </w:pPr>
            <w:r w:rsidRPr="006955EE">
              <w:rPr>
                <w:sz w:val="20"/>
                <w:szCs w:val="20"/>
              </w:rPr>
              <w:t>51</w:t>
            </w:r>
          </w:p>
        </w:tc>
        <w:tc>
          <w:tcPr>
            <w:tcW w:w="0" w:type="auto"/>
            <w:shd w:val="clear" w:color="auto" w:fill="auto"/>
          </w:tcPr>
          <w:p w14:paraId="19238DE7" w14:textId="5B009B13" w:rsidR="0050722C" w:rsidRPr="006955EE" w:rsidRDefault="00FC5A50" w:rsidP="00782070">
            <w:pPr>
              <w:jc w:val="center"/>
              <w:rPr>
                <w:sz w:val="20"/>
                <w:szCs w:val="20"/>
              </w:rPr>
            </w:pPr>
            <w:r w:rsidRPr="006955EE">
              <w:rPr>
                <w:sz w:val="20"/>
                <w:szCs w:val="20"/>
              </w:rPr>
              <w:t>5.3</w:t>
            </w:r>
          </w:p>
        </w:tc>
      </w:tr>
      <w:tr w:rsidR="00A16570" w:rsidRPr="00B03EB6" w14:paraId="0DC9A9D0" w14:textId="77777777" w:rsidTr="008348BE">
        <w:trPr>
          <w:jc w:val="center"/>
        </w:trPr>
        <w:tc>
          <w:tcPr>
            <w:tcW w:w="0" w:type="auto"/>
          </w:tcPr>
          <w:p w14:paraId="5CABBEEA" w14:textId="0C843D4C" w:rsidR="00A16570" w:rsidRPr="00B03EB6" w:rsidRDefault="00A16570" w:rsidP="001867B6">
            <w:pPr>
              <w:jc w:val="center"/>
              <w:rPr>
                <w:sz w:val="20"/>
                <w:szCs w:val="20"/>
              </w:rPr>
            </w:pPr>
            <w:r w:rsidRPr="00B03EB6">
              <w:rPr>
                <w:sz w:val="20"/>
                <w:szCs w:val="20"/>
              </w:rPr>
              <w:t>2015</w:t>
            </w:r>
          </w:p>
        </w:tc>
        <w:tc>
          <w:tcPr>
            <w:tcW w:w="0" w:type="auto"/>
          </w:tcPr>
          <w:p w14:paraId="43C80886" w14:textId="47FEB3DD" w:rsidR="00A16570" w:rsidRPr="00B03EB6" w:rsidRDefault="004154EA" w:rsidP="001867B6">
            <w:pPr>
              <w:jc w:val="center"/>
              <w:rPr>
                <w:sz w:val="20"/>
                <w:szCs w:val="20"/>
              </w:rPr>
            </w:pPr>
            <w:r w:rsidRPr="00B03EB6">
              <w:rPr>
                <w:sz w:val="20"/>
                <w:szCs w:val="20"/>
              </w:rPr>
              <w:t>247</w:t>
            </w:r>
          </w:p>
        </w:tc>
        <w:tc>
          <w:tcPr>
            <w:tcW w:w="0" w:type="auto"/>
          </w:tcPr>
          <w:p w14:paraId="6BFBDDA2" w14:textId="4D69C5D6" w:rsidR="00A16570" w:rsidRPr="00B03EB6" w:rsidRDefault="004154EA" w:rsidP="00742D12">
            <w:pPr>
              <w:jc w:val="center"/>
              <w:rPr>
                <w:sz w:val="20"/>
                <w:szCs w:val="20"/>
              </w:rPr>
            </w:pPr>
            <w:r w:rsidRPr="00B03EB6">
              <w:rPr>
                <w:sz w:val="20"/>
                <w:szCs w:val="20"/>
              </w:rPr>
              <w:t>51</w:t>
            </w:r>
          </w:p>
        </w:tc>
        <w:tc>
          <w:tcPr>
            <w:tcW w:w="0" w:type="auto"/>
          </w:tcPr>
          <w:p w14:paraId="387291B4" w14:textId="6DD782CC" w:rsidR="00A16570" w:rsidRPr="00B03EB6" w:rsidRDefault="004154EA" w:rsidP="00742D12">
            <w:pPr>
              <w:jc w:val="center"/>
              <w:rPr>
                <w:sz w:val="20"/>
                <w:szCs w:val="20"/>
              </w:rPr>
            </w:pPr>
            <w:r w:rsidRPr="00B03EB6">
              <w:rPr>
                <w:sz w:val="20"/>
                <w:szCs w:val="20"/>
              </w:rPr>
              <w:t>256</w:t>
            </w:r>
          </w:p>
        </w:tc>
        <w:tc>
          <w:tcPr>
            <w:tcW w:w="0" w:type="auto"/>
          </w:tcPr>
          <w:p w14:paraId="1E4C77FD" w14:textId="7FC1C710" w:rsidR="00A16570" w:rsidRPr="00B03EB6" w:rsidRDefault="004154EA" w:rsidP="00742D12">
            <w:pPr>
              <w:jc w:val="center"/>
              <w:rPr>
                <w:sz w:val="20"/>
                <w:szCs w:val="20"/>
              </w:rPr>
            </w:pPr>
            <w:r w:rsidRPr="00B03EB6">
              <w:rPr>
                <w:sz w:val="20"/>
                <w:szCs w:val="20"/>
              </w:rPr>
              <w:t>5.2</w:t>
            </w:r>
          </w:p>
        </w:tc>
        <w:tc>
          <w:tcPr>
            <w:tcW w:w="0" w:type="auto"/>
            <w:vMerge/>
          </w:tcPr>
          <w:p w14:paraId="76A3F754" w14:textId="77777777" w:rsidR="00A16570" w:rsidRPr="00B03EB6" w:rsidRDefault="00A16570" w:rsidP="001867B6">
            <w:pPr>
              <w:jc w:val="center"/>
              <w:rPr>
                <w:sz w:val="20"/>
                <w:szCs w:val="20"/>
              </w:rPr>
            </w:pPr>
          </w:p>
        </w:tc>
        <w:tc>
          <w:tcPr>
            <w:tcW w:w="0" w:type="auto"/>
            <w:shd w:val="clear" w:color="auto" w:fill="auto"/>
          </w:tcPr>
          <w:p w14:paraId="0B544A3B" w14:textId="59152925" w:rsidR="00A16570" w:rsidRPr="00B03EB6" w:rsidRDefault="00EF0AD8" w:rsidP="001867B6">
            <w:pPr>
              <w:jc w:val="center"/>
              <w:rPr>
                <w:sz w:val="20"/>
                <w:szCs w:val="20"/>
              </w:rPr>
            </w:pPr>
            <w:r w:rsidRPr="001F67E0">
              <w:rPr>
                <w:sz w:val="20"/>
                <w:szCs w:val="20"/>
              </w:rPr>
              <w:t>346</w:t>
            </w:r>
          </w:p>
        </w:tc>
        <w:tc>
          <w:tcPr>
            <w:tcW w:w="0" w:type="auto"/>
            <w:shd w:val="clear" w:color="auto" w:fill="auto"/>
          </w:tcPr>
          <w:p w14:paraId="3BB05E86" w14:textId="4700ECFE" w:rsidR="00A16570" w:rsidRPr="00B03EB6" w:rsidRDefault="00C62866" w:rsidP="003A175D">
            <w:pPr>
              <w:jc w:val="center"/>
              <w:rPr>
                <w:sz w:val="20"/>
                <w:szCs w:val="20"/>
              </w:rPr>
            </w:pPr>
            <w:r>
              <w:rPr>
                <w:sz w:val="20"/>
                <w:szCs w:val="20"/>
              </w:rPr>
              <w:t>53</w:t>
            </w:r>
          </w:p>
        </w:tc>
        <w:tc>
          <w:tcPr>
            <w:tcW w:w="0" w:type="auto"/>
            <w:shd w:val="clear" w:color="auto" w:fill="auto"/>
          </w:tcPr>
          <w:p w14:paraId="78271125" w14:textId="4625B516" w:rsidR="00A16570" w:rsidRPr="00B03EB6" w:rsidRDefault="00C62866" w:rsidP="00782070">
            <w:pPr>
              <w:jc w:val="center"/>
              <w:rPr>
                <w:sz w:val="20"/>
                <w:szCs w:val="20"/>
              </w:rPr>
            </w:pPr>
            <w:r>
              <w:rPr>
                <w:sz w:val="20"/>
                <w:szCs w:val="20"/>
              </w:rPr>
              <w:t>6.3</w:t>
            </w:r>
          </w:p>
        </w:tc>
      </w:tr>
      <w:tr w:rsidR="00811B2E" w:rsidRPr="00B03EB6" w14:paraId="5956FA56" w14:textId="77777777" w:rsidTr="008348BE">
        <w:trPr>
          <w:jc w:val="center"/>
        </w:trPr>
        <w:tc>
          <w:tcPr>
            <w:tcW w:w="0" w:type="auto"/>
          </w:tcPr>
          <w:p w14:paraId="17F91714" w14:textId="77777777" w:rsidR="00811B2E" w:rsidRPr="00B03EB6" w:rsidRDefault="00811B2E" w:rsidP="001867B6">
            <w:pPr>
              <w:jc w:val="center"/>
              <w:rPr>
                <w:sz w:val="20"/>
                <w:szCs w:val="20"/>
              </w:rPr>
            </w:pPr>
            <w:r w:rsidRPr="00B03EB6">
              <w:rPr>
                <w:sz w:val="20"/>
                <w:szCs w:val="20"/>
              </w:rPr>
              <w:t>2014</w:t>
            </w:r>
          </w:p>
        </w:tc>
        <w:tc>
          <w:tcPr>
            <w:tcW w:w="0" w:type="auto"/>
          </w:tcPr>
          <w:p w14:paraId="49F728A4" w14:textId="77777777" w:rsidR="00811B2E" w:rsidRPr="00B03EB6" w:rsidRDefault="00811B2E" w:rsidP="001867B6">
            <w:pPr>
              <w:jc w:val="center"/>
              <w:rPr>
                <w:sz w:val="20"/>
                <w:szCs w:val="20"/>
              </w:rPr>
            </w:pPr>
            <w:r w:rsidRPr="00B03EB6">
              <w:rPr>
                <w:sz w:val="20"/>
                <w:szCs w:val="20"/>
              </w:rPr>
              <w:t>289</w:t>
            </w:r>
          </w:p>
        </w:tc>
        <w:tc>
          <w:tcPr>
            <w:tcW w:w="0" w:type="auto"/>
          </w:tcPr>
          <w:p w14:paraId="29DEF545" w14:textId="77777777" w:rsidR="00811B2E" w:rsidRPr="00B03EB6" w:rsidRDefault="00811B2E" w:rsidP="00742D12">
            <w:pPr>
              <w:jc w:val="center"/>
              <w:rPr>
                <w:sz w:val="20"/>
                <w:szCs w:val="20"/>
              </w:rPr>
            </w:pPr>
            <w:r w:rsidRPr="00B03EB6">
              <w:rPr>
                <w:sz w:val="20"/>
                <w:szCs w:val="20"/>
              </w:rPr>
              <w:t>68</w:t>
            </w:r>
          </w:p>
        </w:tc>
        <w:tc>
          <w:tcPr>
            <w:tcW w:w="0" w:type="auto"/>
          </w:tcPr>
          <w:p w14:paraId="69741BCD" w14:textId="77777777" w:rsidR="00811B2E" w:rsidRPr="00B03EB6" w:rsidRDefault="00811B2E" w:rsidP="00742D12">
            <w:pPr>
              <w:jc w:val="center"/>
              <w:rPr>
                <w:sz w:val="20"/>
                <w:szCs w:val="20"/>
              </w:rPr>
            </w:pPr>
            <w:r w:rsidRPr="00B03EB6">
              <w:rPr>
                <w:sz w:val="20"/>
                <w:szCs w:val="20"/>
              </w:rPr>
              <w:t>383</w:t>
            </w:r>
          </w:p>
        </w:tc>
        <w:tc>
          <w:tcPr>
            <w:tcW w:w="0" w:type="auto"/>
          </w:tcPr>
          <w:p w14:paraId="265B691B" w14:textId="77777777" w:rsidR="00811B2E" w:rsidRPr="00B03EB6" w:rsidRDefault="00811B2E" w:rsidP="00742D12">
            <w:pPr>
              <w:jc w:val="center"/>
              <w:rPr>
                <w:sz w:val="20"/>
                <w:szCs w:val="20"/>
              </w:rPr>
            </w:pPr>
            <w:r w:rsidRPr="00B03EB6">
              <w:rPr>
                <w:sz w:val="20"/>
                <w:szCs w:val="20"/>
              </w:rPr>
              <w:t>5.6</w:t>
            </w:r>
          </w:p>
        </w:tc>
        <w:tc>
          <w:tcPr>
            <w:tcW w:w="0" w:type="auto"/>
            <w:vMerge/>
          </w:tcPr>
          <w:p w14:paraId="1BDBFE49" w14:textId="77777777" w:rsidR="00811B2E" w:rsidRPr="00B03EB6" w:rsidRDefault="00811B2E" w:rsidP="001867B6">
            <w:pPr>
              <w:jc w:val="center"/>
              <w:rPr>
                <w:sz w:val="20"/>
                <w:szCs w:val="20"/>
              </w:rPr>
            </w:pPr>
          </w:p>
        </w:tc>
        <w:tc>
          <w:tcPr>
            <w:tcW w:w="0" w:type="auto"/>
            <w:shd w:val="clear" w:color="auto" w:fill="auto"/>
          </w:tcPr>
          <w:p w14:paraId="61B70950" w14:textId="77777777" w:rsidR="00811B2E" w:rsidRPr="00B03EB6" w:rsidRDefault="00AF1D48" w:rsidP="001867B6">
            <w:pPr>
              <w:jc w:val="center"/>
              <w:rPr>
                <w:sz w:val="20"/>
                <w:szCs w:val="20"/>
              </w:rPr>
            </w:pPr>
            <w:r w:rsidRPr="00B03EB6">
              <w:rPr>
                <w:sz w:val="20"/>
                <w:szCs w:val="20"/>
              </w:rPr>
              <w:t>371</w:t>
            </w:r>
          </w:p>
        </w:tc>
        <w:tc>
          <w:tcPr>
            <w:tcW w:w="0" w:type="auto"/>
            <w:shd w:val="clear" w:color="auto" w:fill="auto"/>
          </w:tcPr>
          <w:p w14:paraId="45ED3740" w14:textId="77777777" w:rsidR="00811B2E" w:rsidRPr="00B03EB6" w:rsidRDefault="00AF1D48" w:rsidP="003A175D">
            <w:pPr>
              <w:jc w:val="center"/>
              <w:rPr>
                <w:sz w:val="20"/>
                <w:szCs w:val="20"/>
              </w:rPr>
            </w:pPr>
            <w:r w:rsidRPr="00B03EB6">
              <w:rPr>
                <w:sz w:val="20"/>
                <w:szCs w:val="20"/>
              </w:rPr>
              <w:t>64</w:t>
            </w:r>
          </w:p>
        </w:tc>
        <w:tc>
          <w:tcPr>
            <w:tcW w:w="0" w:type="auto"/>
            <w:shd w:val="clear" w:color="auto" w:fill="auto"/>
          </w:tcPr>
          <w:p w14:paraId="386D6F63" w14:textId="77777777" w:rsidR="00811B2E" w:rsidRPr="00B03EB6" w:rsidRDefault="00AF1D48" w:rsidP="00782070">
            <w:pPr>
              <w:jc w:val="center"/>
              <w:rPr>
                <w:sz w:val="20"/>
                <w:szCs w:val="20"/>
              </w:rPr>
            </w:pPr>
            <w:r w:rsidRPr="00B03EB6">
              <w:rPr>
                <w:sz w:val="20"/>
                <w:szCs w:val="20"/>
              </w:rPr>
              <w:t>5.6</w:t>
            </w:r>
          </w:p>
        </w:tc>
      </w:tr>
      <w:tr w:rsidR="00EB30E3" w:rsidRPr="00B03EB6" w14:paraId="37A2B1A3" w14:textId="77777777" w:rsidTr="008348BE">
        <w:trPr>
          <w:jc w:val="center"/>
        </w:trPr>
        <w:tc>
          <w:tcPr>
            <w:tcW w:w="0" w:type="auto"/>
          </w:tcPr>
          <w:p w14:paraId="78CE991E" w14:textId="77777777" w:rsidR="00EB30E3" w:rsidRPr="00B03EB6" w:rsidRDefault="00EB30E3" w:rsidP="001867B6">
            <w:pPr>
              <w:jc w:val="center"/>
              <w:rPr>
                <w:sz w:val="20"/>
                <w:szCs w:val="20"/>
              </w:rPr>
            </w:pPr>
            <w:r w:rsidRPr="00B03EB6">
              <w:rPr>
                <w:sz w:val="20"/>
                <w:szCs w:val="20"/>
              </w:rPr>
              <w:t>2013</w:t>
            </w:r>
          </w:p>
        </w:tc>
        <w:tc>
          <w:tcPr>
            <w:tcW w:w="0" w:type="auto"/>
          </w:tcPr>
          <w:p w14:paraId="28D518F9" w14:textId="77777777" w:rsidR="00EB30E3" w:rsidRPr="00B03EB6" w:rsidRDefault="00EB30E3" w:rsidP="001867B6">
            <w:pPr>
              <w:jc w:val="center"/>
              <w:rPr>
                <w:sz w:val="20"/>
                <w:szCs w:val="20"/>
              </w:rPr>
            </w:pPr>
            <w:r w:rsidRPr="00B03EB6">
              <w:rPr>
                <w:sz w:val="20"/>
                <w:szCs w:val="20"/>
              </w:rPr>
              <w:t>319</w:t>
            </w:r>
          </w:p>
        </w:tc>
        <w:tc>
          <w:tcPr>
            <w:tcW w:w="0" w:type="auto"/>
          </w:tcPr>
          <w:p w14:paraId="122BD2B7" w14:textId="77777777" w:rsidR="00EB30E3" w:rsidRPr="00B03EB6" w:rsidRDefault="00EB30E3" w:rsidP="00742D12">
            <w:pPr>
              <w:jc w:val="center"/>
              <w:rPr>
                <w:sz w:val="20"/>
                <w:szCs w:val="20"/>
              </w:rPr>
            </w:pPr>
            <w:r w:rsidRPr="00B03EB6">
              <w:rPr>
                <w:sz w:val="20"/>
                <w:szCs w:val="20"/>
              </w:rPr>
              <w:t>79</w:t>
            </w:r>
          </w:p>
        </w:tc>
        <w:tc>
          <w:tcPr>
            <w:tcW w:w="0" w:type="auto"/>
          </w:tcPr>
          <w:p w14:paraId="363F6A2F" w14:textId="77777777" w:rsidR="00EB30E3" w:rsidRPr="00B03EB6" w:rsidRDefault="00EB30E3" w:rsidP="00742D12">
            <w:pPr>
              <w:jc w:val="center"/>
              <w:rPr>
                <w:sz w:val="20"/>
                <w:szCs w:val="20"/>
              </w:rPr>
            </w:pPr>
            <w:r w:rsidRPr="00B03EB6">
              <w:rPr>
                <w:sz w:val="20"/>
                <w:szCs w:val="20"/>
              </w:rPr>
              <w:t>417</w:t>
            </w:r>
          </w:p>
        </w:tc>
        <w:tc>
          <w:tcPr>
            <w:tcW w:w="0" w:type="auto"/>
          </w:tcPr>
          <w:p w14:paraId="39D94D4A" w14:textId="77777777" w:rsidR="00EB30E3" w:rsidRPr="00B03EB6" w:rsidRDefault="00EB30E3" w:rsidP="00742D12">
            <w:pPr>
              <w:jc w:val="center"/>
              <w:rPr>
                <w:sz w:val="20"/>
                <w:szCs w:val="20"/>
              </w:rPr>
            </w:pPr>
            <w:r w:rsidRPr="00B03EB6">
              <w:rPr>
                <w:sz w:val="20"/>
                <w:szCs w:val="20"/>
              </w:rPr>
              <w:t>5.3</w:t>
            </w:r>
          </w:p>
        </w:tc>
        <w:tc>
          <w:tcPr>
            <w:tcW w:w="0" w:type="auto"/>
            <w:vMerge/>
          </w:tcPr>
          <w:p w14:paraId="6076DCE8" w14:textId="77777777" w:rsidR="00EB30E3" w:rsidRPr="00B03EB6" w:rsidRDefault="00EB30E3" w:rsidP="001867B6">
            <w:pPr>
              <w:jc w:val="center"/>
              <w:rPr>
                <w:sz w:val="20"/>
                <w:szCs w:val="20"/>
              </w:rPr>
            </w:pPr>
          </w:p>
        </w:tc>
        <w:tc>
          <w:tcPr>
            <w:tcW w:w="0" w:type="auto"/>
            <w:shd w:val="clear" w:color="auto" w:fill="auto"/>
          </w:tcPr>
          <w:p w14:paraId="4B05A5FE" w14:textId="77777777" w:rsidR="00EB30E3" w:rsidRPr="00B03EB6" w:rsidRDefault="007E0196" w:rsidP="001867B6">
            <w:pPr>
              <w:jc w:val="center"/>
              <w:rPr>
                <w:sz w:val="20"/>
                <w:szCs w:val="20"/>
              </w:rPr>
            </w:pPr>
            <w:r w:rsidRPr="00B03EB6">
              <w:rPr>
                <w:sz w:val="20"/>
                <w:szCs w:val="20"/>
              </w:rPr>
              <w:t>543</w:t>
            </w:r>
          </w:p>
        </w:tc>
        <w:tc>
          <w:tcPr>
            <w:tcW w:w="0" w:type="auto"/>
            <w:shd w:val="clear" w:color="auto" w:fill="auto"/>
          </w:tcPr>
          <w:p w14:paraId="32BDE8D3" w14:textId="77777777" w:rsidR="00EB30E3" w:rsidRPr="00B03EB6" w:rsidRDefault="007E0196" w:rsidP="003A175D">
            <w:pPr>
              <w:jc w:val="center"/>
              <w:rPr>
                <w:sz w:val="20"/>
                <w:szCs w:val="20"/>
              </w:rPr>
            </w:pPr>
            <w:r w:rsidRPr="00B03EB6">
              <w:rPr>
                <w:sz w:val="20"/>
                <w:szCs w:val="20"/>
              </w:rPr>
              <w:t>91</w:t>
            </w:r>
          </w:p>
        </w:tc>
        <w:tc>
          <w:tcPr>
            <w:tcW w:w="0" w:type="auto"/>
            <w:shd w:val="clear" w:color="auto" w:fill="auto"/>
          </w:tcPr>
          <w:p w14:paraId="3A99C18B" w14:textId="77777777" w:rsidR="00EB30E3" w:rsidRPr="00B03EB6" w:rsidRDefault="007E0196" w:rsidP="00782070">
            <w:pPr>
              <w:jc w:val="center"/>
              <w:rPr>
                <w:sz w:val="20"/>
                <w:szCs w:val="20"/>
              </w:rPr>
            </w:pPr>
            <w:r w:rsidRPr="00B03EB6">
              <w:rPr>
                <w:sz w:val="20"/>
                <w:szCs w:val="20"/>
              </w:rPr>
              <w:t>6.0</w:t>
            </w:r>
          </w:p>
        </w:tc>
      </w:tr>
      <w:tr w:rsidR="004A0AEE" w:rsidRPr="00B03EB6" w14:paraId="7ACE6BD9" w14:textId="77777777" w:rsidTr="008348BE">
        <w:trPr>
          <w:jc w:val="center"/>
        </w:trPr>
        <w:tc>
          <w:tcPr>
            <w:tcW w:w="0" w:type="auto"/>
          </w:tcPr>
          <w:p w14:paraId="77858045" w14:textId="77777777" w:rsidR="004A0AEE" w:rsidRPr="00B03EB6" w:rsidRDefault="004A0AEE" w:rsidP="001867B6">
            <w:pPr>
              <w:jc w:val="center"/>
              <w:rPr>
                <w:sz w:val="20"/>
                <w:szCs w:val="20"/>
              </w:rPr>
            </w:pPr>
            <w:r w:rsidRPr="00B03EB6">
              <w:rPr>
                <w:sz w:val="20"/>
                <w:szCs w:val="20"/>
              </w:rPr>
              <w:t>2012</w:t>
            </w:r>
          </w:p>
        </w:tc>
        <w:tc>
          <w:tcPr>
            <w:tcW w:w="0" w:type="auto"/>
          </w:tcPr>
          <w:p w14:paraId="5796D0E6" w14:textId="77777777" w:rsidR="004A0AEE" w:rsidRPr="00B03EB6" w:rsidRDefault="0065699F" w:rsidP="001867B6">
            <w:pPr>
              <w:jc w:val="center"/>
              <w:rPr>
                <w:sz w:val="20"/>
                <w:szCs w:val="20"/>
              </w:rPr>
            </w:pPr>
            <w:r w:rsidRPr="00B03EB6">
              <w:rPr>
                <w:sz w:val="20"/>
                <w:szCs w:val="20"/>
              </w:rPr>
              <w:t>269</w:t>
            </w:r>
          </w:p>
        </w:tc>
        <w:tc>
          <w:tcPr>
            <w:tcW w:w="0" w:type="auto"/>
          </w:tcPr>
          <w:p w14:paraId="4FD8EEE1" w14:textId="77777777" w:rsidR="004A0AEE" w:rsidRPr="00B03EB6" w:rsidRDefault="0065699F" w:rsidP="00742D12">
            <w:pPr>
              <w:jc w:val="center"/>
              <w:rPr>
                <w:sz w:val="20"/>
                <w:szCs w:val="20"/>
              </w:rPr>
            </w:pPr>
            <w:r w:rsidRPr="00B03EB6">
              <w:rPr>
                <w:sz w:val="20"/>
                <w:szCs w:val="20"/>
              </w:rPr>
              <w:t>64</w:t>
            </w:r>
          </w:p>
        </w:tc>
        <w:tc>
          <w:tcPr>
            <w:tcW w:w="0" w:type="auto"/>
          </w:tcPr>
          <w:p w14:paraId="50511A15" w14:textId="77777777" w:rsidR="004A0AEE" w:rsidRPr="00B03EB6" w:rsidRDefault="00C90E7E" w:rsidP="00742D12">
            <w:pPr>
              <w:jc w:val="center"/>
              <w:rPr>
                <w:sz w:val="20"/>
                <w:szCs w:val="20"/>
              </w:rPr>
            </w:pPr>
            <w:r w:rsidRPr="00B03EB6">
              <w:rPr>
                <w:sz w:val="20"/>
                <w:szCs w:val="20"/>
              </w:rPr>
              <w:t>353</w:t>
            </w:r>
          </w:p>
        </w:tc>
        <w:tc>
          <w:tcPr>
            <w:tcW w:w="0" w:type="auto"/>
          </w:tcPr>
          <w:p w14:paraId="52628A7E" w14:textId="77777777" w:rsidR="004A0AEE" w:rsidRPr="00B03EB6" w:rsidRDefault="00C90E7E" w:rsidP="00742D12">
            <w:pPr>
              <w:jc w:val="center"/>
              <w:rPr>
                <w:sz w:val="20"/>
                <w:szCs w:val="20"/>
              </w:rPr>
            </w:pPr>
            <w:r w:rsidRPr="00B03EB6">
              <w:rPr>
                <w:sz w:val="20"/>
                <w:szCs w:val="20"/>
              </w:rPr>
              <w:t>5.5</w:t>
            </w:r>
          </w:p>
        </w:tc>
        <w:tc>
          <w:tcPr>
            <w:tcW w:w="0" w:type="auto"/>
            <w:vMerge/>
          </w:tcPr>
          <w:p w14:paraId="2967EF13" w14:textId="77777777" w:rsidR="004A0AEE" w:rsidRPr="00B03EB6" w:rsidRDefault="004A0AEE" w:rsidP="001867B6">
            <w:pPr>
              <w:jc w:val="center"/>
              <w:rPr>
                <w:sz w:val="20"/>
                <w:szCs w:val="20"/>
              </w:rPr>
            </w:pPr>
          </w:p>
        </w:tc>
        <w:tc>
          <w:tcPr>
            <w:tcW w:w="0" w:type="auto"/>
            <w:shd w:val="clear" w:color="auto" w:fill="auto"/>
          </w:tcPr>
          <w:p w14:paraId="134B6394" w14:textId="77777777" w:rsidR="004A0AEE" w:rsidRPr="00B03EB6" w:rsidRDefault="007E0196" w:rsidP="001867B6">
            <w:pPr>
              <w:jc w:val="center"/>
              <w:rPr>
                <w:sz w:val="20"/>
                <w:szCs w:val="20"/>
              </w:rPr>
            </w:pPr>
            <w:r w:rsidRPr="00B03EB6">
              <w:rPr>
                <w:sz w:val="20"/>
                <w:szCs w:val="20"/>
              </w:rPr>
              <w:t>463</w:t>
            </w:r>
          </w:p>
        </w:tc>
        <w:tc>
          <w:tcPr>
            <w:tcW w:w="0" w:type="auto"/>
            <w:shd w:val="clear" w:color="auto" w:fill="auto"/>
          </w:tcPr>
          <w:p w14:paraId="4E37D6AB" w14:textId="77777777" w:rsidR="004A0AEE" w:rsidRPr="00B03EB6" w:rsidRDefault="007E0196" w:rsidP="003A175D">
            <w:pPr>
              <w:jc w:val="center"/>
              <w:rPr>
                <w:sz w:val="20"/>
                <w:szCs w:val="20"/>
              </w:rPr>
            </w:pPr>
            <w:r w:rsidRPr="00B03EB6">
              <w:rPr>
                <w:sz w:val="20"/>
                <w:szCs w:val="20"/>
              </w:rPr>
              <w:t>78</w:t>
            </w:r>
          </w:p>
        </w:tc>
        <w:tc>
          <w:tcPr>
            <w:tcW w:w="0" w:type="auto"/>
            <w:shd w:val="clear" w:color="auto" w:fill="auto"/>
          </w:tcPr>
          <w:p w14:paraId="4F3336E9" w14:textId="77777777" w:rsidR="004A0AEE" w:rsidRPr="00B03EB6" w:rsidRDefault="007E0196" w:rsidP="00782070">
            <w:pPr>
              <w:jc w:val="center"/>
              <w:rPr>
                <w:sz w:val="20"/>
                <w:szCs w:val="20"/>
              </w:rPr>
            </w:pPr>
            <w:r w:rsidRPr="00B03EB6">
              <w:rPr>
                <w:sz w:val="20"/>
                <w:szCs w:val="20"/>
              </w:rPr>
              <w:t>5.9</w:t>
            </w:r>
          </w:p>
        </w:tc>
      </w:tr>
      <w:tr w:rsidR="00E5492B" w:rsidRPr="00B03EB6" w14:paraId="59619331" w14:textId="77777777" w:rsidTr="00782070">
        <w:trPr>
          <w:jc w:val="center"/>
        </w:trPr>
        <w:tc>
          <w:tcPr>
            <w:tcW w:w="0" w:type="auto"/>
          </w:tcPr>
          <w:p w14:paraId="5C0C508D" w14:textId="77777777" w:rsidR="00E5492B" w:rsidRPr="00B03EB6" w:rsidRDefault="00E5492B" w:rsidP="001867B6">
            <w:pPr>
              <w:jc w:val="center"/>
              <w:rPr>
                <w:sz w:val="20"/>
                <w:szCs w:val="20"/>
              </w:rPr>
            </w:pPr>
            <w:r w:rsidRPr="00B03EB6">
              <w:rPr>
                <w:sz w:val="20"/>
                <w:szCs w:val="20"/>
              </w:rPr>
              <w:t>2011</w:t>
            </w:r>
          </w:p>
        </w:tc>
        <w:tc>
          <w:tcPr>
            <w:tcW w:w="0" w:type="auto"/>
          </w:tcPr>
          <w:p w14:paraId="5F7B20A4" w14:textId="77777777" w:rsidR="00E5492B" w:rsidRPr="00B03EB6" w:rsidRDefault="00593A23" w:rsidP="001867B6">
            <w:pPr>
              <w:jc w:val="center"/>
              <w:rPr>
                <w:sz w:val="20"/>
                <w:szCs w:val="20"/>
              </w:rPr>
            </w:pPr>
            <w:r w:rsidRPr="00B03EB6">
              <w:rPr>
                <w:sz w:val="20"/>
                <w:szCs w:val="20"/>
              </w:rPr>
              <w:t>345</w:t>
            </w:r>
          </w:p>
        </w:tc>
        <w:tc>
          <w:tcPr>
            <w:tcW w:w="0" w:type="auto"/>
          </w:tcPr>
          <w:p w14:paraId="11A0113E" w14:textId="77777777" w:rsidR="00E5492B" w:rsidRPr="00B03EB6" w:rsidRDefault="00593A23" w:rsidP="00742D12">
            <w:pPr>
              <w:jc w:val="center"/>
              <w:rPr>
                <w:sz w:val="20"/>
                <w:szCs w:val="20"/>
              </w:rPr>
            </w:pPr>
            <w:r w:rsidRPr="00B03EB6">
              <w:rPr>
                <w:sz w:val="20"/>
                <w:szCs w:val="20"/>
              </w:rPr>
              <w:t>62</w:t>
            </w:r>
          </w:p>
        </w:tc>
        <w:tc>
          <w:tcPr>
            <w:tcW w:w="0" w:type="auto"/>
          </w:tcPr>
          <w:p w14:paraId="44C22CF3" w14:textId="77777777" w:rsidR="00E5492B" w:rsidRPr="00B03EB6" w:rsidRDefault="003D7485" w:rsidP="00742D12">
            <w:pPr>
              <w:jc w:val="center"/>
              <w:rPr>
                <w:sz w:val="20"/>
                <w:szCs w:val="20"/>
              </w:rPr>
            </w:pPr>
            <w:r w:rsidRPr="00B03EB6">
              <w:rPr>
                <w:sz w:val="20"/>
                <w:szCs w:val="20"/>
              </w:rPr>
              <w:t>395</w:t>
            </w:r>
          </w:p>
        </w:tc>
        <w:tc>
          <w:tcPr>
            <w:tcW w:w="0" w:type="auto"/>
          </w:tcPr>
          <w:p w14:paraId="68432D4F" w14:textId="77777777" w:rsidR="00E5492B" w:rsidRPr="00B03EB6" w:rsidRDefault="003D7485" w:rsidP="00742D12">
            <w:pPr>
              <w:jc w:val="center"/>
              <w:rPr>
                <w:sz w:val="20"/>
                <w:szCs w:val="20"/>
              </w:rPr>
            </w:pPr>
            <w:r w:rsidRPr="00B03EB6">
              <w:rPr>
                <w:sz w:val="20"/>
                <w:szCs w:val="20"/>
              </w:rPr>
              <w:t>6.4</w:t>
            </w:r>
          </w:p>
        </w:tc>
        <w:tc>
          <w:tcPr>
            <w:tcW w:w="0" w:type="auto"/>
            <w:vMerge/>
          </w:tcPr>
          <w:p w14:paraId="742E1107" w14:textId="77777777" w:rsidR="00E5492B" w:rsidRPr="00B03EB6" w:rsidRDefault="00E5492B" w:rsidP="001867B6">
            <w:pPr>
              <w:jc w:val="center"/>
              <w:rPr>
                <w:sz w:val="20"/>
                <w:szCs w:val="20"/>
              </w:rPr>
            </w:pPr>
          </w:p>
        </w:tc>
        <w:tc>
          <w:tcPr>
            <w:tcW w:w="0" w:type="auto"/>
          </w:tcPr>
          <w:p w14:paraId="265037E0" w14:textId="77777777" w:rsidR="00E5492B" w:rsidRPr="00B03EB6" w:rsidRDefault="00376830" w:rsidP="001867B6">
            <w:pPr>
              <w:jc w:val="center"/>
              <w:rPr>
                <w:sz w:val="20"/>
                <w:szCs w:val="20"/>
              </w:rPr>
            </w:pPr>
            <w:r w:rsidRPr="00B03EB6">
              <w:rPr>
                <w:sz w:val="20"/>
                <w:szCs w:val="20"/>
              </w:rPr>
              <w:t>538</w:t>
            </w:r>
          </w:p>
        </w:tc>
        <w:tc>
          <w:tcPr>
            <w:tcW w:w="0" w:type="auto"/>
          </w:tcPr>
          <w:p w14:paraId="6E7C4970" w14:textId="77777777" w:rsidR="00E5492B" w:rsidRPr="00B03EB6" w:rsidRDefault="00376830" w:rsidP="003A175D">
            <w:pPr>
              <w:jc w:val="center"/>
              <w:rPr>
                <w:sz w:val="20"/>
                <w:szCs w:val="20"/>
              </w:rPr>
            </w:pPr>
            <w:r w:rsidRPr="00B03EB6">
              <w:rPr>
                <w:sz w:val="20"/>
                <w:szCs w:val="20"/>
              </w:rPr>
              <w:t>93</w:t>
            </w:r>
          </w:p>
        </w:tc>
        <w:tc>
          <w:tcPr>
            <w:tcW w:w="0" w:type="auto"/>
          </w:tcPr>
          <w:p w14:paraId="311A4F51" w14:textId="77777777" w:rsidR="00E5492B" w:rsidRPr="00B03EB6" w:rsidRDefault="00376830" w:rsidP="00782070">
            <w:pPr>
              <w:jc w:val="center"/>
              <w:rPr>
                <w:sz w:val="20"/>
                <w:szCs w:val="20"/>
              </w:rPr>
            </w:pPr>
            <w:r w:rsidRPr="00B03EB6">
              <w:rPr>
                <w:sz w:val="20"/>
                <w:szCs w:val="20"/>
              </w:rPr>
              <w:t>5.8</w:t>
            </w:r>
          </w:p>
        </w:tc>
      </w:tr>
      <w:tr w:rsidR="00792CC3" w:rsidRPr="00B03EB6" w14:paraId="1A923C59" w14:textId="77777777" w:rsidTr="00782070">
        <w:trPr>
          <w:jc w:val="center"/>
        </w:trPr>
        <w:tc>
          <w:tcPr>
            <w:tcW w:w="0" w:type="auto"/>
          </w:tcPr>
          <w:p w14:paraId="0F58A48F" w14:textId="77777777" w:rsidR="00792CC3" w:rsidRPr="00B03EB6" w:rsidRDefault="00792CC3" w:rsidP="001867B6">
            <w:pPr>
              <w:jc w:val="center"/>
              <w:rPr>
                <w:sz w:val="20"/>
                <w:szCs w:val="20"/>
              </w:rPr>
            </w:pPr>
            <w:r w:rsidRPr="00B03EB6">
              <w:rPr>
                <w:sz w:val="20"/>
                <w:szCs w:val="20"/>
              </w:rPr>
              <w:t>2010</w:t>
            </w:r>
          </w:p>
        </w:tc>
        <w:tc>
          <w:tcPr>
            <w:tcW w:w="0" w:type="auto"/>
          </w:tcPr>
          <w:p w14:paraId="56ADA8B0" w14:textId="77777777" w:rsidR="00792CC3" w:rsidRPr="00B03EB6" w:rsidRDefault="002E4D1D" w:rsidP="001867B6">
            <w:pPr>
              <w:jc w:val="center"/>
              <w:rPr>
                <w:sz w:val="20"/>
                <w:szCs w:val="20"/>
              </w:rPr>
            </w:pPr>
            <w:r w:rsidRPr="00B03EB6">
              <w:rPr>
                <w:sz w:val="20"/>
                <w:szCs w:val="20"/>
              </w:rPr>
              <w:t>321</w:t>
            </w:r>
          </w:p>
        </w:tc>
        <w:tc>
          <w:tcPr>
            <w:tcW w:w="0" w:type="auto"/>
          </w:tcPr>
          <w:p w14:paraId="5F2D3E41" w14:textId="77777777" w:rsidR="00792CC3" w:rsidRPr="00B03EB6" w:rsidRDefault="00593A23" w:rsidP="00742D12">
            <w:pPr>
              <w:jc w:val="center"/>
              <w:rPr>
                <w:sz w:val="20"/>
                <w:szCs w:val="20"/>
              </w:rPr>
            </w:pPr>
            <w:r w:rsidRPr="00B03EB6">
              <w:rPr>
                <w:sz w:val="20"/>
                <w:szCs w:val="20"/>
              </w:rPr>
              <w:t>93</w:t>
            </w:r>
          </w:p>
        </w:tc>
        <w:tc>
          <w:tcPr>
            <w:tcW w:w="0" w:type="auto"/>
          </w:tcPr>
          <w:p w14:paraId="65BA270B" w14:textId="77777777" w:rsidR="00792CC3" w:rsidRPr="00B03EB6" w:rsidRDefault="00593A23" w:rsidP="00742D12">
            <w:pPr>
              <w:jc w:val="center"/>
              <w:rPr>
                <w:sz w:val="20"/>
                <w:szCs w:val="20"/>
              </w:rPr>
            </w:pPr>
            <w:r w:rsidRPr="00B03EB6">
              <w:rPr>
                <w:sz w:val="20"/>
                <w:szCs w:val="20"/>
              </w:rPr>
              <w:t>498</w:t>
            </w:r>
          </w:p>
        </w:tc>
        <w:tc>
          <w:tcPr>
            <w:tcW w:w="0" w:type="auto"/>
          </w:tcPr>
          <w:p w14:paraId="3178AC43" w14:textId="77777777" w:rsidR="00792CC3" w:rsidRPr="00B03EB6" w:rsidRDefault="002E4D1D" w:rsidP="00742D12">
            <w:pPr>
              <w:jc w:val="center"/>
              <w:rPr>
                <w:sz w:val="20"/>
                <w:szCs w:val="20"/>
              </w:rPr>
            </w:pPr>
            <w:r w:rsidRPr="00B03EB6">
              <w:rPr>
                <w:sz w:val="20"/>
                <w:szCs w:val="20"/>
              </w:rPr>
              <w:t>5.4</w:t>
            </w:r>
          </w:p>
        </w:tc>
        <w:tc>
          <w:tcPr>
            <w:tcW w:w="0" w:type="auto"/>
            <w:vMerge/>
          </w:tcPr>
          <w:p w14:paraId="7D7542F4" w14:textId="77777777" w:rsidR="00792CC3" w:rsidRPr="00B03EB6" w:rsidRDefault="00792CC3" w:rsidP="001867B6">
            <w:pPr>
              <w:jc w:val="center"/>
              <w:rPr>
                <w:sz w:val="20"/>
                <w:szCs w:val="20"/>
              </w:rPr>
            </w:pPr>
          </w:p>
        </w:tc>
        <w:tc>
          <w:tcPr>
            <w:tcW w:w="0" w:type="auto"/>
          </w:tcPr>
          <w:p w14:paraId="169688D3" w14:textId="77777777" w:rsidR="00792CC3" w:rsidRPr="00B03EB6" w:rsidRDefault="00A14582" w:rsidP="001867B6">
            <w:pPr>
              <w:jc w:val="center"/>
              <w:rPr>
                <w:sz w:val="20"/>
                <w:szCs w:val="20"/>
              </w:rPr>
            </w:pPr>
            <w:r w:rsidRPr="00B03EB6">
              <w:rPr>
                <w:sz w:val="20"/>
                <w:szCs w:val="20"/>
              </w:rPr>
              <w:t>572</w:t>
            </w:r>
          </w:p>
        </w:tc>
        <w:tc>
          <w:tcPr>
            <w:tcW w:w="0" w:type="auto"/>
          </w:tcPr>
          <w:p w14:paraId="280BB5A2" w14:textId="77777777" w:rsidR="00792CC3" w:rsidRPr="00B03EB6" w:rsidRDefault="00A14582" w:rsidP="003A175D">
            <w:pPr>
              <w:jc w:val="center"/>
              <w:rPr>
                <w:sz w:val="20"/>
                <w:szCs w:val="20"/>
              </w:rPr>
            </w:pPr>
            <w:r w:rsidRPr="00B03EB6">
              <w:rPr>
                <w:sz w:val="20"/>
                <w:szCs w:val="20"/>
              </w:rPr>
              <w:t>95</w:t>
            </w:r>
          </w:p>
        </w:tc>
        <w:tc>
          <w:tcPr>
            <w:tcW w:w="0" w:type="auto"/>
          </w:tcPr>
          <w:p w14:paraId="6443DD6B" w14:textId="77777777" w:rsidR="00792CC3" w:rsidRPr="00B03EB6" w:rsidRDefault="00A14582" w:rsidP="00782070">
            <w:pPr>
              <w:jc w:val="center"/>
              <w:rPr>
                <w:sz w:val="20"/>
                <w:szCs w:val="20"/>
              </w:rPr>
            </w:pPr>
            <w:r w:rsidRPr="00B03EB6">
              <w:rPr>
                <w:sz w:val="20"/>
                <w:szCs w:val="20"/>
              </w:rPr>
              <w:t>6.0</w:t>
            </w:r>
          </w:p>
        </w:tc>
      </w:tr>
      <w:tr w:rsidR="00ED3739" w:rsidRPr="00B03EB6" w14:paraId="7120FCFD" w14:textId="77777777" w:rsidTr="00782070">
        <w:trPr>
          <w:jc w:val="center"/>
        </w:trPr>
        <w:tc>
          <w:tcPr>
            <w:tcW w:w="0" w:type="auto"/>
          </w:tcPr>
          <w:p w14:paraId="7721DA13" w14:textId="77777777" w:rsidR="00ED3739" w:rsidRPr="00B03EB6" w:rsidRDefault="00ED3739" w:rsidP="001867B6">
            <w:pPr>
              <w:jc w:val="center"/>
              <w:rPr>
                <w:sz w:val="20"/>
                <w:szCs w:val="20"/>
              </w:rPr>
            </w:pPr>
            <w:r w:rsidRPr="00B03EB6">
              <w:rPr>
                <w:sz w:val="20"/>
                <w:szCs w:val="20"/>
              </w:rPr>
              <w:t>2009</w:t>
            </w:r>
          </w:p>
        </w:tc>
        <w:tc>
          <w:tcPr>
            <w:tcW w:w="0" w:type="auto"/>
          </w:tcPr>
          <w:p w14:paraId="68B8107F" w14:textId="77777777" w:rsidR="00ED3739" w:rsidRPr="00B03EB6" w:rsidRDefault="00487587" w:rsidP="001867B6">
            <w:pPr>
              <w:jc w:val="center"/>
              <w:rPr>
                <w:sz w:val="20"/>
                <w:szCs w:val="20"/>
              </w:rPr>
            </w:pPr>
            <w:r w:rsidRPr="00B03EB6">
              <w:rPr>
                <w:sz w:val="20"/>
                <w:szCs w:val="20"/>
              </w:rPr>
              <w:t>331</w:t>
            </w:r>
          </w:p>
        </w:tc>
        <w:tc>
          <w:tcPr>
            <w:tcW w:w="0" w:type="auto"/>
          </w:tcPr>
          <w:p w14:paraId="785DD33E" w14:textId="77777777" w:rsidR="00ED3739" w:rsidRPr="00B03EB6" w:rsidRDefault="002E4D1D" w:rsidP="00742D12">
            <w:pPr>
              <w:jc w:val="center"/>
              <w:rPr>
                <w:sz w:val="20"/>
                <w:szCs w:val="20"/>
              </w:rPr>
            </w:pPr>
            <w:r w:rsidRPr="00B03EB6">
              <w:rPr>
                <w:sz w:val="20"/>
                <w:szCs w:val="20"/>
              </w:rPr>
              <w:t>84</w:t>
            </w:r>
          </w:p>
        </w:tc>
        <w:tc>
          <w:tcPr>
            <w:tcW w:w="0" w:type="auto"/>
          </w:tcPr>
          <w:p w14:paraId="427DDC12" w14:textId="77777777" w:rsidR="00ED3739" w:rsidRPr="00B03EB6" w:rsidRDefault="002E4D1D" w:rsidP="00742D12">
            <w:pPr>
              <w:jc w:val="center"/>
              <w:rPr>
                <w:sz w:val="20"/>
                <w:szCs w:val="20"/>
              </w:rPr>
            </w:pPr>
            <w:r w:rsidRPr="00B03EB6">
              <w:rPr>
                <w:sz w:val="20"/>
                <w:szCs w:val="20"/>
              </w:rPr>
              <w:t>463</w:t>
            </w:r>
          </w:p>
        </w:tc>
        <w:tc>
          <w:tcPr>
            <w:tcW w:w="0" w:type="auto"/>
          </w:tcPr>
          <w:p w14:paraId="717083C4" w14:textId="77777777" w:rsidR="00ED3739" w:rsidRPr="00B03EB6" w:rsidRDefault="002E4D1D" w:rsidP="00742D12">
            <w:pPr>
              <w:jc w:val="center"/>
              <w:rPr>
                <w:sz w:val="20"/>
                <w:szCs w:val="20"/>
              </w:rPr>
            </w:pPr>
            <w:r w:rsidRPr="00B03EB6">
              <w:rPr>
                <w:sz w:val="20"/>
                <w:szCs w:val="20"/>
              </w:rPr>
              <w:t>5.5</w:t>
            </w:r>
          </w:p>
        </w:tc>
        <w:tc>
          <w:tcPr>
            <w:tcW w:w="0" w:type="auto"/>
            <w:vMerge/>
          </w:tcPr>
          <w:p w14:paraId="047BDF42" w14:textId="77777777" w:rsidR="00ED3739" w:rsidRPr="00B03EB6" w:rsidRDefault="00ED3739" w:rsidP="001867B6">
            <w:pPr>
              <w:jc w:val="center"/>
              <w:rPr>
                <w:sz w:val="20"/>
                <w:szCs w:val="20"/>
              </w:rPr>
            </w:pPr>
          </w:p>
        </w:tc>
        <w:tc>
          <w:tcPr>
            <w:tcW w:w="0" w:type="auto"/>
          </w:tcPr>
          <w:p w14:paraId="1F308D91" w14:textId="77777777" w:rsidR="00ED3739" w:rsidRPr="00B03EB6" w:rsidRDefault="00ED3739" w:rsidP="001867B6">
            <w:pPr>
              <w:jc w:val="center"/>
              <w:rPr>
                <w:sz w:val="20"/>
                <w:szCs w:val="20"/>
              </w:rPr>
            </w:pPr>
            <w:r w:rsidRPr="00B03EB6">
              <w:rPr>
                <w:sz w:val="20"/>
                <w:szCs w:val="20"/>
              </w:rPr>
              <w:t>528</w:t>
            </w:r>
          </w:p>
        </w:tc>
        <w:tc>
          <w:tcPr>
            <w:tcW w:w="0" w:type="auto"/>
          </w:tcPr>
          <w:p w14:paraId="24B3BC0F" w14:textId="77777777" w:rsidR="00ED3739" w:rsidRPr="00B03EB6" w:rsidRDefault="00ED3739" w:rsidP="003A175D">
            <w:pPr>
              <w:jc w:val="center"/>
              <w:rPr>
                <w:sz w:val="20"/>
                <w:szCs w:val="20"/>
              </w:rPr>
            </w:pPr>
            <w:r w:rsidRPr="00B03EB6">
              <w:rPr>
                <w:sz w:val="20"/>
                <w:szCs w:val="20"/>
              </w:rPr>
              <w:t>90</w:t>
            </w:r>
          </w:p>
        </w:tc>
        <w:tc>
          <w:tcPr>
            <w:tcW w:w="0" w:type="auto"/>
          </w:tcPr>
          <w:p w14:paraId="1E4250C3" w14:textId="77777777" w:rsidR="00ED3739" w:rsidRPr="00B03EB6" w:rsidRDefault="00ED3739" w:rsidP="00782070">
            <w:pPr>
              <w:jc w:val="center"/>
              <w:rPr>
                <w:sz w:val="20"/>
                <w:szCs w:val="20"/>
              </w:rPr>
            </w:pPr>
            <w:r w:rsidRPr="00B03EB6">
              <w:rPr>
                <w:sz w:val="20"/>
                <w:szCs w:val="20"/>
              </w:rPr>
              <w:t>5.9</w:t>
            </w:r>
          </w:p>
        </w:tc>
      </w:tr>
      <w:tr w:rsidR="00ED3739" w:rsidRPr="00B03EB6" w14:paraId="47F2CE54" w14:textId="77777777" w:rsidTr="00782070">
        <w:trPr>
          <w:jc w:val="center"/>
        </w:trPr>
        <w:tc>
          <w:tcPr>
            <w:tcW w:w="0" w:type="auto"/>
          </w:tcPr>
          <w:p w14:paraId="19965FF0" w14:textId="77777777" w:rsidR="00ED3739" w:rsidRPr="00B03EB6" w:rsidRDefault="00ED3739" w:rsidP="001867B6">
            <w:pPr>
              <w:jc w:val="center"/>
              <w:rPr>
                <w:sz w:val="20"/>
                <w:szCs w:val="20"/>
              </w:rPr>
            </w:pPr>
            <w:r w:rsidRPr="00B03EB6">
              <w:rPr>
                <w:sz w:val="20"/>
                <w:szCs w:val="20"/>
              </w:rPr>
              <w:t>2008</w:t>
            </w:r>
          </w:p>
        </w:tc>
        <w:tc>
          <w:tcPr>
            <w:tcW w:w="0" w:type="auto"/>
          </w:tcPr>
          <w:p w14:paraId="38EB2E90" w14:textId="77777777" w:rsidR="00ED3739" w:rsidRPr="00B03EB6" w:rsidRDefault="00ED3739" w:rsidP="001867B6">
            <w:pPr>
              <w:jc w:val="center"/>
              <w:rPr>
                <w:sz w:val="20"/>
                <w:szCs w:val="20"/>
              </w:rPr>
            </w:pPr>
            <w:r w:rsidRPr="00B03EB6">
              <w:rPr>
                <w:sz w:val="20"/>
                <w:szCs w:val="20"/>
              </w:rPr>
              <w:t>393</w:t>
            </w:r>
          </w:p>
        </w:tc>
        <w:tc>
          <w:tcPr>
            <w:tcW w:w="0" w:type="auto"/>
          </w:tcPr>
          <w:p w14:paraId="316622E1" w14:textId="77777777" w:rsidR="00ED3739" w:rsidRPr="00B03EB6" w:rsidRDefault="00ED3739" w:rsidP="00742D12">
            <w:pPr>
              <w:jc w:val="center"/>
              <w:rPr>
                <w:sz w:val="20"/>
                <w:szCs w:val="20"/>
              </w:rPr>
            </w:pPr>
            <w:r w:rsidRPr="00B03EB6">
              <w:rPr>
                <w:sz w:val="20"/>
                <w:szCs w:val="20"/>
              </w:rPr>
              <w:t>8</w:t>
            </w:r>
            <w:r w:rsidR="0032101B" w:rsidRPr="00B03EB6">
              <w:rPr>
                <w:sz w:val="20"/>
                <w:szCs w:val="20"/>
              </w:rPr>
              <w:t>2</w:t>
            </w:r>
          </w:p>
        </w:tc>
        <w:tc>
          <w:tcPr>
            <w:tcW w:w="0" w:type="auto"/>
          </w:tcPr>
          <w:p w14:paraId="3654E00A" w14:textId="77777777" w:rsidR="00ED3739" w:rsidRPr="00B03EB6" w:rsidRDefault="00ED3739" w:rsidP="00742D12">
            <w:pPr>
              <w:jc w:val="center"/>
              <w:rPr>
                <w:sz w:val="20"/>
                <w:szCs w:val="20"/>
              </w:rPr>
            </w:pPr>
            <w:r w:rsidRPr="00B03EB6">
              <w:rPr>
                <w:sz w:val="20"/>
                <w:szCs w:val="20"/>
              </w:rPr>
              <w:t>421</w:t>
            </w:r>
          </w:p>
        </w:tc>
        <w:tc>
          <w:tcPr>
            <w:tcW w:w="0" w:type="auto"/>
          </w:tcPr>
          <w:p w14:paraId="7123B25A" w14:textId="77777777" w:rsidR="00ED3739" w:rsidRPr="00B03EB6" w:rsidRDefault="0032101B" w:rsidP="00742D12">
            <w:pPr>
              <w:jc w:val="center"/>
              <w:rPr>
                <w:sz w:val="20"/>
                <w:szCs w:val="20"/>
              </w:rPr>
            </w:pPr>
            <w:r w:rsidRPr="00B03EB6">
              <w:rPr>
                <w:sz w:val="20"/>
                <w:szCs w:val="20"/>
              </w:rPr>
              <w:t>5.1</w:t>
            </w:r>
          </w:p>
        </w:tc>
        <w:tc>
          <w:tcPr>
            <w:tcW w:w="0" w:type="auto"/>
            <w:vMerge/>
          </w:tcPr>
          <w:p w14:paraId="017E14EB" w14:textId="77777777" w:rsidR="00ED3739" w:rsidRPr="00B03EB6" w:rsidRDefault="00ED3739" w:rsidP="001867B6">
            <w:pPr>
              <w:jc w:val="center"/>
              <w:rPr>
                <w:sz w:val="20"/>
                <w:szCs w:val="20"/>
              </w:rPr>
            </w:pPr>
          </w:p>
        </w:tc>
        <w:tc>
          <w:tcPr>
            <w:tcW w:w="0" w:type="auto"/>
          </w:tcPr>
          <w:p w14:paraId="5CF53657" w14:textId="77777777" w:rsidR="00ED3739" w:rsidRPr="00B03EB6" w:rsidRDefault="00ED3739" w:rsidP="001867B6">
            <w:pPr>
              <w:jc w:val="center"/>
              <w:rPr>
                <w:sz w:val="20"/>
                <w:szCs w:val="20"/>
              </w:rPr>
            </w:pPr>
            <w:r w:rsidRPr="00B03EB6">
              <w:rPr>
                <w:sz w:val="20"/>
                <w:szCs w:val="20"/>
              </w:rPr>
              <w:t>643</w:t>
            </w:r>
          </w:p>
        </w:tc>
        <w:tc>
          <w:tcPr>
            <w:tcW w:w="0" w:type="auto"/>
          </w:tcPr>
          <w:p w14:paraId="46327F93" w14:textId="77777777" w:rsidR="00ED3739" w:rsidRPr="00B03EB6" w:rsidRDefault="00ED3739" w:rsidP="003A175D">
            <w:pPr>
              <w:jc w:val="center"/>
              <w:rPr>
                <w:sz w:val="20"/>
                <w:szCs w:val="20"/>
              </w:rPr>
            </w:pPr>
            <w:r w:rsidRPr="00B03EB6">
              <w:rPr>
                <w:sz w:val="20"/>
                <w:szCs w:val="20"/>
              </w:rPr>
              <w:t>113</w:t>
            </w:r>
          </w:p>
        </w:tc>
        <w:tc>
          <w:tcPr>
            <w:tcW w:w="0" w:type="auto"/>
          </w:tcPr>
          <w:p w14:paraId="1A54F2C9" w14:textId="77777777" w:rsidR="00ED3739" w:rsidRPr="00B03EB6" w:rsidRDefault="00ED3739" w:rsidP="00782070">
            <w:pPr>
              <w:jc w:val="center"/>
              <w:rPr>
                <w:sz w:val="20"/>
                <w:szCs w:val="20"/>
              </w:rPr>
            </w:pPr>
            <w:r w:rsidRPr="00B03EB6">
              <w:rPr>
                <w:sz w:val="20"/>
                <w:szCs w:val="20"/>
              </w:rPr>
              <w:t>5.7</w:t>
            </w:r>
          </w:p>
        </w:tc>
      </w:tr>
      <w:tr w:rsidR="00ED3739" w:rsidRPr="00B03EB6" w14:paraId="4AD0BB2B" w14:textId="77777777" w:rsidTr="00782070">
        <w:trPr>
          <w:jc w:val="center"/>
        </w:trPr>
        <w:tc>
          <w:tcPr>
            <w:tcW w:w="0" w:type="auto"/>
          </w:tcPr>
          <w:p w14:paraId="48E24707" w14:textId="77777777" w:rsidR="00ED3739" w:rsidRPr="00B03EB6" w:rsidRDefault="00ED3739" w:rsidP="001867B6">
            <w:pPr>
              <w:jc w:val="center"/>
              <w:rPr>
                <w:sz w:val="20"/>
                <w:szCs w:val="20"/>
              </w:rPr>
            </w:pPr>
            <w:r w:rsidRPr="00B03EB6">
              <w:rPr>
                <w:sz w:val="20"/>
                <w:szCs w:val="20"/>
              </w:rPr>
              <w:t>2007</w:t>
            </w:r>
          </w:p>
        </w:tc>
        <w:tc>
          <w:tcPr>
            <w:tcW w:w="0" w:type="auto"/>
          </w:tcPr>
          <w:p w14:paraId="2BCBC191" w14:textId="77777777" w:rsidR="00ED3739" w:rsidRPr="00B03EB6" w:rsidRDefault="00ED3739" w:rsidP="001867B6">
            <w:pPr>
              <w:jc w:val="center"/>
              <w:rPr>
                <w:sz w:val="20"/>
                <w:szCs w:val="20"/>
              </w:rPr>
            </w:pPr>
            <w:r w:rsidRPr="00B03EB6">
              <w:rPr>
                <w:sz w:val="20"/>
                <w:szCs w:val="20"/>
              </w:rPr>
              <w:t>413</w:t>
            </w:r>
          </w:p>
        </w:tc>
        <w:tc>
          <w:tcPr>
            <w:tcW w:w="0" w:type="auto"/>
          </w:tcPr>
          <w:p w14:paraId="42CDB257" w14:textId="77777777" w:rsidR="00ED3739" w:rsidRPr="00B03EB6" w:rsidRDefault="00ED3739" w:rsidP="00742D12">
            <w:pPr>
              <w:jc w:val="center"/>
              <w:rPr>
                <w:sz w:val="20"/>
                <w:szCs w:val="20"/>
              </w:rPr>
            </w:pPr>
            <w:r w:rsidRPr="00B03EB6">
              <w:rPr>
                <w:sz w:val="20"/>
                <w:szCs w:val="20"/>
              </w:rPr>
              <w:t>1</w:t>
            </w:r>
            <w:r w:rsidR="002B2940" w:rsidRPr="00B03EB6">
              <w:rPr>
                <w:sz w:val="20"/>
                <w:szCs w:val="20"/>
              </w:rPr>
              <w:t>10</w:t>
            </w:r>
          </w:p>
        </w:tc>
        <w:tc>
          <w:tcPr>
            <w:tcW w:w="0" w:type="auto"/>
          </w:tcPr>
          <w:p w14:paraId="683F8533" w14:textId="77777777" w:rsidR="00ED3739" w:rsidRPr="00B03EB6" w:rsidRDefault="00ED3739" w:rsidP="00742D12">
            <w:pPr>
              <w:jc w:val="center"/>
              <w:rPr>
                <w:sz w:val="20"/>
                <w:szCs w:val="20"/>
              </w:rPr>
            </w:pPr>
            <w:r w:rsidRPr="00B03EB6">
              <w:rPr>
                <w:sz w:val="20"/>
                <w:szCs w:val="20"/>
              </w:rPr>
              <w:t>603</w:t>
            </w:r>
          </w:p>
        </w:tc>
        <w:tc>
          <w:tcPr>
            <w:tcW w:w="0" w:type="auto"/>
          </w:tcPr>
          <w:p w14:paraId="67E5EE4F" w14:textId="77777777" w:rsidR="00ED3739" w:rsidRPr="00B03EB6" w:rsidRDefault="00ED3739" w:rsidP="00742D12">
            <w:pPr>
              <w:jc w:val="center"/>
              <w:rPr>
                <w:sz w:val="20"/>
                <w:szCs w:val="20"/>
              </w:rPr>
            </w:pPr>
            <w:r w:rsidRPr="00B03EB6">
              <w:rPr>
                <w:sz w:val="20"/>
                <w:szCs w:val="20"/>
              </w:rPr>
              <w:t>5.5</w:t>
            </w:r>
          </w:p>
        </w:tc>
        <w:tc>
          <w:tcPr>
            <w:tcW w:w="0" w:type="auto"/>
            <w:vMerge/>
          </w:tcPr>
          <w:p w14:paraId="7AF44568" w14:textId="77777777" w:rsidR="00ED3739" w:rsidRPr="00B03EB6" w:rsidRDefault="00ED3739" w:rsidP="001867B6">
            <w:pPr>
              <w:jc w:val="center"/>
              <w:rPr>
                <w:sz w:val="20"/>
                <w:szCs w:val="20"/>
              </w:rPr>
            </w:pPr>
          </w:p>
        </w:tc>
        <w:tc>
          <w:tcPr>
            <w:tcW w:w="0" w:type="auto"/>
          </w:tcPr>
          <w:p w14:paraId="08179887" w14:textId="77777777" w:rsidR="00ED3739" w:rsidRPr="00B03EB6" w:rsidRDefault="00ED3739" w:rsidP="001867B6">
            <w:pPr>
              <w:jc w:val="center"/>
              <w:rPr>
                <w:sz w:val="20"/>
                <w:szCs w:val="20"/>
              </w:rPr>
            </w:pPr>
            <w:r w:rsidRPr="00B03EB6">
              <w:rPr>
                <w:sz w:val="20"/>
                <w:szCs w:val="20"/>
              </w:rPr>
              <w:t>606</w:t>
            </w:r>
          </w:p>
        </w:tc>
        <w:tc>
          <w:tcPr>
            <w:tcW w:w="0" w:type="auto"/>
          </w:tcPr>
          <w:p w14:paraId="0C431C55" w14:textId="77777777" w:rsidR="00ED3739" w:rsidRPr="00B03EB6" w:rsidRDefault="00ED3739" w:rsidP="003A175D">
            <w:pPr>
              <w:jc w:val="center"/>
              <w:rPr>
                <w:sz w:val="20"/>
                <w:szCs w:val="20"/>
              </w:rPr>
            </w:pPr>
            <w:r w:rsidRPr="00B03EB6">
              <w:rPr>
                <w:sz w:val="20"/>
                <w:szCs w:val="20"/>
              </w:rPr>
              <w:t>98</w:t>
            </w:r>
          </w:p>
        </w:tc>
        <w:tc>
          <w:tcPr>
            <w:tcW w:w="0" w:type="auto"/>
          </w:tcPr>
          <w:p w14:paraId="05A29F95" w14:textId="77777777" w:rsidR="00ED3739" w:rsidRPr="00B03EB6" w:rsidRDefault="00ED3739" w:rsidP="00782070">
            <w:pPr>
              <w:jc w:val="center"/>
              <w:rPr>
                <w:sz w:val="20"/>
                <w:szCs w:val="20"/>
              </w:rPr>
            </w:pPr>
            <w:r w:rsidRPr="00B03EB6">
              <w:rPr>
                <w:sz w:val="20"/>
                <w:szCs w:val="20"/>
              </w:rPr>
              <w:t>6.2</w:t>
            </w:r>
          </w:p>
        </w:tc>
      </w:tr>
      <w:tr w:rsidR="00ED3739" w:rsidRPr="00B03EB6" w14:paraId="4A4DE625" w14:textId="77777777" w:rsidTr="00782070">
        <w:trPr>
          <w:jc w:val="center"/>
        </w:trPr>
        <w:tc>
          <w:tcPr>
            <w:tcW w:w="0" w:type="auto"/>
          </w:tcPr>
          <w:p w14:paraId="44A9489F" w14:textId="77777777" w:rsidR="00ED3739" w:rsidRPr="00B03EB6" w:rsidRDefault="00ED3739" w:rsidP="001867B6">
            <w:pPr>
              <w:jc w:val="center"/>
              <w:rPr>
                <w:sz w:val="20"/>
                <w:szCs w:val="20"/>
              </w:rPr>
            </w:pPr>
            <w:r w:rsidRPr="00B03EB6">
              <w:rPr>
                <w:sz w:val="20"/>
                <w:szCs w:val="20"/>
              </w:rPr>
              <w:t>2006</w:t>
            </w:r>
          </w:p>
        </w:tc>
        <w:tc>
          <w:tcPr>
            <w:tcW w:w="0" w:type="auto"/>
          </w:tcPr>
          <w:p w14:paraId="2D53DA19" w14:textId="77777777" w:rsidR="00ED3739" w:rsidRPr="00B03EB6" w:rsidRDefault="00ED3739" w:rsidP="001867B6">
            <w:pPr>
              <w:jc w:val="center"/>
              <w:rPr>
                <w:sz w:val="20"/>
                <w:szCs w:val="20"/>
              </w:rPr>
            </w:pPr>
            <w:r w:rsidRPr="00B03EB6">
              <w:rPr>
                <w:sz w:val="20"/>
                <w:szCs w:val="20"/>
              </w:rPr>
              <w:t>447</w:t>
            </w:r>
          </w:p>
        </w:tc>
        <w:tc>
          <w:tcPr>
            <w:tcW w:w="0" w:type="auto"/>
          </w:tcPr>
          <w:p w14:paraId="04E2BEDD" w14:textId="77777777" w:rsidR="00ED3739" w:rsidRPr="00B03EB6" w:rsidRDefault="00D2575C" w:rsidP="00742D12">
            <w:pPr>
              <w:jc w:val="center"/>
              <w:rPr>
                <w:sz w:val="20"/>
                <w:szCs w:val="20"/>
              </w:rPr>
            </w:pPr>
            <w:r w:rsidRPr="00B03EB6">
              <w:rPr>
                <w:sz w:val="20"/>
                <w:szCs w:val="20"/>
              </w:rPr>
              <w:t>90</w:t>
            </w:r>
          </w:p>
        </w:tc>
        <w:tc>
          <w:tcPr>
            <w:tcW w:w="0" w:type="auto"/>
          </w:tcPr>
          <w:p w14:paraId="09C0C63B" w14:textId="77777777" w:rsidR="00ED3739" w:rsidRPr="00B03EB6" w:rsidRDefault="00ED3739" w:rsidP="00742D12">
            <w:pPr>
              <w:jc w:val="center"/>
              <w:rPr>
                <w:sz w:val="20"/>
                <w:szCs w:val="20"/>
              </w:rPr>
            </w:pPr>
            <w:r w:rsidRPr="00B03EB6">
              <w:rPr>
                <w:sz w:val="20"/>
                <w:szCs w:val="20"/>
              </w:rPr>
              <w:t>537</w:t>
            </w:r>
          </w:p>
        </w:tc>
        <w:tc>
          <w:tcPr>
            <w:tcW w:w="0" w:type="auto"/>
          </w:tcPr>
          <w:p w14:paraId="438183C6" w14:textId="77777777" w:rsidR="00ED3739" w:rsidRPr="00B03EB6" w:rsidRDefault="00ED3739" w:rsidP="00742D12">
            <w:pPr>
              <w:jc w:val="center"/>
              <w:rPr>
                <w:sz w:val="20"/>
                <w:szCs w:val="20"/>
              </w:rPr>
            </w:pPr>
            <w:r w:rsidRPr="00B03EB6">
              <w:rPr>
                <w:sz w:val="20"/>
                <w:szCs w:val="20"/>
              </w:rPr>
              <w:t>5.2</w:t>
            </w:r>
          </w:p>
        </w:tc>
        <w:tc>
          <w:tcPr>
            <w:tcW w:w="0" w:type="auto"/>
            <w:vMerge/>
          </w:tcPr>
          <w:p w14:paraId="5AA92190" w14:textId="77777777" w:rsidR="00ED3739" w:rsidRPr="00B03EB6" w:rsidRDefault="00ED3739" w:rsidP="001867B6">
            <w:pPr>
              <w:jc w:val="center"/>
              <w:rPr>
                <w:sz w:val="20"/>
                <w:szCs w:val="20"/>
              </w:rPr>
            </w:pPr>
          </w:p>
        </w:tc>
        <w:tc>
          <w:tcPr>
            <w:tcW w:w="0" w:type="auto"/>
          </w:tcPr>
          <w:p w14:paraId="25797AF7" w14:textId="77777777" w:rsidR="00ED3739" w:rsidRPr="00B03EB6" w:rsidRDefault="00ED3739" w:rsidP="001867B6">
            <w:pPr>
              <w:jc w:val="center"/>
              <w:rPr>
                <w:sz w:val="20"/>
                <w:szCs w:val="20"/>
              </w:rPr>
            </w:pPr>
            <w:r w:rsidRPr="00B03EB6">
              <w:rPr>
                <w:sz w:val="20"/>
                <w:szCs w:val="20"/>
              </w:rPr>
              <w:t>720</w:t>
            </w:r>
          </w:p>
        </w:tc>
        <w:tc>
          <w:tcPr>
            <w:tcW w:w="0" w:type="auto"/>
          </w:tcPr>
          <w:p w14:paraId="406F0D8D" w14:textId="77777777" w:rsidR="00ED3739" w:rsidRPr="00B03EB6" w:rsidRDefault="00ED3739" w:rsidP="003A175D">
            <w:pPr>
              <w:jc w:val="center"/>
              <w:rPr>
                <w:sz w:val="20"/>
                <w:szCs w:val="20"/>
              </w:rPr>
            </w:pPr>
            <w:r w:rsidRPr="00B03EB6">
              <w:rPr>
                <w:sz w:val="20"/>
                <w:szCs w:val="20"/>
              </w:rPr>
              <w:t>119</w:t>
            </w:r>
          </w:p>
        </w:tc>
        <w:tc>
          <w:tcPr>
            <w:tcW w:w="0" w:type="auto"/>
          </w:tcPr>
          <w:p w14:paraId="7F67C06C" w14:textId="77777777" w:rsidR="00ED3739" w:rsidRPr="00B03EB6" w:rsidRDefault="00ED3739" w:rsidP="00782070">
            <w:pPr>
              <w:jc w:val="center"/>
              <w:rPr>
                <w:sz w:val="20"/>
                <w:szCs w:val="20"/>
              </w:rPr>
            </w:pPr>
            <w:r w:rsidRPr="00B03EB6">
              <w:rPr>
                <w:sz w:val="20"/>
                <w:szCs w:val="20"/>
              </w:rPr>
              <w:t>6.1</w:t>
            </w:r>
          </w:p>
        </w:tc>
      </w:tr>
      <w:tr w:rsidR="00ED3739" w:rsidRPr="00B03EB6" w14:paraId="325E7F7D" w14:textId="77777777" w:rsidTr="00782070">
        <w:trPr>
          <w:jc w:val="center"/>
        </w:trPr>
        <w:tc>
          <w:tcPr>
            <w:tcW w:w="0" w:type="auto"/>
          </w:tcPr>
          <w:p w14:paraId="2982FD79" w14:textId="77777777" w:rsidR="00ED3739" w:rsidRPr="00B03EB6" w:rsidRDefault="00ED3739" w:rsidP="001867B6">
            <w:pPr>
              <w:jc w:val="center"/>
              <w:rPr>
                <w:sz w:val="20"/>
                <w:szCs w:val="20"/>
              </w:rPr>
            </w:pPr>
            <w:r w:rsidRPr="00B03EB6">
              <w:rPr>
                <w:sz w:val="20"/>
                <w:szCs w:val="20"/>
              </w:rPr>
              <w:t>2005</w:t>
            </w:r>
          </w:p>
        </w:tc>
        <w:tc>
          <w:tcPr>
            <w:tcW w:w="0" w:type="auto"/>
          </w:tcPr>
          <w:p w14:paraId="2142D13E" w14:textId="77777777" w:rsidR="00ED3739" w:rsidRPr="00B03EB6" w:rsidRDefault="00ED3739" w:rsidP="001867B6">
            <w:pPr>
              <w:jc w:val="center"/>
              <w:rPr>
                <w:sz w:val="20"/>
                <w:szCs w:val="20"/>
              </w:rPr>
            </w:pPr>
            <w:r w:rsidRPr="00B03EB6">
              <w:rPr>
                <w:sz w:val="20"/>
                <w:szCs w:val="20"/>
              </w:rPr>
              <w:t>485</w:t>
            </w:r>
          </w:p>
        </w:tc>
        <w:tc>
          <w:tcPr>
            <w:tcW w:w="0" w:type="auto"/>
          </w:tcPr>
          <w:p w14:paraId="1B61F98A" w14:textId="77777777" w:rsidR="00ED3739" w:rsidRPr="00B03EB6" w:rsidRDefault="00D2575C" w:rsidP="00742D12">
            <w:pPr>
              <w:jc w:val="center"/>
              <w:rPr>
                <w:sz w:val="20"/>
                <w:szCs w:val="20"/>
              </w:rPr>
            </w:pPr>
            <w:r w:rsidRPr="00B03EB6">
              <w:rPr>
                <w:sz w:val="20"/>
                <w:szCs w:val="20"/>
              </w:rPr>
              <w:t>109</w:t>
            </w:r>
          </w:p>
        </w:tc>
        <w:tc>
          <w:tcPr>
            <w:tcW w:w="0" w:type="auto"/>
          </w:tcPr>
          <w:p w14:paraId="18AED796" w14:textId="77777777" w:rsidR="00ED3739" w:rsidRPr="00B03EB6" w:rsidRDefault="00ED3739" w:rsidP="00742D12">
            <w:pPr>
              <w:jc w:val="center"/>
              <w:rPr>
                <w:sz w:val="20"/>
                <w:szCs w:val="20"/>
              </w:rPr>
            </w:pPr>
            <w:r w:rsidRPr="00B03EB6">
              <w:rPr>
                <w:sz w:val="20"/>
                <w:szCs w:val="20"/>
              </w:rPr>
              <w:t>658</w:t>
            </w:r>
          </w:p>
        </w:tc>
        <w:tc>
          <w:tcPr>
            <w:tcW w:w="0" w:type="auto"/>
          </w:tcPr>
          <w:p w14:paraId="06914EAB" w14:textId="77777777" w:rsidR="00ED3739" w:rsidRPr="00B03EB6" w:rsidRDefault="00ED3739" w:rsidP="00742D12">
            <w:pPr>
              <w:jc w:val="center"/>
              <w:rPr>
                <w:sz w:val="20"/>
                <w:szCs w:val="20"/>
              </w:rPr>
            </w:pPr>
            <w:r w:rsidRPr="00B03EB6">
              <w:rPr>
                <w:sz w:val="20"/>
                <w:szCs w:val="20"/>
              </w:rPr>
              <w:t>6.0</w:t>
            </w:r>
          </w:p>
        </w:tc>
        <w:tc>
          <w:tcPr>
            <w:tcW w:w="0" w:type="auto"/>
            <w:vMerge/>
          </w:tcPr>
          <w:p w14:paraId="0F8399F1" w14:textId="77777777" w:rsidR="00ED3739" w:rsidRPr="00B03EB6" w:rsidRDefault="00ED3739" w:rsidP="001867B6">
            <w:pPr>
              <w:jc w:val="center"/>
              <w:rPr>
                <w:sz w:val="20"/>
                <w:szCs w:val="20"/>
              </w:rPr>
            </w:pPr>
          </w:p>
        </w:tc>
        <w:tc>
          <w:tcPr>
            <w:tcW w:w="0" w:type="auto"/>
          </w:tcPr>
          <w:p w14:paraId="46B55F48" w14:textId="77777777" w:rsidR="00ED3739" w:rsidRPr="00B03EB6" w:rsidRDefault="00ED3739" w:rsidP="001867B6">
            <w:pPr>
              <w:jc w:val="center"/>
              <w:rPr>
                <w:sz w:val="20"/>
                <w:szCs w:val="20"/>
              </w:rPr>
            </w:pPr>
            <w:r w:rsidRPr="00B03EB6">
              <w:rPr>
                <w:sz w:val="20"/>
                <w:szCs w:val="20"/>
              </w:rPr>
              <w:t>650</w:t>
            </w:r>
          </w:p>
        </w:tc>
        <w:tc>
          <w:tcPr>
            <w:tcW w:w="0" w:type="auto"/>
          </w:tcPr>
          <w:p w14:paraId="371537DB" w14:textId="77777777" w:rsidR="00ED3739" w:rsidRPr="00B03EB6" w:rsidRDefault="00ED3739" w:rsidP="003A175D">
            <w:pPr>
              <w:jc w:val="center"/>
              <w:rPr>
                <w:sz w:val="20"/>
                <w:szCs w:val="20"/>
              </w:rPr>
            </w:pPr>
            <w:r w:rsidRPr="00B03EB6">
              <w:rPr>
                <w:sz w:val="20"/>
                <w:szCs w:val="20"/>
              </w:rPr>
              <w:t>113</w:t>
            </w:r>
          </w:p>
        </w:tc>
        <w:tc>
          <w:tcPr>
            <w:tcW w:w="0" w:type="auto"/>
          </w:tcPr>
          <w:p w14:paraId="440C9936" w14:textId="77777777" w:rsidR="00ED3739" w:rsidRPr="00B03EB6" w:rsidRDefault="00ED3739" w:rsidP="00782070">
            <w:pPr>
              <w:jc w:val="center"/>
              <w:rPr>
                <w:sz w:val="20"/>
                <w:szCs w:val="20"/>
              </w:rPr>
            </w:pPr>
            <w:r w:rsidRPr="00B03EB6">
              <w:rPr>
                <w:sz w:val="20"/>
                <w:szCs w:val="20"/>
              </w:rPr>
              <w:t>5.8</w:t>
            </w:r>
          </w:p>
        </w:tc>
      </w:tr>
      <w:tr w:rsidR="00ED3739" w:rsidRPr="00B03EB6" w14:paraId="79DA2A53" w14:textId="77777777" w:rsidTr="00782070">
        <w:trPr>
          <w:jc w:val="center"/>
        </w:trPr>
        <w:tc>
          <w:tcPr>
            <w:tcW w:w="0" w:type="auto"/>
          </w:tcPr>
          <w:p w14:paraId="6E4DB433" w14:textId="77777777" w:rsidR="00ED3739" w:rsidRPr="00B03EB6" w:rsidRDefault="00ED3739" w:rsidP="001867B6">
            <w:pPr>
              <w:jc w:val="center"/>
              <w:rPr>
                <w:sz w:val="20"/>
                <w:szCs w:val="20"/>
              </w:rPr>
            </w:pPr>
            <w:r w:rsidRPr="00B03EB6">
              <w:rPr>
                <w:sz w:val="20"/>
                <w:szCs w:val="20"/>
              </w:rPr>
              <w:t>2004</w:t>
            </w:r>
          </w:p>
        </w:tc>
        <w:tc>
          <w:tcPr>
            <w:tcW w:w="0" w:type="auto"/>
          </w:tcPr>
          <w:p w14:paraId="360707E8" w14:textId="77777777" w:rsidR="00ED3739" w:rsidRPr="00B03EB6" w:rsidRDefault="00ED3739" w:rsidP="001867B6">
            <w:pPr>
              <w:jc w:val="center"/>
              <w:rPr>
                <w:sz w:val="20"/>
                <w:szCs w:val="20"/>
              </w:rPr>
            </w:pPr>
            <w:r w:rsidRPr="00B03EB6">
              <w:rPr>
                <w:sz w:val="20"/>
                <w:szCs w:val="20"/>
              </w:rPr>
              <w:t>562</w:t>
            </w:r>
          </w:p>
        </w:tc>
        <w:tc>
          <w:tcPr>
            <w:tcW w:w="0" w:type="auto"/>
          </w:tcPr>
          <w:p w14:paraId="46C72107" w14:textId="77777777" w:rsidR="00ED3739" w:rsidRPr="00B03EB6" w:rsidRDefault="00D2575C" w:rsidP="00742D12">
            <w:pPr>
              <w:jc w:val="center"/>
              <w:rPr>
                <w:sz w:val="20"/>
                <w:szCs w:val="20"/>
              </w:rPr>
            </w:pPr>
            <w:r w:rsidRPr="00B03EB6">
              <w:rPr>
                <w:sz w:val="20"/>
                <w:szCs w:val="20"/>
              </w:rPr>
              <w:t>150</w:t>
            </w:r>
          </w:p>
        </w:tc>
        <w:tc>
          <w:tcPr>
            <w:tcW w:w="0" w:type="auto"/>
          </w:tcPr>
          <w:p w14:paraId="604AE9E6" w14:textId="77777777" w:rsidR="00ED3739" w:rsidRPr="00B03EB6" w:rsidRDefault="00ED3739" w:rsidP="00742D12">
            <w:pPr>
              <w:jc w:val="center"/>
              <w:rPr>
                <w:sz w:val="20"/>
                <w:szCs w:val="20"/>
              </w:rPr>
            </w:pPr>
            <w:r w:rsidRPr="00B03EB6">
              <w:rPr>
                <w:sz w:val="20"/>
                <w:szCs w:val="20"/>
              </w:rPr>
              <w:t>842</w:t>
            </w:r>
          </w:p>
        </w:tc>
        <w:tc>
          <w:tcPr>
            <w:tcW w:w="0" w:type="auto"/>
          </w:tcPr>
          <w:p w14:paraId="34FC0D06" w14:textId="77777777" w:rsidR="00ED3739" w:rsidRPr="00B03EB6" w:rsidRDefault="00ED3739" w:rsidP="00742D12">
            <w:pPr>
              <w:jc w:val="center"/>
              <w:rPr>
                <w:sz w:val="20"/>
                <w:szCs w:val="20"/>
              </w:rPr>
            </w:pPr>
            <w:r w:rsidRPr="00B03EB6">
              <w:rPr>
                <w:sz w:val="20"/>
                <w:szCs w:val="20"/>
              </w:rPr>
              <w:t>5.6</w:t>
            </w:r>
          </w:p>
        </w:tc>
        <w:tc>
          <w:tcPr>
            <w:tcW w:w="0" w:type="auto"/>
            <w:vMerge/>
          </w:tcPr>
          <w:p w14:paraId="448C6B4F" w14:textId="77777777" w:rsidR="00ED3739" w:rsidRPr="00B03EB6" w:rsidRDefault="00ED3739" w:rsidP="001867B6">
            <w:pPr>
              <w:jc w:val="center"/>
              <w:rPr>
                <w:sz w:val="20"/>
                <w:szCs w:val="20"/>
              </w:rPr>
            </w:pPr>
          </w:p>
        </w:tc>
        <w:tc>
          <w:tcPr>
            <w:tcW w:w="0" w:type="auto"/>
          </w:tcPr>
          <w:p w14:paraId="59FD7E27" w14:textId="77777777" w:rsidR="00ED3739" w:rsidRPr="00B03EB6" w:rsidRDefault="00ED3739" w:rsidP="001867B6">
            <w:pPr>
              <w:jc w:val="center"/>
              <w:rPr>
                <w:sz w:val="20"/>
                <w:szCs w:val="20"/>
              </w:rPr>
            </w:pPr>
            <w:r w:rsidRPr="00B03EB6">
              <w:rPr>
                <w:sz w:val="20"/>
                <w:szCs w:val="20"/>
              </w:rPr>
              <w:t>821</w:t>
            </w:r>
          </w:p>
        </w:tc>
        <w:tc>
          <w:tcPr>
            <w:tcW w:w="0" w:type="auto"/>
          </w:tcPr>
          <w:p w14:paraId="6CDD90CE" w14:textId="77777777" w:rsidR="00ED3739" w:rsidRPr="00B03EB6" w:rsidRDefault="00ED3739" w:rsidP="003A175D">
            <w:pPr>
              <w:jc w:val="center"/>
              <w:rPr>
                <w:sz w:val="20"/>
                <w:szCs w:val="20"/>
              </w:rPr>
            </w:pPr>
            <w:r w:rsidRPr="00B03EB6">
              <w:rPr>
                <w:sz w:val="20"/>
                <w:szCs w:val="20"/>
              </w:rPr>
              <w:t>129</w:t>
            </w:r>
          </w:p>
        </w:tc>
        <w:tc>
          <w:tcPr>
            <w:tcW w:w="0" w:type="auto"/>
          </w:tcPr>
          <w:p w14:paraId="0B092B98" w14:textId="77777777" w:rsidR="00ED3739" w:rsidRPr="00B03EB6" w:rsidRDefault="00ED3739" w:rsidP="00782070">
            <w:pPr>
              <w:jc w:val="center"/>
              <w:rPr>
                <w:sz w:val="20"/>
                <w:szCs w:val="20"/>
              </w:rPr>
            </w:pPr>
            <w:r w:rsidRPr="00B03EB6">
              <w:rPr>
                <w:sz w:val="20"/>
                <w:szCs w:val="20"/>
              </w:rPr>
              <w:t>6.4</w:t>
            </w:r>
          </w:p>
        </w:tc>
      </w:tr>
      <w:tr w:rsidR="00ED3739" w:rsidRPr="00B03EB6" w14:paraId="24193D1E" w14:textId="77777777" w:rsidTr="00782070">
        <w:trPr>
          <w:jc w:val="center"/>
        </w:trPr>
        <w:tc>
          <w:tcPr>
            <w:tcW w:w="0" w:type="auto"/>
          </w:tcPr>
          <w:p w14:paraId="4196B6A0" w14:textId="77777777" w:rsidR="00ED3739" w:rsidRPr="00B03EB6" w:rsidRDefault="00ED3739" w:rsidP="001867B6">
            <w:pPr>
              <w:jc w:val="center"/>
              <w:rPr>
                <w:sz w:val="20"/>
                <w:szCs w:val="20"/>
              </w:rPr>
            </w:pPr>
            <w:r w:rsidRPr="00B03EB6">
              <w:rPr>
                <w:sz w:val="20"/>
                <w:szCs w:val="20"/>
              </w:rPr>
              <w:t>2003</w:t>
            </w:r>
          </w:p>
        </w:tc>
        <w:tc>
          <w:tcPr>
            <w:tcW w:w="0" w:type="auto"/>
          </w:tcPr>
          <w:p w14:paraId="4DE8F75C" w14:textId="77777777" w:rsidR="00ED3739" w:rsidRPr="00B03EB6" w:rsidRDefault="00ED3739" w:rsidP="001867B6">
            <w:pPr>
              <w:jc w:val="center"/>
              <w:rPr>
                <w:sz w:val="20"/>
                <w:szCs w:val="20"/>
              </w:rPr>
            </w:pPr>
            <w:r w:rsidRPr="00B03EB6">
              <w:rPr>
                <w:sz w:val="20"/>
                <w:szCs w:val="20"/>
              </w:rPr>
              <w:t>543</w:t>
            </w:r>
          </w:p>
        </w:tc>
        <w:tc>
          <w:tcPr>
            <w:tcW w:w="0" w:type="auto"/>
          </w:tcPr>
          <w:p w14:paraId="7D665916" w14:textId="77777777" w:rsidR="00ED3739" w:rsidRPr="00B03EB6" w:rsidRDefault="00D2575C" w:rsidP="00742D12">
            <w:pPr>
              <w:jc w:val="center"/>
              <w:rPr>
                <w:sz w:val="20"/>
                <w:szCs w:val="20"/>
              </w:rPr>
            </w:pPr>
            <w:r w:rsidRPr="00B03EB6">
              <w:rPr>
                <w:sz w:val="20"/>
                <w:szCs w:val="20"/>
              </w:rPr>
              <w:t>154</w:t>
            </w:r>
          </w:p>
        </w:tc>
        <w:tc>
          <w:tcPr>
            <w:tcW w:w="0" w:type="auto"/>
          </w:tcPr>
          <w:p w14:paraId="5A74AAEF" w14:textId="77777777" w:rsidR="00ED3739" w:rsidRPr="00B03EB6" w:rsidRDefault="00ED3739" w:rsidP="00742D12">
            <w:pPr>
              <w:jc w:val="center"/>
              <w:rPr>
                <w:sz w:val="20"/>
                <w:szCs w:val="20"/>
              </w:rPr>
            </w:pPr>
            <w:r w:rsidRPr="00B03EB6">
              <w:rPr>
                <w:sz w:val="20"/>
                <w:szCs w:val="20"/>
              </w:rPr>
              <w:t>897</w:t>
            </w:r>
          </w:p>
        </w:tc>
        <w:tc>
          <w:tcPr>
            <w:tcW w:w="0" w:type="auto"/>
          </w:tcPr>
          <w:p w14:paraId="48CE7C19" w14:textId="77777777" w:rsidR="00ED3739" w:rsidRPr="00B03EB6" w:rsidRDefault="00ED3739" w:rsidP="00742D12">
            <w:pPr>
              <w:jc w:val="center"/>
              <w:rPr>
                <w:sz w:val="20"/>
                <w:szCs w:val="20"/>
              </w:rPr>
            </w:pPr>
            <w:r w:rsidRPr="00B03EB6">
              <w:rPr>
                <w:sz w:val="20"/>
                <w:szCs w:val="20"/>
              </w:rPr>
              <w:t>5.8</w:t>
            </w:r>
          </w:p>
        </w:tc>
        <w:tc>
          <w:tcPr>
            <w:tcW w:w="0" w:type="auto"/>
            <w:vMerge/>
          </w:tcPr>
          <w:p w14:paraId="347BACCA" w14:textId="77777777" w:rsidR="00ED3739" w:rsidRPr="00B03EB6" w:rsidRDefault="00ED3739" w:rsidP="001867B6">
            <w:pPr>
              <w:jc w:val="center"/>
              <w:rPr>
                <w:sz w:val="20"/>
                <w:szCs w:val="20"/>
              </w:rPr>
            </w:pPr>
          </w:p>
        </w:tc>
        <w:tc>
          <w:tcPr>
            <w:tcW w:w="0" w:type="auto"/>
          </w:tcPr>
          <w:p w14:paraId="07A095D5" w14:textId="77777777" w:rsidR="00ED3739" w:rsidRPr="00B03EB6" w:rsidRDefault="00ED3739" w:rsidP="001867B6">
            <w:pPr>
              <w:jc w:val="center"/>
              <w:rPr>
                <w:sz w:val="20"/>
                <w:szCs w:val="20"/>
              </w:rPr>
            </w:pPr>
            <w:r w:rsidRPr="00B03EB6">
              <w:rPr>
                <w:sz w:val="20"/>
                <w:szCs w:val="20"/>
              </w:rPr>
              <w:t>668</w:t>
            </w:r>
          </w:p>
        </w:tc>
        <w:tc>
          <w:tcPr>
            <w:tcW w:w="0" w:type="auto"/>
          </w:tcPr>
          <w:p w14:paraId="36A0B4B1" w14:textId="77777777" w:rsidR="00ED3739" w:rsidRPr="00B03EB6" w:rsidRDefault="00ED3739" w:rsidP="003A175D">
            <w:pPr>
              <w:jc w:val="center"/>
              <w:rPr>
                <w:sz w:val="20"/>
                <w:szCs w:val="20"/>
              </w:rPr>
            </w:pPr>
            <w:r w:rsidRPr="00B03EB6">
              <w:rPr>
                <w:sz w:val="20"/>
                <w:szCs w:val="20"/>
              </w:rPr>
              <w:t>109</w:t>
            </w:r>
          </w:p>
        </w:tc>
        <w:tc>
          <w:tcPr>
            <w:tcW w:w="0" w:type="auto"/>
          </w:tcPr>
          <w:p w14:paraId="4E40B980" w14:textId="77777777" w:rsidR="00ED3739" w:rsidRPr="00B03EB6" w:rsidRDefault="00ED3739" w:rsidP="00782070">
            <w:pPr>
              <w:jc w:val="center"/>
              <w:rPr>
                <w:sz w:val="20"/>
                <w:szCs w:val="20"/>
              </w:rPr>
            </w:pPr>
            <w:r w:rsidRPr="00B03EB6">
              <w:rPr>
                <w:sz w:val="20"/>
                <w:szCs w:val="20"/>
              </w:rPr>
              <w:t>6.2</w:t>
            </w:r>
          </w:p>
        </w:tc>
      </w:tr>
      <w:tr w:rsidR="00ED3739" w:rsidRPr="00B03EB6" w14:paraId="58791780" w14:textId="77777777" w:rsidTr="00782070">
        <w:trPr>
          <w:jc w:val="center"/>
        </w:trPr>
        <w:tc>
          <w:tcPr>
            <w:tcW w:w="0" w:type="auto"/>
          </w:tcPr>
          <w:p w14:paraId="774A64AA" w14:textId="77777777" w:rsidR="00ED3739" w:rsidRPr="00B03EB6" w:rsidRDefault="00ED3739" w:rsidP="001867B6">
            <w:pPr>
              <w:jc w:val="center"/>
              <w:rPr>
                <w:sz w:val="20"/>
                <w:szCs w:val="20"/>
              </w:rPr>
            </w:pPr>
            <w:r w:rsidRPr="00B03EB6">
              <w:rPr>
                <w:sz w:val="20"/>
                <w:szCs w:val="20"/>
              </w:rPr>
              <w:t>2002</w:t>
            </w:r>
          </w:p>
        </w:tc>
        <w:tc>
          <w:tcPr>
            <w:tcW w:w="0" w:type="auto"/>
          </w:tcPr>
          <w:p w14:paraId="7C04B382" w14:textId="77777777" w:rsidR="00ED3739" w:rsidRPr="00B03EB6" w:rsidRDefault="00ED3739" w:rsidP="001867B6">
            <w:pPr>
              <w:jc w:val="center"/>
              <w:rPr>
                <w:sz w:val="20"/>
                <w:szCs w:val="20"/>
              </w:rPr>
            </w:pPr>
            <w:r w:rsidRPr="00B03EB6">
              <w:rPr>
                <w:sz w:val="20"/>
                <w:szCs w:val="20"/>
              </w:rPr>
              <w:t>587</w:t>
            </w:r>
          </w:p>
        </w:tc>
        <w:tc>
          <w:tcPr>
            <w:tcW w:w="0" w:type="auto"/>
          </w:tcPr>
          <w:p w14:paraId="5B6775D7" w14:textId="77777777" w:rsidR="00ED3739" w:rsidRPr="00B03EB6" w:rsidRDefault="00D2575C" w:rsidP="00742D12">
            <w:pPr>
              <w:jc w:val="center"/>
              <w:rPr>
                <w:sz w:val="20"/>
                <w:szCs w:val="20"/>
              </w:rPr>
            </w:pPr>
            <w:r w:rsidRPr="00B03EB6">
              <w:rPr>
                <w:sz w:val="20"/>
                <w:szCs w:val="20"/>
              </w:rPr>
              <w:t>159</w:t>
            </w:r>
          </w:p>
        </w:tc>
        <w:tc>
          <w:tcPr>
            <w:tcW w:w="0" w:type="auto"/>
          </w:tcPr>
          <w:p w14:paraId="2B209D70" w14:textId="77777777" w:rsidR="00ED3739" w:rsidRPr="00B03EB6" w:rsidRDefault="00ED3739" w:rsidP="00742D12">
            <w:pPr>
              <w:jc w:val="center"/>
              <w:rPr>
                <w:sz w:val="20"/>
                <w:szCs w:val="20"/>
              </w:rPr>
            </w:pPr>
            <w:r w:rsidRPr="00B03EB6">
              <w:rPr>
                <w:sz w:val="20"/>
                <w:szCs w:val="20"/>
              </w:rPr>
              <w:t>943</w:t>
            </w:r>
          </w:p>
        </w:tc>
        <w:tc>
          <w:tcPr>
            <w:tcW w:w="0" w:type="auto"/>
          </w:tcPr>
          <w:p w14:paraId="1D448D7C" w14:textId="77777777" w:rsidR="00ED3739" w:rsidRPr="00B03EB6" w:rsidRDefault="00ED3739" w:rsidP="00742D12">
            <w:pPr>
              <w:jc w:val="center"/>
              <w:rPr>
                <w:sz w:val="20"/>
                <w:szCs w:val="20"/>
              </w:rPr>
            </w:pPr>
            <w:r w:rsidRPr="00B03EB6">
              <w:rPr>
                <w:sz w:val="20"/>
                <w:szCs w:val="20"/>
              </w:rPr>
              <w:t>5.9</w:t>
            </w:r>
          </w:p>
        </w:tc>
        <w:tc>
          <w:tcPr>
            <w:tcW w:w="0" w:type="auto"/>
            <w:vMerge/>
          </w:tcPr>
          <w:p w14:paraId="69F47F92" w14:textId="77777777" w:rsidR="00ED3739" w:rsidRPr="00B03EB6" w:rsidRDefault="00ED3739" w:rsidP="001867B6">
            <w:pPr>
              <w:jc w:val="center"/>
              <w:rPr>
                <w:sz w:val="20"/>
                <w:szCs w:val="20"/>
              </w:rPr>
            </w:pPr>
          </w:p>
        </w:tc>
        <w:tc>
          <w:tcPr>
            <w:tcW w:w="0" w:type="auto"/>
          </w:tcPr>
          <w:p w14:paraId="63CF06B6" w14:textId="77777777" w:rsidR="00ED3739" w:rsidRPr="00B03EB6" w:rsidRDefault="00ED3739" w:rsidP="001867B6">
            <w:pPr>
              <w:jc w:val="center"/>
              <w:rPr>
                <w:sz w:val="20"/>
                <w:szCs w:val="20"/>
              </w:rPr>
            </w:pPr>
            <w:r w:rsidRPr="00B03EB6">
              <w:rPr>
                <w:sz w:val="20"/>
                <w:szCs w:val="20"/>
              </w:rPr>
              <w:t>901</w:t>
            </w:r>
          </w:p>
        </w:tc>
        <w:tc>
          <w:tcPr>
            <w:tcW w:w="0" w:type="auto"/>
          </w:tcPr>
          <w:p w14:paraId="18416BEE" w14:textId="77777777" w:rsidR="00ED3739" w:rsidRPr="00B03EB6" w:rsidRDefault="00ED3739" w:rsidP="003A175D">
            <w:pPr>
              <w:jc w:val="center"/>
              <w:rPr>
                <w:sz w:val="20"/>
                <w:szCs w:val="20"/>
              </w:rPr>
            </w:pPr>
            <w:r w:rsidRPr="00B03EB6">
              <w:rPr>
                <w:sz w:val="20"/>
                <w:szCs w:val="20"/>
              </w:rPr>
              <w:t>140</w:t>
            </w:r>
          </w:p>
        </w:tc>
        <w:tc>
          <w:tcPr>
            <w:tcW w:w="0" w:type="auto"/>
          </w:tcPr>
          <w:p w14:paraId="20D64DF3" w14:textId="77777777" w:rsidR="00ED3739" w:rsidRPr="00B03EB6" w:rsidRDefault="00ED3739" w:rsidP="00782070">
            <w:pPr>
              <w:jc w:val="center"/>
              <w:rPr>
                <w:sz w:val="20"/>
                <w:szCs w:val="20"/>
              </w:rPr>
            </w:pPr>
            <w:r w:rsidRPr="00B03EB6">
              <w:rPr>
                <w:sz w:val="20"/>
                <w:szCs w:val="20"/>
              </w:rPr>
              <w:t>6.4</w:t>
            </w:r>
          </w:p>
        </w:tc>
      </w:tr>
      <w:tr w:rsidR="00ED3739" w:rsidRPr="00B03EB6" w14:paraId="1BCC9D57" w14:textId="77777777" w:rsidTr="00782070">
        <w:trPr>
          <w:jc w:val="center"/>
        </w:trPr>
        <w:tc>
          <w:tcPr>
            <w:tcW w:w="0" w:type="auto"/>
          </w:tcPr>
          <w:p w14:paraId="38877A7E" w14:textId="77777777" w:rsidR="00ED3739" w:rsidRPr="00B03EB6" w:rsidRDefault="00ED3739" w:rsidP="001867B6">
            <w:pPr>
              <w:jc w:val="center"/>
              <w:rPr>
                <w:sz w:val="20"/>
                <w:szCs w:val="20"/>
              </w:rPr>
            </w:pPr>
            <w:r w:rsidRPr="00B03EB6">
              <w:rPr>
                <w:sz w:val="20"/>
                <w:szCs w:val="20"/>
              </w:rPr>
              <w:t>2001</w:t>
            </w:r>
          </w:p>
        </w:tc>
        <w:tc>
          <w:tcPr>
            <w:tcW w:w="0" w:type="auto"/>
          </w:tcPr>
          <w:p w14:paraId="40730A51" w14:textId="77777777" w:rsidR="00ED3739" w:rsidRPr="00B03EB6" w:rsidRDefault="00ED3739" w:rsidP="001867B6">
            <w:pPr>
              <w:jc w:val="center"/>
              <w:rPr>
                <w:sz w:val="20"/>
                <w:szCs w:val="20"/>
              </w:rPr>
            </w:pPr>
            <w:r w:rsidRPr="00B03EB6">
              <w:rPr>
                <w:sz w:val="20"/>
                <w:szCs w:val="20"/>
              </w:rPr>
              <w:t>620</w:t>
            </w:r>
          </w:p>
        </w:tc>
        <w:tc>
          <w:tcPr>
            <w:tcW w:w="0" w:type="auto"/>
          </w:tcPr>
          <w:p w14:paraId="185F9766" w14:textId="77777777" w:rsidR="00ED3739" w:rsidRPr="00B03EB6" w:rsidRDefault="00D2575C" w:rsidP="00742D12">
            <w:pPr>
              <w:jc w:val="center"/>
              <w:rPr>
                <w:sz w:val="20"/>
                <w:szCs w:val="20"/>
              </w:rPr>
            </w:pPr>
            <w:r w:rsidRPr="00B03EB6">
              <w:rPr>
                <w:sz w:val="20"/>
                <w:szCs w:val="20"/>
              </w:rPr>
              <w:t>165</w:t>
            </w:r>
          </w:p>
        </w:tc>
        <w:tc>
          <w:tcPr>
            <w:tcW w:w="0" w:type="auto"/>
          </w:tcPr>
          <w:p w14:paraId="263FF2F5" w14:textId="77777777" w:rsidR="00ED3739" w:rsidRPr="00B03EB6" w:rsidRDefault="00ED3739" w:rsidP="00742D12">
            <w:pPr>
              <w:jc w:val="center"/>
              <w:rPr>
                <w:sz w:val="20"/>
                <w:szCs w:val="20"/>
              </w:rPr>
            </w:pPr>
            <w:r w:rsidRPr="00B03EB6">
              <w:rPr>
                <w:sz w:val="20"/>
                <w:szCs w:val="20"/>
              </w:rPr>
              <w:t>953</w:t>
            </w:r>
          </w:p>
        </w:tc>
        <w:tc>
          <w:tcPr>
            <w:tcW w:w="0" w:type="auto"/>
          </w:tcPr>
          <w:p w14:paraId="7E585EBE" w14:textId="77777777" w:rsidR="00ED3739" w:rsidRPr="00B03EB6" w:rsidRDefault="00ED3739" w:rsidP="00742D12">
            <w:pPr>
              <w:jc w:val="center"/>
              <w:rPr>
                <w:sz w:val="20"/>
                <w:szCs w:val="20"/>
              </w:rPr>
            </w:pPr>
            <w:r w:rsidRPr="00B03EB6">
              <w:rPr>
                <w:sz w:val="20"/>
                <w:szCs w:val="20"/>
              </w:rPr>
              <w:t>5.8</w:t>
            </w:r>
          </w:p>
        </w:tc>
        <w:tc>
          <w:tcPr>
            <w:tcW w:w="0" w:type="auto"/>
            <w:vMerge/>
          </w:tcPr>
          <w:p w14:paraId="1F3792A4" w14:textId="77777777" w:rsidR="00ED3739" w:rsidRPr="00B03EB6" w:rsidRDefault="00ED3739" w:rsidP="001867B6">
            <w:pPr>
              <w:jc w:val="center"/>
              <w:rPr>
                <w:sz w:val="20"/>
                <w:szCs w:val="20"/>
              </w:rPr>
            </w:pPr>
          </w:p>
        </w:tc>
        <w:tc>
          <w:tcPr>
            <w:tcW w:w="0" w:type="auto"/>
          </w:tcPr>
          <w:p w14:paraId="32015B8C" w14:textId="77777777" w:rsidR="00ED3739" w:rsidRPr="00B03EB6" w:rsidRDefault="00ED3739" w:rsidP="001867B6">
            <w:pPr>
              <w:jc w:val="center"/>
              <w:rPr>
                <w:sz w:val="20"/>
                <w:szCs w:val="20"/>
              </w:rPr>
            </w:pPr>
            <w:r w:rsidRPr="00B03EB6">
              <w:rPr>
                <w:sz w:val="20"/>
                <w:szCs w:val="20"/>
              </w:rPr>
              <w:t>721</w:t>
            </w:r>
          </w:p>
        </w:tc>
        <w:tc>
          <w:tcPr>
            <w:tcW w:w="0" w:type="auto"/>
          </w:tcPr>
          <w:p w14:paraId="7921C5A6" w14:textId="77777777" w:rsidR="00ED3739" w:rsidRPr="00B03EB6" w:rsidRDefault="00ED3739" w:rsidP="003A175D">
            <w:pPr>
              <w:jc w:val="center"/>
              <w:rPr>
                <w:sz w:val="20"/>
                <w:szCs w:val="20"/>
              </w:rPr>
            </w:pPr>
            <w:r w:rsidRPr="00B03EB6">
              <w:rPr>
                <w:sz w:val="20"/>
                <w:szCs w:val="20"/>
              </w:rPr>
              <w:t>121</w:t>
            </w:r>
          </w:p>
        </w:tc>
        <w:tc>
          <w:tcPr>
            <w:tcW w:w="0" w:type="auto"/>
          </w:tcPr>
          <w:p w14:paraId="1FA86F90" w14:textId="77777777" w:rsidR="00ED3739" w:rsidRPr="00B03EB6" w:rsidRDefault="00ED3739" w:rsidP="00782070">
            <w:pPr>
              <w:jc w:val="center"/>
              <w:rPr>
                <w:sz w:val="20"/>
                <w:szCs w:val="20"/>
              </w:rPr>
            </w:pPr>
            <w:r w:rsidRPr="00B03EB6">
              <w:rPr>
                <w:sz w:val="20"/>
                <w:szCs w:val="20"/>
              </w:rPr>
              <w:t>6.0</w:t>
            </w:r>
          </w:p>
        </w:tc>
      </w:tr>
      <w:tr w:rsidR="00ED3739" w:rsidRPr="00B03EB6" w14:paraId="009067D8" w14:textId="77777777" w:rsidTr="00782070">
        <w:trPr>
          <w:jc w:val="center"/>
        </w:trPr>
        <w:tc>
          <w:tcPr>
            <w:tcW w:w="0" w:type="auto"/>
          </w:tcPr>
          <w:p w14:paraId="13BCC4A9" w14:textId="77777777" w:rsidR="00ED3739" w:rsidRPr="00B03EB6" w:rsidRDefault="00ED3739" w:rsidP="001867B6">
            <w:pPr>
              <w:jc w:val="center"/>
              <w:rPr>
                <w:sz w:val="20"/>
                <w:szCs w:val="20"/>
              </w:rPr>
            </w:pPr>
            <w:r w:rsidRPr="00B03EB6">
              <w:rPr>
                <w:sz w:val="20"/>
                <w:szCs w:val="20"/>
              </w:rPr>
              <w:t>2000</w:t>
            </w:r>
          </w:p>
        </w:tc>
        <w:tc>
          <w:tcPr>
            <w:tcW w:w="0" w:type="auto"/>
          </w:tcPr>
          <w:p w14:paraId="4BD147C2" w14:textId="77777777" w:rsidR="00ED3739" w:rsidRPr="00B03EB6" w:rsidRDefault="00ED3739" w:rsidP="001867B6">
            <w:pPr>
              <w:jc w:val="center"/>
              <w:rPr>
                <w:sz w:val="20"/>
                <w:szCs w:val="20"/>
              </w:rPr>
            </w:pPr>
            <w:r w:rsidRPr="00B03EB6">
              <w:rPr>
                <w:sz w:val="20"/>
                <w:szCs w:val="20"/>
              </w:rPr>
              <w:t>682</w:t>
            </w:r>
          </w:p>
        </w:tc>
        <w:tc>
          <w:tcPr>
            <w:tcW w:w="0" w:type="auto"/>
          </w:tcPr>
          <w:p w14:paraId="36BAB871" w14:textId="77777777" w:rsidR="00ED3739" w:rsidRPr="00B03EB6" w:rsidRDefault="00845A17" w:rsidP="00742D12">
            <w:pPr>
              <w:jc w:val="center"/>
              <w:rPr>
                <w:sz w:val="20"/>
                <w:szCs w:val="20"/>
              </w:rPr>
            </w:pPr>
            <w:r w:rsidRPr="00B03EB6">
              <w:rPr>
                <w:sz w:val="20"/>
                <w:szCs w:val="20"/>
              </w:rPr>
              <w:t>183</w:t>
            </w:r>
          </w:p>
        </w:tc>
        <w:tc>
          <w:tcPr>
            <w:tcW w:w="0" w:type="auto"/>
          </w:tcPr>
          <w:p w14:paraId="34428E29" w14:textId="77777777" w:rsidR="00ED3739" w:rsidRPr="00B03EB6" w:rsidRDefault="00ED3739" w:rsidP="00742D12">
            <w:pPr>
              <w:jc w:val="center"/>
              <w:rPr>
                <w:sz w:val="20"/>
                <w:szCs w:val="20"/>
              </w:rPr>
            </w:pPr>
            <w:r w:rsidRPr="00B03EB6">
              <w:rPr>
                <w:sz w:val="20"/>
                <w:szCs w:val="20"/>
              </w:rPr>
              <w:t>1031</w:t>
            </w:r>
          </w:p>
        </w:tc>
        <w:tc>
          <w:tcPr>
            <w:tcW w:w="0" w:type="auto"/>
          </w:tcPr>
          <w:p w14:paraId="78547CD4" w14:textId="77777777" w:rsidR="00ED3739" w:rsidRPr="00B03EB6" w:rsidRDefault="00ED3739" w:rsidP="00742D12">
            <w:pPr>
              <w:jc w:val="center"/>
              <w:rPr>
                <w:sz w:val="20"/>
                <w:szCs w:val="20"/>
              </w:rPr>
            </w:pPr>
            <w:r w:rsidRPr="00B03EB6">
              <w:rPr>
                <w:sz w:val="20"/>
                <w:szCs w:val="20"/>
              </w:rPr>
              <w:t>5.6</w:t>
            </w:r>
          </w:p>
        </w:tc>
        <w:tc>
          <w:tcPr>
            <w:tcW w:w="0" w:type="auto"/>
            <w:vMerge/>
          </w:tcPr>
          <w:p w14:paraId="5C45CB39" w14:textId="77777777" w:rsidR="00ED3739" w:rsidRPr="00B03EB6" w:rsidRDefault="00ED3739" w:rsidP="001867B6">
            <w:pPr>
              <w:jc w:val="center"/>
              <w:rPr>
                <w:sz w:val="20"/>
                <w:szCs w:val="20"/>
              </w:rPr>
            </w:pPr>
          </w:p>
        </w:tc>
        <w:tc>
          <w:tcPr>
            <w:tcW w:w="0" w:type="auto"/>
          </w:tcPr>
          <w:p w14:paraId="7C922D6F" w14:textId="77777777" w:rsidR="00ED3739" w:rsidRPr="00B03EB6" w:rsidRDefault="00ED3739" w:rsidP="001867B6">
            <w:pPr>
              <w:jc w:val="center"/>
              <w:rPr>
                <w:sz w:val="20"/>
                <w:szCs w:val="20"/>
              </w:rPr>
            </w:pPr>
            <w:r w:rsidRPr="00B03EB6">
              <w:rPr>
                <w:sz w:val="20"/>
                <w:szCs w:val="20"/>
              </w:rPr>
              <w:t>952</w:t>
            </w:r>
          </w:p>
        </w:tc>
        <w:tc>
          <w:tcPr>
            <w:tcW w:w="0" w:type="auto"/>
          </w:tcPr>
          <w:p w14:paraId="0EE5F277" w14:textId="77777777" w:rsidR="00ED3739" w:rsidRPr="00B03EB6" w:rsidRDefault="00ED3739" w:rsidP="003A175D">
            <w:pPr>
              <w:jc w:val="center"/>
              <w:rPr>
                <w:sz w:val="20"/>
                <w:szCs w:val="20"/>
              </w:rPr>
            </w:pPr>
            <w:r w:rsidRPr="00B03EB6">
              <w:rPr>
                <w:sz w:val="20"/>
                <w:szCs w:val="20"/>
              </w:rPr>
              <w:t>150</w:t>
            </w:r>
          </w:p>
        </w:tc>
        <w:tc>
          <w:tcPr>
            <w:tcW w:w="0" w:type="auto"/>
          </w:tcPr>
          <w:p w14:paraId="26936B84" w14:textId="77777777" w:rsidR="00ED3739" w:rsidRPr="00B03EB6" w:rsidRDefault="00ED3739" w:rsidP="00782070">
            <w:pPr>
              <w:jc w:val="center"/>
              <w:rPr>
                <w:sz w:val="20"/>
                <w:szCs w:val="20"/>
              </w:rPr>
            </w:pPr>
            <w:r w:rsidRPr="00B03EB6">
              <w:rPr>
                <w:sz w:val="20"/>
                <w:szCs w:val="20"/>
              </w:rPr>
              <w:t>6.4</w:t>
            </w:r>
          </w:p>
        </w:tc>
      </w:tr>
      <w:tr w:rsidR="00ED3739" w:rsidRPr="00B03EB6" w14:paraId="3644614A" w14:textId="77777777" w:rsidTr="00782070">
        <w:trPr>
          <w:jc w:val="center"/>
        </w:trPr>
        <w:tc>
          <w:tcPr>
            <w:tcW w:w="0" w:type="auto"/>
          </w:tcPr>
          <w:p w14:paraId="3EEC887C" w14:textId="77777777" w:rsidR="00ED3739" w:rsidRPr="00B03EB6" w:rsidRDefault="00ED3739" w:rsidP="001867B6">
            <w:pPr>
              <w:jc w:val="center"/>
              <w:rPr>
                <w:sz w:val="20"/>
                <w:szCs w:val="20"/>
              </w:rPr>
            </w:pPr>
            <w:r w:rsidRPr="00B03EB6">
              <w:rPr>
                <w:sz w:val="20"/>
                <w:szCs w:val="20"/>
              </w:rPr>
              <w:t>1999</w:t>
            </w:r>
          </w:p>
        </w:tc>
        <w:tc>
          <w:tcPr>
            <w:tcW w:w="0" w:type="auto"/>
          </w:tcPr>
          <w:p w14:paraId="133CCDAD" w14:textId="77777777" w:rsidR="00ED3739" w:rsidRPr="00B03EB6" w:rsidRDefault="00ED3739" w:rsidP="001867B6">
            <w:pPr>
              <w:jc w:val="center"/>
              <w:rPr>
                <w:sz w:val="20"/>
                <w:szCs w:val="20"/>
              </w:rPr>
            </w:pPr>
            <w:r w:rsidRPr="00B03EB6">
              <w:rPr>
                <w:sz w:val="20"/>
                <w:szCs w:val="20"/>
              </w:rPr>
              <w:t>614</w:t>
            </w:r>
          </w:p>
        </w:tc>
        <w:tc>
          <w:tcPr>
            <w:tcW w:w="0" w:type="auto"/>
          </w:tcPr>
          <w:p w14:paraId="1EAB0F83" w14:textId="77777777" w:rsidR="00ED3739" w:rsidRPr="00B03EB6" w:rsidRDefault="00845A17" w:rsidP="00742D12">
            <w:pPr>
              <w:jc w:val="center"/>
              <w:rPr>
                <w:sz w:val="20"/>
                <w:szCs w:val="20"/>
              </w:rPr>
            </w:pPr>
            <w:r w:rsidRPr="00B03EB6">
              <w:rPr>
                <w:sz w:val="20"/>
                <w:szCs w:val="20"/>
              </w:rPr>
              <w:t>196</w:t>
            </w:r>
          </w:p>
        </w:tc>
        <w:tc>
          <w:tcPr>
            <w:tcW w:w="0" w:type="auto"/>
          </w:tcPr>
          <w:p w14:paraId="237EC7C5" w14:textId="77777777" w:rsidR="00ED3739" w:rsidRPr="00B03EB6" w:rsidRDefault="00ED3739" w:rsidP="00742D12">
            <w:pPr>
              <w:jc w:val="center"/>
              <w:rPr>
                <w:sz w:val="20"/>
                <w:szCs w:val="20"/>
              </w:rPr>
            </w:pPr>
            <w:r w:rsidRPr="00B03EB6">
              <w:rPr>
                <w:sz w:val="20"/>
                <w:szCs w:val="20"/>
              </w:rPr>
              <w:t>1202</w:t>
            </w:r>
          </w:p>
        </w:tc>
        <w:tc>
          <w:tcPr>
            <w:tcW w:w="0" w:type="auto"/>
          </w:tcPr>
          <w:p w14:paraId="51C2865D" w14:textId="77777777" w:rsidR="00ED3739" w:rsidRPr="00B03EB6" w:rsidRDefault="00ED3739" w:rsidP="00742D12">
            <w:pPr>
              <w:jc w:val="center"/>
              <w:rPr>
                <w:sz w:val="20"/>
                <w:szCs w:val="20"/>
              </w:rPr>
            </w:pPr>
            <w:r w:rsidRPr="00B03EB6">
              <w:rPr>
                <w:sz w:val="20"/>
                <w:szCs w:val="20"/>
              </w:rPr>
              <w:t>6.1</w:t>
            </w:r>
          </w:p>
        </w:tc>
        <w:tc>
          <w:tcPr>
            <w:tcW w:w="0" w:type="auto"/>
            <w:vMerge/>
          </w:tcPr>
          <w:p w14:paraId="2EA987A9" w14:textId="77777777" w:rsidR="00ED3739" w:rsidRPr="00B03EB6" w:rsidRDefault="00ED3739" w:rsidP="001867B6">
            <w:pPr>
              <w:jc w:val="center"/>
              <w:rPr>
                <w:sz w:val="20"/>
                <w:szCs w:val="20"/>
              </w:rPr>
            </w:pPr>
          </w:p>
        </w:tc>
        <w:tc>
          <w:tcPr>
            <w:tcW w:w="0" w:type="auto"/>
          </w:tcPr>
          <w:p w14:paraId="38C62B1F" w14:textId="77777777" w:rsidR="00ED3739" w:rsidRPr="00B03EB6" w:rsidRDefault="00ED3739" w:rsidP="001867B6">
            <w:pPr>
              <w:jc w:val="center"/>
              <w:rPr>
                <w:sz w:val="20"/>
                <w:szCs w:val="20"/>
              </w:rPr>
            </w:pPr>
            <w:r w:rsidRPr="00B03EB6">
              <w:rPr>
                <w:sz w:val="20"/>
                <w:szCs w:val="20"/>
              </w:rPr>
              <w:t>1034</w:t>
            </w:r>
          </w:p>
        </w:tc>
        <w:tc>
          <w:tcPr>
            <w:tcW w:w="0" w:type="auto"/>
          </w:tcPr>
          <w:p w14:paraId="25711E1A" w14:textId="77777777" w:rsidR="00ED3739" w:rsidRPr="00B03EB6" w:rsidRDefault="00ED3739" w:rsidP="003A175D">
            <w:pPr>
              <w:jc w:val="center"/>
              <w:rPr>
                <w:sz w:val="20"/>
                <w:szCs w:val="20"/>
              </w:rPr>
            </w:pPr>
            <w:r w:rsidRPr="00B03EB6">
              <w:rPr>
                <w:sz w:val="20"/>
                <w:szCs w:val="20"/>
              </w:rPr>
              <w:t>175</w:t>
            </w:r>
          </w:p>
        </w:tc>
        <w:tc>
          <w:tcPr>
            <w:tcW w:w="0" w:type="auto"/>
          </w:tcPr>
          <w:p w14:paraId="7F9C9D1D" w14:textId="77777777" w:rsidR="00ED3739" w:rsidRPr="00B03EB6" w:rsidRDefault="00ED3739" w:rsidP="00782070">
            <w:pPr>
              <w:jc w:val="center"/>
              <w:rPr>
                <w:sz w:val="20"/>
                <w:szCs w:val="20"/>
              </w:rPr>
            </w:pPr>
            <w:r w:rsidRPr="00B03EB6">
              <w:rPr>
                <w:sz w:val="20"/>
                <w:szCs w:val="20"/>
              </w:rPr>
              <w:t>5.9</w:t>
            </w:r>
          </w:p>
        </w:tc>
      </w:tr>
      <w:tr w:rsidR="00ED3739" w:rsidRPr="00B03EB6" w14:paraId="5E6A3EF3" w14:textId="77777777" w:rsidTr="00782070">
        <w:trPr>
          <w:jc w:val="center"/>
        </w:trPr>
        <w:tc>
          <w:tcPr>
            <w:tcW w:w="0" w:type="auto"/>
          </w:tcPr>
          <w:p w14:paraId="7855222E" w14:textId="77777777" w:rsidR="00ED3739" w:rsidRPr="00B03EB6" w:rsidRDefault="00ED3739" w:rsidP="001867B6">
            <w:pPr>
              <w:jc w:val="center"/>
              <w:rPr>
                <w:sz w:val="20"/>
                <w:szCs w:val="20"/>
              </w:rPr>
            </w:pPr>
            <w:r w:rsidRPr="00B03EB6">
              <w:rPr>
                <w:sz w:val="20"/>
                <w:szCs w:val="20"/>
              </w:rPr>
              <w:t>1998</w:t>
            </w:r>
          </w:p>
        </w:tc>
        <w:tc>
          <w:tcPr>
            <w:tcW w:w="0" w:type="auto"/>
          </w:tcPr>
          <w:p w14:paraId="750D37CB" w14:textId="77777777" w:rsidR="00ED3739" w:rsidRPr="00B03EB6" w:rsidRDefault="00ED3739" w:rsidP="001867B6">
            <w:pPr>
              <w:jc w:val="center"/>
              <w:rPr>
                <w:sz w:val="20"/>
                <w:szCs w:val="20"/>
              </w:rPr>
            </w:pPr>
            <w:r w:rsidRPr="00B03EB6">
              <w:rPr>
                <w:sz w:val="20"/>
                <w:szCs w:val="20"/>
              </w:rPr>
              <w:t>752</w:t>
            </w:r>
          </w:p>
        </w:tc>
        <w:tc>
          <w:tcPr>
            <w:tcW w:w="0" w:type="auto"/>
          </w:tcPr>
          <w:p w14:paraId="172254F8" w14:textId="77777777" w:rsidR="00ED3739" w:rsidRPr="00B03EB6" w:rsidRDefault="00845A17" w:rsidP="00742D12">
            <w:pPr>
              <w:jc w:val="center"/>
              <w:rPr>
                <w:sz w:val="20"/>
                <w:szCs w:val="20"/>
              </w:rPr>
            </w:pPr>
            <w:r w:rsidRPr="00B03EB6">
              <w:rPr>
                <w:sz w:val="20"/>
                <w:szCs w:val="20"/>
              </w:rPr>
              <w:t>175</w:t>
            </w:r>
          </w:p>
        </w:tc>
        <w:tc>
          <w:tcPr>
            <w:tcW w:w="0" w:type="auto"/>
          </w:tcPr>
          <w:p w14:paraId="1B226911" w14:textId="77777777" w:rsidR="00ED3739" w:rsidRPr="00B03EB6" w:rsidRDefault="00ED3739" w:rsidP="00742D12">
            <w:pPr>
              <w:jc w:val="center"/>
              <w:rPr>
                <w:sz w:val="20"/>
                <w:szCs w:val="20"/>
              </w:rPr>
            </w:pPr>
            <w:r w:rsidRPr="00B03EB6">
              <w:rPr>
                <w:sz w:val="20"/>
                <w:szCs w:val="20"/>
              </w:rPr>
              <w:t>1077</w:t>
            </w:r>
          </w:p>
        </w:tc>
        <w:tc>
          <w:tcPr>
            <w:tcW w:w="0" w:type="auto"/>
          </w:tcPr>
          <w:p w14:paraId="122562C8" w14:textId="77777777" w:rsidR="00ED3739" w:rsidRPr="00B03EB6" w:rsidRDefault="00ED3739" w:rsidP="00742D12">
            <w:pPr>
              <w:jc w:val="center"/>
              <w:rPr>
                <w:sz w:val="20"/>
                <w:szCs w:val="20"/>
              </w:rPr>
            </w:pPr>
            <w:r w:rsidRPr="00B03EB6">
              <w:rPr>
                <w:sz w:val="20"/>
                <w:szCs w:val="20"/>
              </w:rPr>
              <w:t>6.2</w:t>
            </w:r>
          </w:p>
        </w:tc>
        <w:tc>
          <w:tcPr>
            <w:tcW w:w="0" w:type="auto"/>
            <w:vMerge/>
          </w:tcPr>
          <w:p w14:paraId="3F4B4F93" w14:textId="77777777" w:rsidR="00ED3739" w:rsidRPr="00B03EB6" w:rsidRDefault="00ED3739" w:rsidP="001867B6">
            <w:pPr>
              <w:jc w:val="center"/>
              <w:rPr>
                <w:sz w:val="20"/>
                <w:szCs w:val="20"/>
              </w:rPr>
            </w:pPr>
          </w:p>
        </w:tc>
        <w:tc>
          <w:tcPr>
            <w:tcW w:w="0" w:type="auto"/>
          </w:tcPr>
          <w:p w14:paraId="473887BA" w14:textId="77777777" w:rsidR="00ED3739" w:rsidRPr="00B03EB6" w:rsidRDefault="00ED3739" w:rsidP="001867B6">
            <w:pPr>
              <w:jc w:val="center"/>
              <w:rPr>
                <w:sz w:val="20"/>
                <w:szCs w:val="20"/>
              </w:rPr>
            </w:pPr>
            <w:r w:rsidRPr="00B03EB6">
              <w:rPr>
                <w:sz w:val="20"/>
                <w:szCs w:val="20"/>
              </w:rPr>
              <w:t>1119</w:t>
            </w:r>
          </w:p>
        </w:tc>
        <w:tc>
          <w:tcPr>
            <w:tcW w:w="0" w:type="auto"/>
          </w:tcPr>
          <w:p w14:paraId="5EBBD5CB" w14:textId="77777777" w:rsidR="00ED3739" w:rsidRPr="00B03EB6" w:rsidRDefault="00ED3739" w:rsidP="003A175D">
            <w:pPr>
              <w:jc w:val="center"/>
              <w:rPr>
                <w:sz w:val="20"/>
                <w:szCs w:val="20"/>
              </w:rPr>
            </w:pPr>
            <w:r w:rsidRPr="00B03EB6">
              <w:rPr>
                <w:sz w:val="20"/>
                <w:szCs w:val="20"/>
              </w:rPr>
              <w:t>179</w:t>
            </w:r>
          </w:p>
        </w:tc>
        <w:tc>
          <w:tcPr>
            <w:tcW w:w="0" w:type="auto"/>
          </w:tcPr>
          <w:p w14:paraId="6705A3D0" w14:textId="77777777" w:rsidR="00ED3739" w:rsidRPr="00B03EB6" w:rsidRDefault="00ED3739" w:rsidP="00782070">
            <w:pPr>
              <w:jc w:val="center"/>
              <w:rPr>
                <w:sz w:val="20"/>
                <w:szCs w:val="20"/>
              </w:rPr>
            </w:pPr>
            <w:r w:rsidRPr="00B03EB6">
              <w:rPr>
                <w:sz w:val="20"/>
                <w:szCs w:val="20"/>
              </w:rPr>
              <w:t>6.3</w:t>
            </w:r>
          </w:p>
        </w:tc>
      </w:tr>
      <w:tr w:rsidR="00052C27" w:rsidRPr="00B03EB6" w14:paraId="73B92321" w14:textId="77777777" w:rsidTr="003A175D">
        <w:trPr>
          <w:jc w:val="center"/>
        </w:trPr>
        <w:tc>
          <w:tcPr>
            <w:tcW w:w="0" w:type="auto"/>
          </w:tcPr>
          <w:p w14:paraId="2CFDC8B2" w14:textId="77777777" w:rsidR="00052C27" w:rsidRPr="00B03EB6" w:rsidRDefault="00052C27" w:rsidP="001867B6">
            <w:pPr>
              <w:jc w:val="center"/>
              <w:rPr>
                <w:sz w:val="20"/>
                <w:szCs w:val="20"/>
              </w:rPr>
            </w:pPr>
            <w:r w:rsidRPr="00B03EB6">
              <w:rPr>
                <w:sz w:val="20"/>
                <w:szCs w:val="20"/>
              </w:rPr>
              <w:t>1997</w:t>
            </w:r>
          </w:p>
        </w:tc>
        <w:tc>
          <w:tcPr>
            <w:tcW w:w="0" w:type="auto"/>
          </w:tcPr>
          <w:p w14:paraId="1F091508" w14:textId="77777777" w:rsidR="00052C27" w:rsidRPr="00B03EB6" w:rsidRDefault="00052C27" w:rsidP="001867B6">
            <w:pPr>
              <w:jc w:val="center"/>
              <w:rPr>
                <w:sz w:val="20"/>
                <w:szCs w:val="20"/>
              </w:rPr>
            </w:pPr>
            <w:r w:rsidRPr="00B03EB6">
              <w:rPr>
                <w:sz w:val="20"/>
                <w:szCs w:val="20"/>
              </w:rPr>
              <w:t>711</w:t>
            </w:r>
          </w:p>
        </w:tc>
        <w:tc>
          <w:tcPr>
            <w:tcW w:w="0" w:type="auto"/>
          </w:tcPr>
          <w:p w14:paraId="3A788882" w14:textId="77777777" w:rsidR="00052C27" w:rsidRPr="00B03EB6" w:rsidRDefault="00052C27" w:rsidP="00742D12">
            <w:pPr>
              <w:jc w:val="center"/>
              <w:rPr>
                <w:sz w:val="20"/>
                <w:szCs w:val="20"/>
              </w:rPr>
            </w:pPr>
            <w:r w:rsidRPr="00B03EB6">
              <w:rPr>
                <w:sz w:val="20"/>
                <w:szCs w:val="20"/>
              </w:rPr>
              <w:t>197</w:t>
            </w:r>
          </w:p>
        </w:tc>
        <w:tc>
          <w:tcPr>
            <w:tcW w:w="0" w:type="auto"/>
          </w:tcPr>
          <w:p w14:paraId="3D19AA56" w14:textId="77777777" w:rsidR="00052C27" w:rsidRPr="00B03EB6" w:rsidRDefault="00052C27" w:rsidP="00742D12">
            <w:pPr>
              <w:jc w:val="center"/>
              <w:rPr>
                <w:sz w:val="20"/>
                <w:szCs w:val="20"/>
              </w:rPr>
            </w:pPr>
            <w:r w:rsidRPr="00B03EB6">
              <w:rPr>
                <w:sz w:val="20"/>
                <w:szCs w:val="20"/>
              </w:rPr>
              <w:t>1249</w:t>
            </w:r>
          </w:p>
        </w:tc>
        <w:tc>
          <w:tcPr>
            <w:tcW w:w="0" w:type="auto"/>
          </w:tcPr>
          <w:p w14:paraId="1CA8672E" w14:textId="77777777" w:rsidR="00052C27" w:rsidRPr="00B03EB6" w:rsidRDefault="00052C27" w:rsidP="00742D12">
            <w:pPr>
              <w:jc w:val="center"/>
              <w:rPr>
                <w:sz w:val="20"/>
                <w:szCs w:val="20"/>
              </w:rPr>
            </w:pPr>
            <w:r w:rsidRPr="00B03EB6">
              <w:rPr>
                <w:sz w:val="20"/>
                <w:szCs w:val="20"/>
              </w:rPr>
              <w:t>6.3</w:t>
            </w:r>
          </w:p>
        </w:tc>
        <w:tc>
          <w:tcPr>
            <w:tcW w:w="0" w:type="auto"/>
            <w:vMerge/>
          </w:tcPr>
          <w:p w14:paraId="038B238F" w14:textId="77777777" w:rsidR="00052C27" w:rsidRPr="00B03EB6" w:rsidRDefault="00052C27" w:rsidP="001867B6">
            <w:pPr>
              <w:jc w:val="center"/>
              <w:rPr>
                <w:sz w:val="20"/>
                <w:szCs w:val="20"/>
              </w:rPr>
            </w:pPr>
          </w:p>
        </w:tc>
        <w:tc>
          <w:tcPr>
            <w:tcW w:w="0" w:type="auto"/>
          </w:tcPr>
          <w:p w14:paraId="0BDFE23E" w14:textId="77777777" w:rsidR="00052C27" w:rsidRPr="00B03EB6" w:rsidRDefault="00052C27" w:rsidP="001867B6">
            <w:pPr>
              <w:jc w:val="center"/>
              <w:rPr>
                <w:sz w:val="20"/>
                <w:szCs w:val="20"/>
              </w:rPr>
            </w:pPr>
            <w:r w:rsidRPr="00B03EB6">
              <w:rPr>
                <w:sz w:val="20"/>
                <w:szCs w:val="20"/>
              </w:rPr>
              <w:t>1286</w:t>
            </w:r>
          </w:p>
        </w:tc>
        <w:tc>
          <w:tcPr>
            <w:tcW w:w="0" w:type="auto"/>
            <w:gridSpan w:val="2"/>
            <w:vMerge w:val="restart"/>
          </w:tcPr>
          <w:p w14:paraId="26F72E54" w14:textId="77777777" w:rsidR="00052C27" w:rsidRPr="00B03EB6" w:rsidRDefault="00052C27" w:rsidP="003A175D">
            <w:pPr>
              <w:jc w:val="center"/>
              <w:rPr>
                <w:sz w:val="20"/>
                <w:szCs w:val="20"/>
              </w:rPr>
            </w:pPr>
          </w:p>
        </w:tc>
      </w:tr>
      <w:tr w:rsidR="00052C27" w:rsidRPr="00B03EB6" w14:paraId="7EDFD57A" w14:textId="77777777" w:rsidTr="003A175D">
        <w:trPr>
          <w:jc w:val="center"/>
        </w:trPr>
        <w:tc>
          <w:tcPr>
            <w:tcW w:w="0" w:type="auto"/>
          </w:tcPr>
          <w:p w14:paraId="2085A84B" w14:textId="77777777" w:rsidR="00052C27" w:rsidRPr="00B03EB6" w:rsidRDefault="00052C27" w:rsidP="001867B6">
            <w:pPr>
              <w:jc w:val="center"/>
              <w:rPr>
                <w:sz w:val="20"/>
                <w:szCs w:val="20"/>
              </w:rPr>
            </w:pPr>
            <w:r w:rsidRPr="00B03EB6">
              <w:rPr>
                <w:sz w:val="20"/>
                <w:szCs w:val="20"/>
              </w:rPr>
              <w:t>1996</w:t>
            </w:r>
          </w:p>
        </w:tc>
        <w:tc>
          <w:tcPr>
            <w:tcW w:w="0" w:type="auto"/>
          </w:tcPr>
          <w:p w14:paraId="4296101A" w14:textId="77777777" w:rsidR="00052C27" w:rsidRPr="00B03EB6" w:rsidRDefault="00052C27" w:rsidP="001867B6">
            <w:pPr>
              <w:jc w:val="center"/>
              <w:rPr>
                <w:sz w:val="20"/>
                <w:szCs w:val="20"/>
              </w:rPr>
            </w:pPr>
            <w:r w:rsidRPr="00B03EB6">
              <w:rPr>
                <w:sz w:val="20"/>
                <w:szCs w:val="20"/>
              </w:rPr>
              <w:t>720</w:t>
            </w:r>
          </w:p>
        </w:tc>
        <w:tc>
          <w:tcPr>
            <w:tcW w:w="0" w:type="auto"/>
          </w:tcPr>
          <w:p w14:paraId="11F47A88" w14:textId="77777777" w:rsidR="00052C27" w:rsidRPr="00B03EB6" w:rsidRDefault="00052C27" w:rsidP="00742D12">
            <w:pPr>
              <w:jc w:val="center"/>
              <w:rPr>
                <w:sz w:val="20"/>
                <w:szCs w:val="20"/>
              </w:rPr>
            </w:pPr>
            <w:r w:rsidRPr="00B03EB6">
              <w:rPr>
                <w:sz w:val="20"/>
                <w:szCs w:val="20"/>
              </w:rPr>
              <w:t>178</w:t>
            </w:r>
          </w:p>
        </w:tc>
        <w:tc>
          <w:tcPr>
            <w:tcW w:w="0" w:type="auto"/>
          </w:tcPr>
          <w:p w14:paraId="6B0D7903" w14:textId="77777777" w:rsidR="00052C27" w:rsidRPr="00B03EB6" w:rsidRDefault="00052C27" w:rsidP="00742D12">
            <w:pPr>
              <w:jc w:val="center"/>
              <w:rPr>
                <w:sz w:val="20"/>
                <w:szCs w:val="20"/>
              </w:rPr>
            </w:pPr>
            <w:r w:rsidRPr="00B03EB6">
              <w:rPr>
                <w:sz w:val="20"/>
                <w:szCs w:val="20"/>
              </w:rPr>
              <w:t>1031</w:t>
            </w:r>
          </w:p>
        </w:tc>
        <w:tc>
          <w:tcPr>
            <w:tcW w:w="0" w:type="auto"/>
          </w:tcPr>
          <w:p w14:paraId="7EE85E79" w14:textId="77777777" w:rsidR="00052C27" w:rsidRPr="00B03EB6" w:rsidRDefault="00052C27" w:rsidP="00742D12">
            <w:pPr>
              <w:jc w:val="center"/>
              <w:rPr>
                <w:sz w:val="20"/>
                <w:szCs w:val="20"/>
              </w:rPr>
            </w:pPr>
            <w:r w:rsidRPr="00B03EB6">
              <w:rPr>
                <w:sz w:val="20"/>
                <w:szCs w:val="20"/>
              </w:rPr>
              <w:t>5.8</w:t>
            </w:r>
          </w:p>
        </w:tc>
        <w:tc>
          <w:tcPr>
            <w:tcW w:w="0" w:type="auto"/>
            <w:vMerge/>
          </w:tcPr>
          <w:p w14:paraId="337D47DC" w14:textId="77777777" w:rsidR="00052C27" w:rsidRPr="00B03EB6" w:rsidRDefault="00052C27" w:rsidP="001867B6">
            <w:pPr>
              <w:jc w:val="center"/>
              <w:rPr>
                <w:sz w:val="20"/>
                <w:szCs w:val="20"/>
              </w:rPr>
            </w:pPr>
          </w:p>
        </w:tc>
        <w:tc>
          <w:tcPr>
            <w:tcW w:w="0" w:type="auto"/>
          </w:tcPr>
          <w:p w14:paraId="683A9F28" w14:textId="77777777" w:rsidR="00052C27" w:rsidRPr="00B03EB6" w:rsidRDefault="00052C27" w:rsidP="001867B6">
            <w:pPr>
              <w:jc w:val="center"/>
              <w:rPr>
                <w:sz w:val="20"/>
                <w:szCs w:val="20"/>
              </w:rPr>
            </w:pPr>
            <w:r w:rsidRPr="00B03EB6">
              <w:rPr>
                <w:sz w:val="20"/>
                <w:szCs w:val="20"/>
              </w:rPr>
              <w:t>1318</w:t>
            </w:r>
          </w:p>
        </w:tc>
        <w:tc>
          <w:tcPr>
            <w:tcW w:w="0" w:type="auto"/>
            <w:gridSpan w:val="2"/>
            <w:vMerge/>
          </w:tcPr>
          <w:p w14:paraId="2BF8B260" w14:textId="77777777" w:rsidR="00052C27" w:rsidRPr="00B03EB6" w:rsidRDefault="00052C27" w:rsidP="001867B6">
            <w:pPr>
              <w:jc w:val="center"/>
              <w:rPr>
                <w:sz w:val="20"/>
                <w:szCs w:val="20"/>
              </w:rPr>
            </w:pPr>
          </w:p>
        </w:tc>
      </w:tr>
      <w:tr w:rsidR="00052C27" w:rsidRPr="00B03EB6" w14:paraId="7CAADD16" w14:textId="77777777" w:rsidTr="003A175D">
        <w:trPr>
          <w:jc w:val="center"/>
        </w:trPr>
        <w:tc>
          <w:tcPr>
            <w:tcW w:w="0" w:type="auto"/>
          </w:tcPr>
          <w:p w14:paraId="6C0DA9E5" w14:textId="77777777" w:rsidR="00052C27" w:rsidRPr="00B03EB6" w:rsidRDefault="00052C27" w:rsidP="001867B6">
            <w:pPr>
              <w:jc w:val="center"/>
              <w:rPr>
                <w:sz w:val="20"/>
                <w:szCs w:val="20"/>
              </w:rPr>
            </w:pPr>
            <w:r w:rsidRPr="00B03EB6">
              <w:rPr>
                <w:sz w:val="20"/>
                <w:szCs w:val="20"/>
              </w:rPr>
              <w:t>1995</w:t>
            </w:r>
          </w:p>
        </w:tc>
        <w:tc>
          <w:tcPr>
            <w:tcW w:w="0" w:type="auto"/>
          </w:tcPr>
          <w:p w14:paraId="633BAAB4" w14:textId="77777777" w:rsidR="00052C27" w:rsidRPr="00B03EB6" w:rsidRDefault="00052C27" w:rsidP="001867B6">
            <w:pPr>
              <w:jc w:val="center"/>
              <w:rPr>
                <w:sz w:val="20"/>
                <w:szCs w:val="20"/>
              </w:rPr>
            </w:pPr>
            <w:r w:rsidRPr="00B03EB6">
              <w:rPr>
                <w:sz w:val="20"/>
                <w:szCs w:val="20"/>
              </w:rPr>
              <w:t>762</w:t>
            </w:r>
          </w:p>
        </w:tc>
        <w:tc>
          <w:tcPr>
            <w:tcW w:w="0" w:type="auto"/>
          </w:tcPr>
          <w:p w14:paraId="0310A69E" w14:textId="77777777" w:rsidR="00052C27" w:rsidRPr="00B03EB6" w:rsidRDefault="00052C27" w:rsidP="00742D12">
            <w:pPr>
              <w:jc w:val="center"/>
              <w:rPr>
                <w:sz w:val="20"/>
                <w:szCs w:val="20"/>
              </w:rPr>
            </w:pPr>
            <w:r w:rsidRPr="00B03EB6">
              <w:rPr>
                <w:sz w:val="20"/>
                <w:szCs w:val="20"/>
              </w:rPr>
              <w:t>186</w:t>
            </w:r>
          </w:p>
        </w:tc>
        <w:tc>
          <w:tcPr>
            <w:tcW w:w="0" w:type="auto"/>
          </w:tcPr>
          <w:p w14:paraId="30D4AC1A" w14:textId="77777777" w:rsidR="00052C27" w:rsidRPr="00B03EB6" w:rsidRDefault="00052C27" w:rsidP="00742D12">
            <w:pPr>
              <w:jc w:val="center"/>
              <w:rPr>
                <w:sz w:val="20"/>
                <w:szCs w:val="20"/>
              </w:rPr>
            </w:pPr>
            <w:r w:rsidRPr="00B03EB6">
              <w:rPr>
                <w:sz w:val="20"/>
                <w:szCs w:val="20"/>
              </w:rPr>
              <w:t>1105</w:t>
            </w:r>
          </w:p>
        </w:tc>
        <w:tc>
          <w:tcPr>
            <w:tcW w:w="0" w:type="auto"/>
          </w:tcPr>
          <w:p w14:paraId="69DB3DD5" w14:textId="77777777" w:rsidR="00052C27" w:rsidRPr="00B03EB6" w:rsidRDefault="00052C27" w:rsidP="00742D12">
            <w:pPr>
              <w:jc w:val="center"/>
              <w:rPr>
                <w:sz w:val="20"/>
                <w:szCs w:val="20"/>
              </w:rPr>
            </w:pPr>
            <w:r w:rsidRPr="00B03EB6">
              <w:rPr>
                <w:sz w:val="20"/>
                <w:szCs w:val="20"/>
              </w:rPr>
              <w:t>5.9</w:t>
            </w:r>
          </w:p>
        </w:tc>
        <w:tc>
          <w:tcPr>
            <w:tcW w:w="0" w:type="auto"/>
            <w:vMerge/>
          </w:tcPr>
          <w:p w14:paraId="1AE003CD" w14:textId="77777777" w:rsidR="00052C27" w:rsidRPr="00B03EB6" w:rsidRDefault="00052C27" w:rsidP="001867B6">
            <w:pPr>
              <w:jc w:val="center"/>
              <w:rPr>
                <w:sz w:val="20"/>
                <w:szCs w:val="20"/>
              </w:rPr>
            </w:pPr>
          </w:p>
        </w:tc>
        <w:tc>
          <w:tcPr>
            <w:tcW w:w="0" w:type="auto"/>
          </w:tcPr>
          <w:p w14:paraId="1EFE86C6" w14:textId="77777777" w:rsidR="00052C27" w:rsidRPr="00B03EB6" w:rsidRDefault="00052C27" w:rsidP="001867B6">
            <w:pPr>
              <w:jc w:val="center"/>
              <w:rPr>
                <w:sz w:val="20"/>
                <w:szCs w:val="20"/>
              </w:rPr>
            </w:pPr>
            <w:r w:rsidRPr="00B03EB6">
              <w:rPr>
                <w:sz w:val="20"/>
                <w:szCs w:val="20"/>
              </w:rPr>
              <w:t>1467</w:t>
            </w:r>
          </w:p>
        </w:tc>
        <w:tc>
          <w:tcPr>
            <w:tcW w:w="0" w:type="auto"/>
            <w:gridSpan w:val="2"/>
            <w:vMerge/>
          </w:tcPr>
          <w:p w14:paraId="25850F5B" w14:textId="77777777" w:rsidR="00052C27" w:rsidRPr="00B03EB6" w:rsidRDefault="00052C27" w:rsidP="001867B6">
            <w:pPr>
              <w:jc w:val="center"/>
              <w:rPr>
                <w:sz w:val="20"/>
                <w:szCs w:val="20"/>
              </w:rPr>
            </w:pPr>
          </w:p>
        </w:tc>
      </w:tr>
      <w:tr w:rsidR="00052C27" w:rsidRPr="00B03EB6" w14:paraId="1FFBF952" w14:textId="77777777" w:rsidTr="003A175D">
        <w:trPr>
          <w:jc w:val="center"/>
        </w:trPr>
        <w:tc>
          <w:tcPr>
            <w:tcW w:w="0" w:type="auto"/>
          </w:tcPr>
          <w:p w14:paraId="41F09CB0" w14:textId="77777777" w:rsidR="00052C27" w:rsidRPr="00B03EB6" w:rsidRDefault="00052C27" w:rsidP="001867B6">
            <w:pPr>
              <w:jc w:val="center"/>
              <w:rPr>
                <w:sz w:val="20"/>
                <w:szCs w:val="20"/>
              </w:rPr>
            </w:pPr>
            <w:r w:rsidRPr="00B03EB6">
              <w:rPr>
                <w:sz w:val="20"/>
                <w:szCs w:val="20"/>
              </w:rPr>
              <w:t>1994</w:t>
            </w:r>
          </w:p>
        </w:tc>
        <w:tc>
          <w:tcPr>
            <w:tcW w:w="0" w:type="auto"/>
          </w:tcPr>
          <w:p w14:paraId="46B7E3FA" w14:textId="77777777" w:rsidR="00052C27" w:rsidRPr="00B03EB6" w:rsidRDefault="00052C27" w:rsidP="001867B6">
            <w:pPr>
              <w:jc w:val="center"/>
              <w:rPr>
                <w:sz w:val="20"/>
                <w:szCs w:val="20"/>
              </w:rPr>
            </w:pPr>
            <w:r w:rsidRPr="00B03EB6">
              <w:rPr>
                <w:sz w:val="20"/>
                <w:szCs w:val="20"/>
              </w:rPr>
              <w:t>640</w:t>
            </w:r>
          </w:p>
        </w:tc>
        <w:tc>
          <w:tcPr>
            <w:tcW w:w="0" w:type="auto"/>
          </w:tcPr>
          <w:p w14:paraId="17B1D812" w14:textId="77777777" w:rsidR="00052C27" w:rsidRPr="00B03EB6" w:rsidRDefault="00052C27" w:rsidP="00742D12">
            <w:pPr>
              <w:jc w:val="center"/>
              <w:rPr>
                <w:sz w:val="20"/>
                <w:szCs w:val="20"/>
              </w:rPr>
            </w:pPr>
            <w:r w:rsidRPr="00B03EB6">
              <w:rPr>
                <w:sz w:val="20"/>
                <w:szCs w:val="20"/>
              </w:rPr>
              <w:t>177</w:t>
            </w:r>
          </w:p>
        </w:tc>
        <w:tc>
          <w:tcPr>
            <w:tcW w:w="0" w:type="auto"/>
          </w:tcPr>
          <w:p w14:paraId="1CBAF3BF" w14:textId="77777777" w:rsidR="00052C27" w:rsidRPr="00B03EB6" w:rsidRDefault="00052C27" w:rsidP="00742D12">
            <w:pPr>
              <w:jc w:val="center"/>
              <w:rPr>
                <w:sz w:val="20"/>
                <w:szCs w:val="20"/>
              </w:rPr>
            </w:pPr>
            <w:r w:rsidRPr="00B03EB6">
              <w:rPr>
                <w:sz w:val="20"/>
                <w:szCs w:val="20"/>
              </w:rPr>
              <w:t>1057</w:t>
            </w:r>
          </w:p>
        </w:tc>
        <w:tc>
          <w:tcPr>
            <w:tcW w:w="0" w:type="auto"/>
          </w:tcPr>
          <w:p w14:paraId="4B25AB9F" w14:textId="77777777" w:rsidR="00052C27" w:rsidRPr="00B03EB6" w:rsidRDefault="00052C27" w:rsidP="00742D12">
            <w:pPr>
              <w:jc w:val="center"/>
              <w:rPr>
                <w:sz w:val="20"/>
                <w:szCs w:val="20"/>
              </w:rPr>
            </w:pPr>
            <w:r w:rsidRPr="00B03EB6">
              <w:rPr>
                <w:sz w:val="20"/>
                <w:szCs w:val="20"/>
              </w:rPr>
              <w:t>6.0</w:t>
            </w:r>
          </w:p>
        </w:tc>
        <w:tc>
          <w:tcPr>
            <w:tcW w:w="0" w:type="auto"/>
            <w:vMerge/>
          </w:tcPr>
          <w:p w14:paraId="7F35C64E" w14:textId="77777777" w:rsidR="00052C27" w:rsidRPr="00B03EB6" w:rsidRDefault="00052C27" w:rsidP="001867B6">
            <w:pPr>
              <w:jc w:val="center"/>
              <w:rPr>
                <w:sz w:val="20"/>
                <w:szCs w:val="20"/>
              </w:rPr>
            </w:pPr>
          </w:p>
        </w:tc>
        <w:tc>
          <w:tcPr>
            <w:tcW w:w="0" w:type="auto"/>
          </w:tcPr>
          <w:p w14:paraId="4D058C7B" w14:textId="77777777" w:rsidR="00052C27" w:rsidRPr="00B03EB6" w:rsidRDefault="00052C27" w:rsidP="001867B6">
            <w:pPr>
              <w:jc w:val="center"/>
              <w:rPr>
                <w:sz w:val="20"/>
                <w:szCs w:val="20"/>
              </w:rPr>
            </w:pPr>
            <w:r w:rsidRPr="00B03EB6">
              <w:rPr>
                <w:sz w:val="20"/>
                <w:szCs w:val="20"/>
              </w:rPr>
              <w:t>1337</w:t>
            </w:r>
          </w:p>
        </w:tc>
        <w:tc>
          <w:tcPr>
            <w:tcW w:w="0" w:type="auto"/>
            <w:gridSpan w:val="2"/>
            <w:vMerge/>
          </w:tcPr>
          <w:p w14:paraId="68EB251F" w14:textId="77777777" w:rsidR="00052C27" w:rsidRPr="00B03EB6" w:rsidRDefault="00052C27" w:rsidP="001867B6">
            <w:pPr>
              <w:jc w:val="center"/>
              <w:rPr>
                <w:sz w:val="20"/>
                <w:szCs w:val="20"/>
              </w:rPr>
            </w:pPr>
          </w:p>
        </w:tc>
      </w:tr>
      <w:tr w:rsidR="00052C27" w:rsidRPr="00B03EB6" w14:paraId="592CEE95" w14:textId="77777777" w:rsidTr="003A175D">
        <w:trPr>
          <w:jc w:val="center"/>
        </w:trPr>
        <w:tc>
          <w:tcPr>
            <w:tcW w:w="0" w:type="auto"/>
          </w:tcPr>
          <w:p w14:paraId="20987736" w14:textId="77777777" w:rsidR="00052C27" w:rsidRPr="00B03EB6" w:rsidRDefault="00052C27" w:rsidP="001867B6">
            <w:pPr>
              <w:jc w:val="center"/>
              <w:rPr>
                <w:sz w:val="20"/>
                <w:szCs w:val="20"/>
              </w:rPr>
            </w:pPr>
            <w:r w:rsidRPr="00B03EB6">
              <w:rPr>
                <w:sz w:val="20"/>
                <w:szCs w:val="20"/>
              </w:rPr>
              <w:t>1993</w:t>
            </w:r>
          </w:p>
        </w:tc>
        <w:tc>
          <w:tcPr>
            <w:tcW w:w="0" w:type="auto"/>
          </w:tcPr>
          <w:p w14:paraId="142223D8" w14:textId="77777777" w:rsidR="00052C27" w:rsidRPr="00B03EB6" w:rsidRDefault="00052C27" w:rsidP="001867B6">
            <w:pPr>
              <w:jc w:val="center"/>
              <w:rPr>
                <w:sz w:val="20"/>
                <w:szCs w:val="20"/>
              </w:rPr>
            </w:pPr>
            <w:r w:rsidRPr="00B03EB6">
              <w:rPr>
                <w:sz w:val="20"/>
                <w:szCs w:val="20"/>
              </w:rPr>
              <w:t>749</w:t>
            </w:r>
          </w:p>
        </w:tc>
        <w:tc>
          <w:tcPr>
            <w:tcW w:w="0" w:type="auto"/>
          </w:tcPr>
          <w:p w14:paraId="7CC5C50B" w14:textId="77777777" w:rsidR="00052C27" w:rsidRPr="00B03EB6" w:rsidRDefault="00052C27" w:rsidP="00742D12">
            <w:pPr>
              <w:jc w:val="center"/>
              <w:rPr>
                <w:sz w:val="20"/>
                <w:szCs w:val="20"/>
              </w:rPr>
            </w:pPr>
            <w:r w:rsidRPr="00B03EB6">
              <w:rPr>
                <w:sz w:val="20"/>
                <w:szCs w:val="20"/>
              </w:rPr>
              <w:t>157</w:t>
            </w:r>
          </w:p>
        </w:tc>
        <w:tc>
          <w:tcPr>
            <w:tcW w:w="0" w:type="auto"/>
          </w:tcPr>
          <w:p w14:paraId="4A254450" w14:textId="77777777" w:rsidR="00052C27" w:rsidRPr="00B03EB6" w:rsidRDefault="00052C27" w:rsidP="00742D12">
            <w:pPr>
              <w:jc w:val="center"/>
              <w:rPr>
                <w:sz w:val="20"/>
                <w:szCs w:val="20"/>
              </w:rPr>
            </w:pPr>
            <w:r w:rsidRPr="00B03EB6">
              <w:rPr>
                <w:sz w:val="20"/>
                <w:szCs w:val="20"/>
              </w:rPr>
              <w:t>912</w:t>
            </w:r>
          </w:p>
        </w:tc>
        <w:tc>
          <w:tcPr>
            <w:tcW w:w="0" w:type="auto"/>
          </w:tcPr>
          <w:p w14:paraId="12BA7AB8" w14:textId="77777777" w:rsidR="00052C27" w:rsidRPr="00B03EB6" w:rsidRDefault="00052C27" w:rsidP="00742D12">
            <w:pPr>
              <w:jc w:val="center"/>
              <w:rPr>
                <w:sz w:val="20"/>
                <w:szCs w:val="20"/>
              </w:rPr>
            </w:pPr>
            <w:r w:rsidRPr="00B03EB6">
              <w:rPr>
                <w:sz w:val="20"/>
                <w:szCs w:val="20"/>
              </w:rPr>
              <w:t>5.8</w:t>
            </w:r>
          </w:p>
        </w:tc>
        <w:tc>
          <w:tcPr>
            <w:tcW w:w="0" w:type="auto"/>
            <w:vMerge/>
          </w:tcPr>
          <w:p w14:paraId="1702AD87" w14:textId="77777777" w:rsidR="00052C27" w:rsidRPr="00B03EB6" w:rsidRDefault="00052C27" w:rsidP="001867B6">
            <w:pPr>
              <w:jc w:val="center"/>
              <w:rPr>
                <w:sz w:val="20"/>
                <w:szCs w:val="20"/>
              </w:rPr>
            </w:pPr>
          </w:p>
        </w:tc>
        <w:tc>
          <w:tcPr>
            <w:tcW w:w="0" w:type="auto"/>
          </w:tcPr>
          <w:p w14:paraId="5CC7CEDC" w14:textId="77777777" w:rsidR="00052C27" w:rsidRPr="00B03EB6" w:rsidRDefault="00052C27" w:rsidP="001867B6">
            <w:pPr>
              <w:jc w:val="center"/>
              <w:rPr>
                <w:sz w:val="20"/>
                <w:szCs w:val="20"/>
              </w:rPr>
            </w:pPr>
            <w:r w:rsidRPr="00B03EB6">
              <w:rPr>
                <w:sz w:val="20"/>
                <w:szCs w:val="20"/>
              </w:rPr>
              <w:t>1506</w:t>
            </w:r>
          </w:p>
        </w:tc>
        <w:tc>
          <w:tcPr>
            <w:tcW w:w="0" w:type="auto"/>
            <w:gridSpan w:val="2"/>
            <w:vMerge/>
          </w:tcPr>
          <w:p w14:paraId="7857BE50" w14:textId="77777777" w:rsidR="00052C27" w:rsidRPr="00B03EB6" w:rsidRDefault="00052C27" w:rsidP="001867B6">
            <w:pPr>
              <w:jc w:val="center"/>
              <w:rPr>
                <w:sz w:val="20"/>
                <w:szCs w:val="20"/>
              </w:rPr>
            </w:pPr>
          </w:p>
        </w:tc>
      </w:tr>
      <w:tr w:rsidR="00052C27" w:rsidRPr="00B03EB6" w14:paraId="6C60D9BD" w14:textId="77777777" w:rsidTr="003A175D">
        <w:trPr>
          <w:jc w:val="center"/>
        </w:trPr>
        <w:tc>
          <w:tcPr>
            <w:tcW w:w="0" w:type="auto"/>
          </w:tcPr>
          <w:p w14:paraId="2BC9BD25" w14:textId="77777777" w:rsidR="00052C27" w:rsidRPr="00B03EB6" w:rsidRDefault="00052C27" w:rsidP="001867B6">
            <w:pPr>
              <w:jc w:val="center"/>
              <w:rPr>
                <w:sz w:val="20"/>
                <w:szCs w:val="20"/>
              </w:rPr>
            </w:pPr>
            <w:r w:rsidRPr="00B03EB6">
              <w:rPr>
                <w:sz w:val="20"/>
                <w:szCs w:val="20"/>
              </w:rPr>
              <w:t>1992</w:t>
            </w:r>
          </w:p>
        </w:tc>
        <w:tc>
          <w:tcPr>
            <w:tcW w:w="0" w:type="auto"/>
          </w:tcPr>
          <w:p w14:paraId="756A074F" w14:textId="77777777" w:rsidR="00052C27" w:rsidRPr="00B03EB6" w:rsidRDefault="00052C27" w:rsidP="001867B6">
            <w:pPr>
              <w:jc w:val="center"/>
              <w:rPr>
                <w:sz w:val="20"/>
                <w:szCs w:val="20"/>
              </w:rPr>
            </w:pPr>
            <w:r w:rsidRPr="00B03EB6">
              <w:rPr>
                <w:sz w:val="20"/>
                <w:szCs w:val="20"/>
              </w:rPr>
              <w:t>766</w:t>
            </w:r>
          </w:p>
        </w:tc>
        <w:tc>
          <w:tcPr>
            <w:tcW w:w="0" w:type="auto"/>
          </w:tcPr>
          <w:p w14:paraId="7FA75DDA" w14:textId="77777777" w:rsidR="00052C27" w:rsidRPr="00B03EB6" w:rsidRDefault="00052C27" w:rsidP="00742D12">
            <w:pPr>
              <w:jc w:val="center"/>
              <w:rPr>
                <w:sz w:val="20"/>
                <w:szCs w:val="20"/>
              </w:rPr>
            </w:pPr>
            <w:r w:rsidRPr="00B03EB6">
              <w:rPr>
                <w:sz w:val="20"/>
                <w:szCs w:val="20"/>
              </w:rPr>
              <w:t>182</w:t>
            </w:r>
          </w:p>
        </w:tc>
        <w:tc>
          <w:tcPr>
            <w:tcW w:w="0" w:type="auto"/>
          </w:tcPr>
          <w:p w14:paraId="52C873A6" w14:textId="77777777" w:rsidR="00052C27" w:rsidRPr="00B03EB6" w:rsidRDefault="00052C27" w:rsidP="00742D12">
            <w:pPr>
              <w:jc w:val="center"/>
              <w:rPr>
                <w:sz w:val="20"/>
                <w:szCs w:val="20"/>
              </w:rPr>
            </w:pPr>
            <w:r w:rsidRPr="00B03EB6">
              <w:rPr>
                <w:sz w:val="20"/>
                <w:szCs w:val="20"/>
              </w:rPr>
              <w:t>1092</w:t>
            </w:r>
          </w:p>
        </w:tc>
        <w:tc>
          <w:tcPr>
            <w:tcW w:w="0" w:type="auto"/>
          </w:tcPr>
          <w:p w14:paraId="6F098018" w14:textId="77777777" w:rsidR="00052C27" w:rsidRPr="00B03EB6" w:rsidRDefault="00052C27" w:rsidP="00742D12">
            <w:pPr>
              <w:jc w:val="center"/>
              <w:rPr>
                <w:sz w:val="20"/>
                <w:szCs w:val="20"/>
              </w:rPr>
            </w:pPr>
            <w:r w:rsidRPr="00B03EB6">
              <w:rPr>
                <w:sz w:val="20"/>
                <w:szCs w:val="20"/>
              </w:rPr>
              <w:t>6.0</w:t>
            </w:r>
          </w:p>
        </w:tc>
        <w:tc>
          <w:tcPr>
            <w:tcW w:w="0" w:type="auto"/>
            <w:vMerge/>
          </w:tcPr>
          <w:p w14:paraId="5A83FBEC" w14:textId="77777777" w:rsidR="00052C27" w:rsidRPr="00B03EB6" w:rsidRDefault="00052C27" w:rsidP="001867B6">
            <w:pPr>
              <w:jc w:val="center"/>
              <w:rPr>
                <w:sz w:val="20"/>
                <w:szCs w:val="20"/>
              </w:rPr>
            </w:pPr>
          </w:p>
        </w:tc>
        <w:tc>
          <w:tcPr>
            <w:tcW w:w="0" w:type="auto"/>
          </w:tcPr>
          <w:p w14:paraId="14647975" w14:textId="77777777" w:rsidR="00052C27" w:rsidRPr="00B03EB6" w:rsidRDefault="00052C27" w:rsidP="001867B6">
            <w:pPr>
              <w:jc w:val="center"/>
              <w:rPr>
                <w:sz w:val="20"/>
                <w:szCs w:val="20"/>
              </w:rPr>
            </w:pPr>
            <w:r w:rsidRPr="00B03EB6">
              <w:rPr>
                <w:sz w:val="20"/>
                <w:szCs w:val="20"/>
              </w:rPr>
              <w:t>1575</w:t>
            </w:r>
          </w:p>
        </w:tc>
        <w:tc>
          <w:tcPr>
            <w:tcW w:w="0" w:type="auto"/>
            <w:gridSpan w:val="2"/>
            <w:vMerge/>
          </w:tcPr>
          <w:p w14:paraId="6D94467B" w14:textId="77777777" w:rsidR="00052C27" w:rsidRPr="00B03EB6" w:rsidRDefault="00052C27" w:rsidP="001867B6">
            <w:pPr>
              <w:jc w:val="center"/>
              <w:rPr>
                <w:sz w:val="20"/>
                <w:szCs w:val="20"/>
              </w:rPr>
            </w:pPr>
          </w:p>
        </w:tc>
      </w:tr>
      <w:tr w:rsidR="00052C27" w:rsidRPr="00B03EB6" w14:paraId="50EEFE45" w14:textId="77777777" w:rsidTr="003A175D">
        <w:trPr>
          <w:jc w:val="center"/>
        </w:trPr>
        <w:tc>
          <w:tcPr>
            <w:tcW w:w="0" w:type="auto"/>
          </w:tcPr>
          <w:p w14:paraId="5A8E07A4" w14:textId="77777777" w:rsidR="00052C27" w:rsidRPr="00B03EB6" w:rsidRDefault="00052C27" w:rsidP="001867B6">
            <w:pPr>
              <w:jc w:val="center"/>
              <w:rPr>
                <w:sz w:val="20"/>
                <w:szCs w:val="20"/>
              </w:rPr>
            </w:pPr>
            <w:r w:rsidRPr="00B03EB6">
              <w:rPr>
                <w:sz w:val="20"/>
                <w:szCs w:val="20"/>
              </w:rPr>
              <w:t>1991</w:t>
            </w:r>
          </w:p>
        </w:tc>
        <w:tc>
          <w:tcPr>
            <w:tcW w:w="0" w:type="auto"/>
          </w:tcPr>
          <w:p w14:paraId="15C812A5" w14:textId="77777777" w:rsidR="00052C27" w:rsidRPr="00B03EB6" w:rsidRDefault="00052C27" w:rsidP="001867B6">
            <w:pPr>
              <w:jc w:val="center"/>
              <w:rPr>
                <w:sz w:val="20"/>
                <w:szCs w:val="20"/>
              </w:rPr>
            </w:pPr>
            <w:r w:rsidRPr="00B03EB6">
              <w:rPr>
                <w:sz w:val="20"/>
                <w:szCs w:val="20"/>
              </w:rPr>
              <w:t>796</w:t>
            </w:r>
          </w:p>
        </w:tc>
        <w:tc>
          <w:tcPr>
            <w:tcW w:w="0" w:type="auto"/>
          </w:tcPr>
          <w:p w14:paraId="37800548" w14:textId="77777777" w:rsidR="00052C27" w:rsidRPr="00B03EB6" w:rsidRDefault="00052C27" w:rsidP="00742D12">
            <w:pPr>
              <w:jc w:val="center"/>
              <w:rPr>
                <w:sz w:val="20"/>
                <w:szCs w:val="20"/>
              </w:rPr>
            </w:pPr>
            <w:r w:rsidRPr="00B03EB6">
              <w:rPr>
                <w:sz w:val="20"/>
                <w:szCs w:val="20"/>
              </w:rPr>
              <w:t>194</w:t>
            </w:r>
          </w:p>
        </w:tc>
        <w:tc>
          <w:tcPr>
            <w:tcW w:w="0" w:type="auto"/>
          </w:tcPr>
          <w:p w14:paraId="45575D9E" w14:textId="77777777" w:rsidR="00052C27" w:rsidRPr="00B03EB6" w:rsidRDefault="00052C27" w:rsidP="00742D12">
            <w:pPr>
              <w:jc w:val="center"/>
              <w:rPr>
                <w:sz w:val="20"/>
                <w:szCs w:val="20"/>
              </w:rPr>
            </w:pPr>
            <w:r w:rsidRPr="00B03EB6">
              <w:rPr>
                <w:sz w:val="20"/>
                <w:szCs w:val="20"/>
              </w:rPr>
              <w:t>1162</w:t>
            </w:r>
          </w:p>
        </w:tc>
        <w:tc>
          <w:tcPr>
            <w:tcW w:w="0" w:type="auto"/>
          </w:tcPr>
          <w:p w14:paraId="43AF54A9" w14:textId="77777777" w:rsidR="00052C27" w:rsidRPr="00B03EB6" w:rsidRDefault="00052C27" w:rsidP="00742D12">
            <w:pPr>
              <w:jc w:val="center"/>
              <w:rPr>
                <w:sz w:val="20"/>
                <w:szCs w:val="20"/>
              </w:rPr>
            </w:pPr>
            <w:r w:rsidRPr="00B03EB6">
              <w:rPr>
                <w:sz w:val="20"/>
                <w:szCs w:val="20"/>
              </w:rPr>
              <w:t>6.0</w:t>
            </w:r>
          </w:p>
        </w:tc>
        <w:tc>
          <w:tcPr>
            <w:tcW w:w="0" w:type="auto"/>
            <w:vMerge/>
          </w:tcPr>
          <w:p w14:paraId="384F9E34" w14:textId="77777777" w:rsidR="00052C27" w:rsidRPr="00B03EB6" w:rsidRDefault="00052C27" w:rsidP="001867B6">
            <w:pPr>
              <w:jc w:val="center"/>
              <w:rPr>
                <w:sz w:val="20"/>
                <w:szCs w:val="20"/>
              </w:rPr>
            </w:pPr>
          </w:p>
        </w:tc>
        <w:tc>
          <w:tcPr>
            <w:tcW w:w="0" w:type="auto"/>
          </w:tcPr>
          <w:p w14:paraId="6174FD51" w14:textId="77777777" w:rsidR="00052C27" w:rsidRPr="00B03EB6" w:rsidRDefault="00052C27" w:rsidP="001867B6">
            <w:pPr>
              <w:jc w:val="center"/>
              <w:rPr>
                <w:sz w:val="20"/>
                <w:szCs w:val="20"/>
              </w:rPr>
            </w:pPr>
            <w:r w:rsidRPr="00B03EB6">
              <w:rPr>
                <w:sz w:val="20"/>
                <w:szCs w:val="20"/>
              </w:rPr>
              <w:t>1621</w:t>
            </w:r>
          </w:p>
        </w:tc>
        <w:tc>
          <w:tcPr>
            <w:tcW w:w="0" w:type="auto"/>
            <w:gridSpan w:val="2"/>
            <w:vMerge/>
          </w:tcPr>
          <w:p w14:paraId="6026F0C1" w14:textId="77777777" w:rsidR="00052C27" w:rsidRPr="00B03EB6" w:rsidRDefault="00052C27" w:rsidP="001867B6">
            <w:pPr>
              <w:jc w:val="center"/>
              <w:rPr>
                <w:sz w:val="20"/>
                <w:szCs w:val="20"/>
              </w:rPr>
            </w:pPr>
          </w:p>
        </w:tc>
      </w:tr>
      <w:tr w:rsidR="00052C27" w:rsidRPr="00B03EB6" w14:paraId="7D9EF595" w14:textId="77777777" w:rsidTr="003A175D">
        <w:trPr>
          <w:jc w:val="center"/>
        </w:trPr>
        <w:tc>
          <w:tcPr>
            <w:tcW w:w="0" w:type="auto"/>
          </w:tcPr>
          <w:p w14:paraId="7B9D74F4" w14:textId="77777777" w:rsidR="00052C27" w:rsidRPr="00B03EB6" w:rsidRDefault="00052C27" w:rsidP="001867B6">
            <w:pPr>
              <w:jc w:val="center"/>
              <w:rPr>
                <w:sz w:val="20"/>
                <w:szCs w:val="20"/>
              </w:rPr>
            </w:pPr>
            <w:r w:rsidRPr="00B03EB6">
              <w:rPr>
                <w:sz w:val="20"/>
                <w:szCs w:val="20"/>
              </w:rPr>
              <w:t>1990</w:t>
            </w:r>
          </w:p>
        </w:tc>
        <w:tc>
          <w:tcPr>
            <w:tcW w:w="0" w:type="auto"/>
          </w:tcPr>
          <w:p w14:paraId="629CB750" w14:textId="77777777" w:rsidR="00052C27" w:rsidRPr="00B03EB6" w:rsidRDefault="00052C27" w:rsidP="001867B6">
            <w:pPr>
              <w:jc w:val="center"/>
              <w:rPr>
                <w:sz w:val="20"/>
                <w:szCs w:val="20"/>
              </w:rPr>
            </w:pPr>
            <w:r w:rsidRPr="00B03EB6">
              <w:rPr>
                <w:sz w:val="20"/>
                <w:szCs w:val="20"/>
              </w:rPr>
              <w:t>700</w:t>
            </w:r>
          </w:p>
        </w:tc>
        <w:tc>
          <w:tcPr>
            <w:tcW w:w="0" w:type="auto"/>
          </w:tcPr>
          <w:p w14:paraId="31316FE0" w14:textId="77777777" w:rsidR="00052C27" w:rsidRPr="00B03EB6" w:rsidRDefault="00052C27" w:rsidP="00742D12">
            <w:pPr>
              <w:jc w:val="center"/>
              <w:rPr>
                <w:sz w:val="20"/>
                <w:szCs w:val="20"/>
              </w:rPr>
            </w:pPr>
            <w:r w:rsidRPr="00B03EB6">
              <w:rPr>
                <w:sz w:val="20"/>
                <w:szCs w:val="20"/>
              </w:rPr>
              <w:t>181</w:t>
            </w:r>
          </w:p>
        </w:tc>
        <w:tc>
          <w:tcPr>
            <w:tcW w:w="0" w:type="auto"/>
          </w:tcPr>
          <w:p w14:paraId="509DA8DC" w14:textId="77777777" w:rsidR="00052C27" w:rsidRPr="00B03EB6" w:rsidRDefault="00052C27" w:rsidP="00742D12">
            <w:pPr>
              <w:jc w:val="center"/>
              <w:rPr>
                <w:sz w:val="20"/>
                <w:szCs w:val="20"/>
              </w:rPr>
            </w:pPr>
            <w:r w:rsidRPr="00B03EB6">
              <w:rPr>
                <w:sz w:val="20"/>
                <w:szCs w:val="20"/>
              </w:rPr>
              <w:t>1062</w:t>
            </w:r>
          </w:p>
        </w:tc>
        <w:tc>
          <w:tcPr>
            <w:tcW w:w="0" w:type="auto"/>
          </w:tcPr>
          <w:p w14:paraId="4B63DA83" w14:textId="77777777" w:rsidR="00052C27" w:rsidRPr="00B03EB6" w:rsidRDefault="00052C27" w:rsidP="00742D12">
            <w:pPr>
              <w:jc w:val="center"/>
              <w:rPr>
                <w:sz w:val="20"/>
                <w:szCs w:val="20"/>
              </w:rPr>
            </w:pPr>
            <w:r w:rsidRPr="00B03EB6">
              <w:rPr>
                <w:sz w:val="20"/>
                <w:szCs w:val="20"/>
              </w:rPr>
              <w:t>5.9</w:t>
            </w:r>
          </w:p>
        </w:tc>
        <w:tc>
          <w:tcPr>
            <w:tcW w:w="0" w:type="auto"/>
            <w:vMerge/>
          </w:tcPr>
          <w:p w14:paraId="50C29E38" w14:textId="77777777" w:rsidR="00052C27" w:rsidRPr="00B03EB6" w:rsidRDefault="00052C27" w:rsidP="001867B6">
            <w:pPr>
              <w:jc w:val="center"/>
              <w:rPr>
                <w:sz w:val="20"/>
                <w:szCs w:val="20"/>
              </w:rPr>
            </w:pPr>
          </w:p>
        </w:tc>
        <w:tc>
          <w:tcPr>
            <w:tcW w:w="0" w:type="auto"/>
          </w:tcPr>
          <w:p w14:paraId="553CA0E3" w14:textId="77777777" w:rsidR="00052C27" w:rsidRPr="00B03EB6" w:rsidRDefault="00052C27" w:rsidP="001867B6">
            <w:pPr>
              <w:jc w:val="center"/>
              <w:rPr>
                <w:sz w:val="20"/>
                <w:szCs w:val="20"/>
              </w:rPr>
            </w:pPr>
            <w:r w:rsidRPr="00B03EB6">
              <w:rPr>
                <w:sz w:val="20"/>
                <w:szCs w:val="20"/>
              </w:rPr>
              <w:t>1715</w:t>
            </w:r>
          </w:p>
        </w:tc>
        <w:tc>
          <w:tcPr>
            <w:tcW w:w="0" w:type="auto"/>
            <w:gridSpan w:val="2"/>
            <w:vMerge/>
          </w:tcPr>
          <w:p w14:paraId="11F4F671" w14:textId="77777777" w:rsidR="00052C27" w:rsidRPr="00B03EB6" w:rsidRDefault="00052C27" w:rsidP="001867B6">
            <w:pPr>
              <w:jc w:val="center"/>
              <w:rPr>
                <w:sz w:val="20"/>
                <w:szCs w:val="20"/>
              </w:rPr>
            </w:pPr>
          </w:p>
        </w:tc>
      </w:tr>
      <w:tr w:rsidR="00052C27" w:rsidRPr="00B03EB6" w14:paraId="0490A700" w14:textId="77777777" w:rsidTr="003A175D">
        <w:trPr>
          <w:jc w:val="center"/>
        </w:trPr>
        <w:tc>
          <w:tcPr>
            <w:tcW w:w="0" w:type="auto"/>
          </w:tcPr>
          <w:p w14:paraId="56405F98" w14:textId="77777777" w:rsidR="00052C27" w:rsidRPr="00B03EB6" w:rsidRDefault="00052C27" w:rsidP="001867B6">
            <w:pPr>
              <w:jc w:val="center"/>
              <w:rPr>
                <w:sz w:val="20"/>
                <w:szCs w:val="20"/>
              </w:rPr>
            </w:pPr>
            <w:r w:rsidRPr="00B03EB6">
              <w:rPr>
                <w:sz w:val="20"/>
                <w:szCs w:val="20"/>
              </w:rPr>
              <w:t>1989</w:t>
            </w:r>
          </w:p>
        </w:tc>
        <w:tc>
          <w:tcPr>
            <w:tcW w:w="0" w:type="auto"/>
          </w:tcPr>
          <w:p w14:paraId="7EA03DD4" w14:textId="77777777" w:rsidR="00052C27" w:rsidRPr="00B03EB6" w:rsidRDefault="00052C27" w:rsidP="001867B6">
            <w:pPr>
              <w:jc w:val="center"/>
              <w:rPr>
                <w:sz w:val="20"/>
                <w:szCs w:val="20"/>
              </w:rPr>
            </w:pPr>
            <w:r w:rsidRPr="00B03EB6">
              <w:rPr>
                <w:sz w:val="20"/>
                <w:szCs w:val="20"/>
              </w:rPr>
              <w:t>713</w:t>
            </w:r>
          </w:p>
        </w:tc>
        <w:tc>
          <w:tcPr>
            <w:tcW w:w="0" w:type="auto"/>
          </w:tcPr>
          <w:p w14:paraId="6470F8A2" w14:textId="77777777" w:rsidR="00052C27" w:rsidRPr="00B03EB6" w:rsidRDefault="00052C27" w:rsidP="00742D12">
            <w:pPr>
              <w:jc w:val="center"/>
              <w:rPr>
                <w:sz w:val="20"/>
                <w:szCs w:val="20"/>
              </w:rPr>
            </w:pPr>
            <w:r w:rsidRPr="00B03EB6">
              <w:rPr>
                <w:sz w:val="20"/>
                <w:szCs w:val="20"/>
              </w:rPr>
              <w:t>185</w:t>
            </w:r>
          </w:p>
        </w:tc>
        <w:tc>
          <w:tcPr>
            <w:tcW w:w="0" w:type="auto"/>
          </w:tcPr>
          <w:p w14:paraId="5CFF3A30" w14:textId="77777777" w:rsidR="00052C27" w:rsidRPr="00B03EB6" w:rsidRDefault="00052C27" w:rsidP="00742D12">
            <w:pPr>
              <w:jc w:val="center"/>
              <w:rPr>
                <w:sz w:val="20"/>
                <w:szCs w:val="20"/>
              </w:rPr>
            </w:pPr>
            <w:r w:rsidRPr="00B03EB6">
              <w:rPr>
                <w:sz w:val="20"/>
                <w:szCs w:val="20"/>
              </w:rPr>
              <w:t>1128</w:t>
            </w:r>
          </w:p>
        </w:tc>
        <w:tc>
          <w:tcPr>
            <w:tcW w:w="0" w:type="auto"/>
          </w:tcPr>
          <w:p w14:paraId="46682D63" w14:textId="77777777" w:rsidR="00052C27" w:rsidRPr="00B03EB6" w:rsidRDefault="00052C27" w:rsidP="00742D12">
            <w:pPr>
              <w:jc w:val="center"/>
              <w:rPr>
                <w:sz w:val="20"/>
                <w:szCs w:val="20"/>
              </w:rPr>
            </w:pPr>
            <w:r w:rsidRPr="00B03EB6">
              <w:rPr>
                <w:sz w:val="20"/>
                <w:szCs w:val="20"/>
              </w:rPr>
              <w:t>6.1</w:t>
            </w:r>
          </w:p>
        </w:tc>
        <w:tc>
          <w:tcPr>
            <w:tcW w:w="0" w:type="auto"/>
            <w:vMerge/>
          </w:tcPr>
          <w:p w14:paraId="25A202A9" w14:textId="77777777" w:rsidR="00052C27" w:rsidRPr="00B03EB6" w:rsidRDefault="00052C27" w:rsidP="001867B6">
            <w:pPr>
              <w:jc w:val="center"/>
              <w:rPr>
                <w:sz w:val="20"/>
                <w:szCs w:val="20"/>
              </w:rPr>
            </w:pPr>
          </w:p>
        </w:tc>
        <w:tc>
          <w:tcPr>
            <w:tcW w:w="0" w:type="auto"/>
          </w:tcPr>
          <w:p w14:paraId="534CE31D" w14:textId="77777777" w:rsidR="00052C27" w:rsidRPr="00B03EB6" w:rsidRDefault="00052C27" w:rsidP="001867B6">
            <w:pPr>
              <w:jc w:val="center"/>
              <w:rPr>
                <w:sz w:val="20"/>
                <w:szCs w:val="20"/>
              </w:rPr>
            </w:pPr>
            <w:r w:rsidRPr="00B03EB6">
              <w:rPr>
                <w:sz w:val="20"/>
                <w:szCs w:val="20"/>
              </w:rPr>
              <w:t>1945</w:t>
            </w:r>
          </w:p>
        </w:tc>
        <w:tc>
          <w:tcPr>
            <w:tcW w:w="0" w:type="auto"/>
            <w:gridSpan w:val="2"/>
            <w:vMerge/>
          </w:tcPr>
          <w:p w14:paraId="47B1A195" w14:textId="77777777" w:rsidR="00052C27" w:rsidRPr="00B03EB6" w:rsidRDefault="00052C27" w:rsidP="001867B6">
            <w:pPr>
              <w:jc w:val="center"/>
              <w:rPr>
                <w:sz w:val="20"/>
                <w:szCs w:val="20"/>
              </w:rPr>
            </w:pPr>
          </w:p>
        </w:tc>
      </w:tr>
      <w:tr w:rsidR="00052C27" w:rsidRPr="00B03EB6" w14:paraId="2C6BBA93" w14:textId="77777777" w:rsidTr="003A175D">
        <w:trPr>
          <w:jc w:val="center"/>
        </w:trPr>
        <w:tc>
          <w:tcPr>
            <w:tcW w:w="0" w:type="auto"/>
          </w:tcPr>
          <w:p w14:paraId="3C63649F" w14:textId="77777777" w:rsidR="00052C27" w:rsidRPr="00B03EB6" w:rsidRDefault="00052C27" w:rsidP="001867B6">
            <w:pPr>
              <w:jc w:val="center"/>
              <w:rPr>
                <w:sz w:val="20"/>
                <w:szCs w:val="20"/>
              </w:rPr>
            </w:pPr>
            <w:r w:rsidRPr="00B03EB6">
              <w:rPr>
                <w:sz w:val="20"/>
                <w:szCs w:val="20"/>
              </w:rPr>
              <w:t>1988</w:t>
            </w:r>
          </w:p>
        </w:tc>
        <w:tc>
          <w:tcPr>
            <w:tcW w:w="0" w:type="auto"/>
          </w:tcPr>
          <w:p w14:paraId="4C17F563" w14:textId="77777777" w:rsidR="00052C27" w:rsidRPr="00B03EB6" w:rsidRDefault="00052C27" w:rsidP="001867B6">
            <w:pPr>
              <w:jc w:val="center"/>
              <w:rPr>
                <w:sz w:val="20"/>
                <w:szCs w:val="20"/>
              </w:rPr>
            </w:pPr>
            <w:r w:rsidRPr="00B03EB6">
              <w:rPr>
                <w:sz w:val="20"/>
                <w:szCs w:val="20"/>
              </w:rPr>
              <w:t>817</w:t>
            </w:r>
          </w:p>
        </w:tc>
        <w:tc>
          <w:tcPr>
            <w:tcW w:w="0" w:type="auto"/>
          </w:tcPr>
          <w:p w14:paraId="4E2DB7B2" w14:textId="77777777" w:rsidR="00052C27" w:rsidRPr="00B03EB6" w:rsidRDefault="00052C27" w:rsidP="00742D12">
            <w:pPr>
              <w:jc w:val="center"/>
              <w:rPr>
                <w:sz w:val="20"/>
                <w:szCs w:val="20"/>
              </w:rPr>
            </w:pPr>
            <w:r w:rsidRPr="00B03EB6">
              <w:rPr>
                <w:sz w:val="20"/>
                <w:szCs w:val="20"/>
              </w:rPr>
              <w:t>190</w:t>
            </w:r>
          </w:p>
        </w:tc>
        <w:tc>
          <w:tcPr>
            <w:tcW w:w="0" w:type="auto"/>
          </w:tcPr>
          <w:p w14:paraId="4AED149C" w14:textId="77777777" w:rsidR="00052C27" w:rsidRPr="00B03EB6" w:rsidRDefault="00052C27" w:rsidP="00742D12">
            <w:pPr>
              <w:jc w:val="center"/>
              <w:rPr>
                <w:sz w:val="20"/>
                <w:szCs w:val="20"/>
              </w:rPr>
            </w:pPr>
            <w:r w:rsidRPr="00B03EB6">
              <w:rPr>
                <w:sz w:val="20"/>
                <w:szCs w:val="20"/>
              </w:rPr>
              <w:t>1175</w:t>
            </w:r>
          </w:p>
        </w:tc>
        <w:tc>
          <w:tcPr>
            <w:tcW w:w="0" w:type="auto"/>
          </w:tcPr>
          <w:p w14:paraId="043C8290" w14:textId="77777777" w:rsidR="00052C27" w:rsidRPr="00B03EB6" w:rsidRDefault="00052C27" w:rsidP="00742D12">
            <w:pPr>
              <w:jc w:val="center"/>
              <w:rPr>
                <w:sz w:val="20"/>
                <w:szCs w:val="20"/>
              </w:rPr>
            </w:pPr>
            <w:r w:rsidRPr="00B03EB6">
              <w:rPr>
                <w:sz w:val="20"/>
                <w:szCs w:val="20"/>
              </w:rPr>
              <w:t>6.2</w:t>
            </w:r>
          </w:p>
        </w:tc>
        <w:tc>
          <w:tcPr>
            <w:tcW w:w="0" w:type="auto"/>
            <w:vMerge/>
          </w:tcPr>
          <w:p w14:paraId="20697248" w14:textId="77777777" w:rsidR="00052C27" w:rsidRPr="00B03EB6" w:rsidRDefault="00052C27" w:rsidP="001867B6">
            <w:pPr>
              <w:jc w:val="center"/>
              <w:rPr>
                <w:sz w:val="20"/>
                <w:szCs w:val="20"/>
              </w:rPr>
            </w:pPr>
          </w:p>
        </w:tc>
        <w:tc>
          <w:tcPr>
            <w:tcW w:w="0" w:type="auto"/>
            <w:vMerge w:val="restart"/>
          </w:tcPr>
          <w:p w14:paraId="0851EED4" w14:textId="77777777" w:rsidR="00052C27" w:rsidRPr="00B03EB6" w:rsidRDefault="00052C27" w:rsidP="001867B6">
            <w:pPr>
              <w:jc w:val="center"/>
              <w:rPr>
                <w:sz w:val="20"/>
                <w:szCs w:val="20"/>
              </w:rPr>
            </w:pPr>
          </w:p>
        </w:tc>
        <w:tc>
          <w:tcPr>
            <w:tcW w:w="0" w:type="auto"/>
            <w:gridSpan w:val="2"/>
            <w:vMerge/>
          </w:tcPr>
          <w:p w14:paraId="4A43F71C" w14:textId="77777777" w:rsidR="00052C27" w:rsidRPr="00B03EB6" w:rsidRDefault="00052C27" w:rsidP="001867B6">
            <w:pPr>
              <w:jc w:val="center"/>
              <w:rPr>
                <w:sz w:val="20"/>
                <w:szCs w:val="20"/>
              </w:rPr>
            </w:pPr>
          </w:p>
        </w:tc>
      </w:tr>
      <w:tr w:rsidR="00052C27" w:rsidRPr="00B03EB6" w14:paraId="1D6389BE" w14:textId="77777777" w:rsidTr="003A175D">
        <w:trPr>
          <w:jc w:val="center"/>
        </w:trPr>
        <w:tc>
          <w:tcPr>
            <w:tcW w:w="0" w:type="auto"/>
          </w:tcPr>
          <w:p w14:paraId="3BE1653B" w14:textId="77777777" w:rsidR="00052C27" w:rsidRPr="00B03EB6" w:rsidRDefault="00052C27" w:rsidP="001867B6">
            <w:pPr>
              <w:jc w:val="center"/>
              <w:rPr>
                <w:sz w:val="20"/>
                <w:szCs w:val="20"/>
              </w:rPr>
            </w:pPr>
            <w:r w:rsidRPr="00B03EB6">
              <w:rPr>
                <w:sz w:val="20"/>
                <w:szCs w:val="20"/>
              </w:rPr>
              <w:t>1987</w:t>
            </w:r>
          </w:p>
        </w:tc>
        <w:tc>
          <w:tcPr>
            <w:tcW w:w="0" w:type="auto"/>
          </w:tcPr>
          <w:p w14:paraId="50F55B61" w14:textId="77777777" w:rsidR="00052C27" w:rsidRPr="00B03EB6" w:rsidRDefault="00052C27" w:rsidP="001867B6">
            <w:pPr>
              <w:jc w:val="center"/>
              <w:rPr>
                <w:sz w:val="20"/>
                <w:szCs w:val="20"/>
              </w:rPr>
            </w:pPr>
            <w:r w:rsidRPr="00B03EB6">
              <w:rPr>
                <w:sz w:val="20"/>
                <w:szCs w:val="20"/>
              </w:rPr>
              <w:t>760</w:t>
            </w:r>
          </w:p>
        </w:tc>
        <w:tc>
          <w:tcPr>
            <w:tcW w:w="0" w:type="auto"/>
          </w:tcPr>
          <w:p w14:paraId="6FBF74FF" w14:textId="77777777" w:rsidR="00052C27" w:rsidRPr="00B03EB6" w:rsidRDefault="00052C27" w:rsidP="00742D12">
            <w:pPr>
              <w:jc w:val="center"/>
              <w:rPr>
                <w:sz w:val="20"/>
                <w:szCs w:val="20"/>
              </w:rPr>
            </w:pPr>
            <w:r w:rsidRPr="00B03EB6">
              <w:rPr>
                <w:sz w:val="20"/>
                <w:szCs w:val="20"/>
              </w:rPr>
              <w:t>184</w:t>
            </w:r>
          </w:p>
        </w:tc>
        <w:tc>
          <w:tcPr>
            <w:tcW w:w="0" w:type="auto"/>
          </w:tcPr>
          <w:p w14:paraId="1EF855E5" w14:textId="77777777" w:rsidR="00052C27" w:rsidRPr="00B03EB6" w:rsidRDefault="00052C27" w:rsidP="00742D12">
            <w:pPr>
              <w:jc w:val="center"/>
              <w:rPr>
                <w:sz w:val="20"/>
                <w:szCs w:val="20"/>
              </w:rPr>
            </w:pPr>
            <w:r w:rsidRPr="00B03EB6">
              <w:rPr>
                <w:sz w:val="20"/>
                <w:szCs w:val="20"/>
              </w:rPr>
              <w:t>1098</w:t>
            </w:r>
          </w:p>
        </w:tc>
        <w:tc>
          <w:tcPr>
            <w:tcW w:w="0" w:type="auto"/>
          </w:tcPr>
          <w:p w14:paraId="38040463" w14:textId="77777777" w:rsidR="00052C27" w:rsidRPr="00B03EB6" w:rsidRDefault="00052C27" w:rsidP="00742D12">
            <w:pPr>
              <w:jc w:val="center"/>
              <w:rPr>
                <w:sz w:val="20"/>
                <w:szCs w:val="20"/>
              </w:rPr>
            </w:pPr>
            <w:r w:rsidRPr="00B03EB6">
              <w:rPr>
                <w:sz w:val="20"/>
                <w:szCs w:val="20"/>
              </w:rPr>
              <w:t>6.0</w:t>
            </w:r>
          </w:p>
        </w:tc>
        <w:tc>
          <w:tcPr>
            <w:tcW w:w="0" w:type="auto"/>
            <w:vMerge/>
          </w:tcPr>
          <w:p w14:paraId="0D292DC6" w14:textId="77777777" w:rsidR="00052C27" w:rsidRPr="00B03EB6" w:rsidRDefault="00052C27" w:rsidP="001867B6">
            <w:pPr>
              <w:jc w:val="center"/>
              <w:rPr>
                <w:sz w:val="20"/>
                <w:szCs w:val="20"/>
              </w:rPr>
            </w:pPr>
          </w:p>
        </w:tc>
        <w:tc>
          <w:tcPr>
            <w:tcW w:w="0" w:type="auto"/>
            <w:vMerge/>
          </w:tcPr>
          <w:p w14:paraId="7FCDB64E" w14:textId="77777777" w:rsidR="00052C27" w:rsidRPr="00B03EB6" w:rsidRDefault="00052C27" w:rsidP="001867B6">
            <w:pPr>
              <w:jc w:val="center"/>
              <w:rPr>
                <w:sz w:val="20"/>
                <w:szCs w:val="20"/>
              </w:rPr>
            </w:pPr>
          </w:p>
        </w:tc>
        <w:tc>
          <w:tcPr>
            <w:tcW w:w="0" w:type="auto"/>
            <w:gridSpan w:val="2"/>
            <w:vMerge/>
          </w:tcPr>
          <w:p w14:paraId="11D7C314" w14:textId="77777777" w:rsidR="00052C27" w:rsidRPr="00B03EB6" w:rsidRDefault="00052C27" w:rsidP="001867B6">
            <w:pPr>
              <w:jc w:val="center"/>
              <w:rPr>
                <w:sz w:val="20"/>
                <w:szCs w:val="20"/>
              </w:rPr>
            </w:pPr>
          </w:p>
        </w:tc>
      </w:tr>
      <w:tr w:rsidR="00052C27" w:rsidRPr="00B03EB6" w14:paraId="292B6673" w14:textId="77777777" w:rsidTr="003A175D">
        <w:trPr>
          <w:jc w:val="center"/>
        </w:trPr>
        <w:tc>
          <w:tcPr>
            <w:tcW w:w="0" w:type="auto"/>
          </w:tcPr>
          <w:p w14:paraId="0EA80FB3" w14:textId="77777777" w:rsidR="00052C27" w:rsidRPr="00B03EB6" w:rsidRDefault="00052C27" w:rsidP="001867B6">
            <w:pPr>
              <w:jc w:val="center"/>
              <w:rPr>
                <w:sz w:val="20"/>
                <w:szCs w:val="20"/>
              </w:rPr>
            </w:pPr>
            <w:r w:rsidRPr="00B03EB6">
              <w:rPr>
                <w:sz w:val="20"/>
                <w:szCs w:val="20"/>
              </w:rPr>
              <w:t>1986</w:t>
            </w:r>
          </w:p>
        </w:tc>
        <w:tc>
          <w:tcPr>
            <w:tcW w:w="0" w:type="auto"/>
          </w:tcPr>
          <w:p w14:paraId="606EF90D" w14:textId="77777777" w:rsidR="00052C27" w:rsidRPr="00B03EB6" w:rsidRDefault="00052C27" w:rsidP="001867B6">
            <w:pPr>
              <w:jc w:val="center"/>
              <w:rPr>
                <w:sz w:val="20"/>
                <w:szCs w:val="20"/>
              </w:rPr>
            </w:pPr>
            <w:r w:rsidRPr="00B03EB6">
              <w:rPr>
                <w:sz w:val="20"/>
                <w:szCs w:val="20"/>
              </w:rPr>
              <w:t>797</w:t>
            </w:r>
          </w:p>
        </w:tc>
        <w:tc>
          <w:tcPr>
            <w:tcW w:w="0" w:type="auto"/>
          </w:tcPr>
          <w:p w14:paraId="1C555C50" w14:textId="77777777" w:rsidR="00052C27" w:rsidRPr="00B03EB6" w:rsidRDefault="00052C27" w:rsidP="00742D12">
            <w:pPr>
              <w:jc w:val="center"/>
              <w:rPr>
                <w:sz w:val="20"/>
                <w:szCs w:val="20"/>
              </w:rPr>
            </w:pPr>
            <w:r w:rsidRPr="00B03EB6">
              <w:rPr>
                <w:sz w:val="20"/>
                <w:szCs w:val="20"/>
              </w:rPr>
              <w:t>185</w:t>
            </w:r>
          </w:p>
        </w:tc>
        <w:tc>
          <w:tcPr>
            <w:tcW w:w="0" w:type="auto"/>
          </w:tcPr>
          <w:p w14:paraId="11C334D1" w14:textId="77777777" w:rsidR="00052C27" w:rsidRPr="00B03EB6" w:rsidRDefault="00052C27" w:rsidP="00742D12">
            <w:pPr>
              <w:jc w:val="center"/>
              <w:rPr>
                <w:sz w:val="20"/>
                <w:szCs w:val="20"/>
              </w:rPr>
            </w:pPr>
            <w:r w:rsidRPr="00B03EB6">
              <w:rPr>
                <w:sz w:val="20"/>
                <w:szCs w:val="20"/>
              </w:rPr>
              <w:t>1175</w:t>
            </w:r>
          </w:p>
        </w:tc>
        <w:tc>
          <w:tcPr>
            <w:tcW w:w="0" w:type="auto"/>
          </w:tcPr>
          <w:p w14:paraId="08CE01E8" w14:textId="77777777" w:rsidR="00052C27" w:rsidRPr="00B03EB6" w:rsidRDefault="00052C27" w:rsidP="00742D12">
            <w:pPr>
              <w:jc w:val="center"/>
              <w:rPr>
                <w:sz w:val="20"/>
                <w:szCs w:val="20"/>
              </w:rPr>
            </w:pPr>
            <w:r w:rsidRPr="00B03EB6">
              <w:rPr>
                <w:sz w:val="20"/>
                <w:szCs w:val="20"/>
              </w:rPr>
              <w:t>6.4</w:t>
            </w:r>
          </w:p>
        </w:tc>
        <w:tc>
          <w:tcPr>
            <w:tcW w:w="0" w:type="auto"/>
            <w:vMerge/>
          </w:tcPr>
          <w:p w14:paraId="622BDBCC" w14:textId="77777777" w:rsidR="00052C27" w:rsidRPr="00B03EB6" w:rsidRDefault="00052C27" w:rsidP="001867B6">
            <w:pPr>
              <w:jc w:val="center"/>
              <w:rPr>
                <w:sz w:val="20"/>
                <w:szCs w:val="20"/>
              </w:rPr>
            </w:pPr>
          </w:p>
        </w:tc>
        <w:tc>
          <w:tcPr>
            <w:tcW w:w="0" w:type="auto"/>
            <w:vMerge/>
          </w:tcPr>
          <w:p w14:paraId="479C1BFE" w14:textId="77777777" w:rsidR="00052C27" w:rsidRPr="00B03EB6" w:rsidRDefault="00052C27" w:rsidP="001867B6">
            <w:pPr>
              <w:jc w:val="center"/>
              <w:rPr>
                <w:sz w:val="20"/>
                <w:szCs w:val="20"/>
              </w:rPr>
            </w:pPr>
          </w:p>
        </w:tc>
        <w:tc>
          <w:tcPr>
            <w:tcW w:w="0" w:type="auto"/>
            <w:gridSpan w:val="2"/>
            <w:vMerge/>
          </w:tcPr>
          <w:p w14:paraId="4AEAB4EB" w14:textId="77777777" w:rsidR="00052C27" w:rsidRPr="00B03EB6" w:rsidRDefault="00052C27" w:rsidP="001867B6">
            <w:pPr>
              <w:jc w:val="center"/>
              <w:rPr>
                <w:sz w:val="20"/>
                <w:szCs w:val="20"/>
              </w:rPr>
            </w:pPr>
          </w:p>
        </w:tc>
      </w:tr>
      <w:tr w:rsidR="00052C27" w:rsidRPr="00B03EB6" w14:paraId="4152E37A" w14:textId="77777777" w:rsidTr="003A175D">
        <w:trPr>
          <w:jc w:val="center"/>
        </w:trPr>
        <w:tc>
          <w:tcPr>
            <w:tcW w:w="0" w:type="auto"/>
          </w:tcPr>
          <w:p w14:paraId="010623C5" w14:textId="77777777" w:rsidR="00052C27" w:rsidRPr="00B03EB6" w:rsidRDefault="00052C27" w:rsidP="001867B6">
            <w:pPr>
              <w:jc w:val="center"/>
              <w:rPr>
                <w:sz w:val="20"/>
                <w:szCs w:val="20"/>
              </w:rPr>
            </w:pPr>
            <w:r w:rsidRPr="00B03EB6">
              <w:rPr>
                <w:sz w:val="20"/>
                <w:szCs w:val="20"/>
              </w:rPr>
              <w:t>1985</w:t>
            </w:r>
          </w:p>
        </w:tc>
        <w:tc>
          <w:tcPr>
            <w:tcW w:w="0" w:type="auto"/>
          </w:tcPr>
          <w:p w14:paraId="6396F5CF" w14:textId="77777777" w:rsidR="00052C27" w:rsidRPr="00B03EB6" w:rsidRDefault="00052C27" w:rsidP="001867B6">
            <w:pPr>
              <w:jc w:val="center"/>
              <w:rPr>
                <w:sz w:val="20"/>
                <w:szCs w:val="20"/>
              </w:rPr>
            </w:pPr>
            <w:r w:rsidRPr="00B03EB6">
              <w:rPr>
                <w:sz w:val="20"/>
                <w:szCs w:val="20"/>
              </w:rPr>
              <w:t>858</w:t>
            </w:r>
          </w:p>
        </w:tc>
        <w:tc>
          <w:tcPr>
            <w:tcW w:w="0" w:type="auto"/>
          </w:tcPr>
          <w:p w14:paraId="3160FDB6" w14:textId="77777777" w:rsidR="00052C27" w:rsidRPr="00B03EB6" w:rsidRDefault="00052C27" w:rsidP="00742D12">
            <w:pPr>
              <w:jc w:val="center"/>
              <w:rPr>
                <w:sz w:val="20"/>
                <w:szCs w:val="20"/>
              </w:rPr>
            </w:pPr>
            <w:r w:rsidRPr="00B03EB6">
              <w:rPr>
                <w:sz w:val="20"/>
                <w:szCs w:val="20"/>
              </w:rPr>
              <w:t>191</w:t>
            </w:r>
          </w:p>
        </w:tc>
        <w:tc>
          <w:tcPr>
            <w:tcW w:w="0" w:type="auto"/>
          </w:tcPr>
          <w:p w14:paraId="70F2098E" w14:textId="77777777" w:rsidR="00052C27" w:rsidRPr="00B03EB6" w:rsidRDefault="00052C27" w:rsidP="00742D12">
            <w:pPr>
              <w:jc w:val="center"/>
              <w:rPr>
                <w:sz w:val="20"/>
                <w:szCs w:val="20"/>
              </w:rPr>
            </w:pPr>
            <w:r w:rsidRPr="00B03EB6">
              <w:rPr>
                <w:sz w:val="20"/>
                <w:szCs w:val="20"/>
              </w:rPr>
              <w:t>1253</w:t>
            </w:r>
          </w:p>
        </w:tc>
        <w:tc>
          <w:tcPr>
            <w:tcW w:w="0" w:type="auto"/>
          </w:tcPr>
          <w:p w14:paraId="10656FA5" w14:textId="77777777" w:rsidR="00052C27" w:rsidRPr="00B03EB6" w:rsidRDefault="00052C27" w:rsidP="00742D12">
            <w:pPr>
              <w:jc w:val="center"/>
              <w:rPr>
                <w:sz w:val="20"/>
                <w:szCs w:val="20"/>
              </w:rPr>
            </w:pPr>
            <w:r w:rsidRPr="00B03EB6">
              <w:rPr>
                <w:sz w:val="20"/>
                <w:szCs w:val="20"/>
              </w:rPr>
              <w:t>6.6</w:t>
            </w:r>
          </w:p>
        </w:tc>
        <w:tc>
          <w:tcPr>
            <w:tcW w:w="0" w:type="auto"/>
            <w:vMerge/>
          </w:tcPr>
          <w:p w14:paraId="1E78C584" w14:textId="77777777" w:rsidR="00052C27" w:rsidRPr="00B03EB6" w:rsidRDefault="00052C27" w:rsidP="001867B6">
            <w:pPr>
              <w:jc w:val="center"/>
              <w:rPr>
                <w:sz w:val="20"/>
                <w:szCs w:val="20"/>
              </w:rPr>
            </w:pPr>
          </w:p>
        </w:tc>
        <w:tc>
          <w:tcPr>
            <w:tcW w:w="0" w:type="auto"/>
            <w:vMerge/>
          </w:tcPr>
          <w:p w14:paraId="1A3E11C0" w14:textId="77777777" w:rsidR="00052C27" w:rsidRPr="00B03EB6" w:rsidRDefault="00052C27" w:rsidP="001867B6">
            <w:pPr>
              <w:jc w:val="center"/>
              <w:rPr>
                <w:sz w:val="20"/>
                <w:szCs w:val="20"/>
              </w:rPr>
            </w:pPr>
          </w:p>
        </w:tc>
        <w:tc>
          <w:tcPr>
            <w:tcW w:w="0" w:type="auto"/>
            <w:gridSpan w:val="2"/>
            <w:vMerge/>
          </w:tcPr>
          <w:p w14:paraId="5A3BC073" w14:textId="77777777" w:rsidR="00052C27" w:rsidRPr="00B03EB6" w:rsidRDefault="00052C27" w:rsidP="001867B6">
            <w:pPr>
              <w:jc w:val="center"/>
              <w:rPr>
                <w:sz w:val="20"/>
                <w:szCs w:val="20"/>
              </w:rPr>
            </w:pPr>
          </w:p>
        </w:tc>
      </w:tr>
      <w:tr w:rsidR="00052C27" w:rsidRPr="00B03EB6" w14:paraId="06ED79AF" w14:textId="77777777" w:rsidTr="003A175D">
        <w:trPr>
          <w:jc w:val="center"/>
        </w:trPr>
        <w:tc>
          <w:tcPr>
            <w:tcW w:w="0" w:type="auto"/>
          </w:tcPr>
          <w:p w14:paraId="23EDA826" w14:textId="77777777" w:rsidR="00052C27" w:rsidRPr="00B03EB6" w:rsidRDefault="00052C27" w:rsidP="001867B6">
            <w:pPr>
              <w:jc w:val="center"/>
              <w:rPr>
                <w:sz w:val="20"/>
                <w:szCs w:val="20"/>
              </w:rPr>
            </w:pPr>
            <w:r w:rsidRPr="00B03EB6">
              <w:rPr>
                <w:sz w:val="20"/>
                <w:szCs w:val="20"/>
              </w:rPr>
              <w:t>1984</w:t>
            </w:r>
          </w:p>
        </w:tc>
        <w:tc>
          <w:tcPr>
            <w:tcW w:w="0" w:type="auto"/>
          </w:tcPr>
          <w:p w14:paraId="6F5871B3" w14:textId="77777777" w:rsidR="00052C27" w:rsidRPr="00B03EB6" w:rsidRDefault="00052C27" w:rsidP="001867B6">
            <w:pPr>
              <w:jc w:val="center"/>
              <w:rPr>
                <w:sz w:val="20"/>
                <w:szCs w:val="20"/>
              </w:rPr>
            </w:pPr>
            <w:r w:rsidRPr="00B03EB6">
              <w:rPr>
                <w:sz w:val="20"/>
                <w:szCs w:val="20"/>
              </w:rPr>
              <w:t>858</w:t>
            </w:r>
          </w:p>
        </w:tc>
        <w:tc>
          <w:tcPr>
            <w:tcW w:w="0" w:type="auto"/>
          </w:tcPr>
          <w:p w14:paraId="2F0ECD33" w14:textId="77777777" w:rsidR="00052C27" w:rsidRPr="00B03EB6" w:rsidRDefault="00052C27" w:rsidP="00742D12">
            <w:pPr>
              <w:jc w:val="center"/>
              <w:rPr>
                <w:sz w:val="20"/>
                <w:szCs w:val="20"/>
              </w:rPr>
            </w:pPr>
            <w:r w:rsidRPr="00B03EB6">
              <w:rPr>
                <w:sz w:val="20"/>
                <w:szCs w:val="20"/>
              </w:rPr>
              <w:t>209</w:t>
            </w:r>
          </w:p>
        </w:tc>
        <w:tc>
          <w:tcPr>
            <w:tcW w:w="0" w:type="auto"/>
          </w:tcPr>
          <w:p w14:paraId="65E2EA07" w14:textId="77777777" w:rsidR="00052C27" w:rsidRPr="00B03EB6" w:rsidRDefault="00052C27" w:rsidP="00742D12">
            <w:pPr>
              <w:jc w:val="center"/>
              <w:rPr>
                <w:sz w:val="20"/>
                <w:szCs w:val="20"/>
              </w:rPr>
            </w:pPr>
            <w:r w:rsidRPr="00B03EB6">
              <w:rPr>
                <w:sz w:val="20"/>
                <w:szCs w:val="20"/>
              </w:rPr>
              <w:t>1330</w:t>
            </w:r>
          </w:p>
        </w:tc>
        <w:tc>
          <w:tcPr>
            <w:tcW w:w="0" w:type="auto"/>
          </w:tcPr>
          <w:p w14:paraId="4D38F9D7" w14:textId="77777777" w:rsidR="00052C27" w:rsidRPr="00B03EB6" w:rsidRDefault="00052C27" w:rsidP="00742D12">
            <w:pPr>
              <w:jc w:val="center"/>
              <w:rPr>
                <w:sz w:val="20"/>
                <w:szCs w:val="20"/>
              </w:rPr>
            </w:pPr>
            <w:r w:rsidRPr="00B03EB6">
              <w:rPr>
                <w:sz w:val="20"/>
                <w:szCs w:val="20"/>
              </w:rPr>
              <w:t>6.4</w:t>
            </w:r>
          </w:p>
        </w:tc>
        <w:tc>
          <w:tcPr>
            <w:tcW w:w="0" w:type="auto"/>
            <w:vMerge/>
          </w:tcPr>
          <w:p w14:paraId="1DD58B25" w14:textId="77777777" w:rsidR="00052C27" w:rsidRPr="00B03EB6" w:rsidRDefault="00052C27" w:rsidP="001867B6">
            <w:pPr>
              <w:jc w:val="center"/>
              <w:rPr>
                <w:sz w:val="20"/>
                <w:szCs w:val="20"/>
              </w:rPr>
            </w:pPr>
          </w:p>
        </w:tc>
        <w:tc>
          <w:tcPr>
            <w:tcW w:w="0" w:type="auto"/>
            <w:vMerge/>
          </w:tcPr>
          <w:p w14:paraId="2447BC58" w14:textId="77777777" w:rsidR="00052C27" w:rsidRPr="00B03EB6" w:rsidRDefault="00052C27" w:rsidP="001867B6">
            <w:pPr>
              <w:jc w:val="center"/>
              <w:rPr>
                <w:sz w:val="20"/>
                <w:szCs w:val="20"/>
              </w:rPr>
            </w:pPr>
          </w:p>
        </w:tc>
        <w:tc>
          <w:tcPr>
            <w:tcW w:w="0" w:type="auto"/>
            <w:gridSpan w:val="2"/>
            <w:vMerge/>
          </w:tcPr>
          <w:p w14:paraId="6F1154C2" w14:textId="77777777" w:rsidR="00052C27" w:rsidRPr="00B03EB6" w:rsidRDefault="00052C27" w:rsidP="001867B6">
            <w:pPr>
              <w:jc w:val="center"/>
              <w:rPr>
                <w:sz w:val="20"/>
                <w:szCs w:val="20"/>
              </w:rPr>
            </w:pPr>
          </w:p>
        </w:tc>
      </w:tr>
      <w:tr w:rsidR="00052C27" w:rsidRPr="00B03EB6" w14:paraId="264C1BA8" w14:textId="77777777" w:rsidTr="003A175D">
        <w:trPr>
          <w:jc w:val="center"/>
        </w:trPr>
        <w:tc>
          <w:tcPr>
            <w:tcW w:w="0" w:type="auto"/>
          </w:tcPr>
          <w:p w14:paraId="5F61F4EE" w14:textId="77777777" w:rsidR="00052C27" w:rsidRPr="00B03EB6" w:rsidRDefault="00052C27" w:rsidP="001867B6">
            <w:pPr>
              <w:jc w:val="center"/>
              <w:rPr>
                <w:sz w:val="20"/>
                <w:szCs w:val="20"/>
              </w:rPr>
            </w:pPr>
            <w:r w:rsidRPr="00B03EB6">
              <w:rPr>
                <w:sz w:val="20"/>
                <w:szCs w:val="20"/>
              </w:rPr>
              <w:t>1983</w:t>
            </w:r>
          </w:p>
        </w:tc>
        <w:tc>
          <w:tcPr>
            <w:tcW w:w="0" w:type="auto"/>
          </w:tcPr>
          <w:p w14:paraId="4BFE3DCE" w14:textId="77777777" w:rsidR="00052C27" w:rsidRPr="00B03EB6" w:rsidRDefault="00052C27" w:rsidP="001867B6">
            <w:pPr>
              <w:jc w:val="center"/>
              <w:rPr>
                <w:sz w:val="20"/>
                <w:szCs w:val="20"/>
              </w:rPr>
            </w:pPr>
            <w:r w:rsidRPr="00B03EB6">
              <w:rPr>
                <w:sz w:val="20"/>
                <w:szCs w:val="20"/>
              </w:rPr>
              <w:t>895</w:t>
            </w:r>
          </w:p>
        </w:tc>
        <w:tc>
          <w:tcPr>
            <w:tcW w:w="0" w:type="auto"/>
          </w:tcPr>
          <w:p w14:paraId="7395DE86" w14:textId="77777777" w:rsidR="00052C27" w:rsidRPr="00B03EB6" w:rsidRDefault="00052C27" w:rsidP="00742D12">
            <w:pPr>
              <w:jc w:val="center"/>
              <w:rPr>
                <w:sz w:val="20"/>
                <w:szCs w:val="20"/>
              </w:rPr>
            </w:pPr>
            <w:r w:rsidRPr="00B03EB6">
              <w:rPr>
                <w:sz w:val="20"/>
                <w:szCs w:val="20"/>
              </w:rPr>
              <w:t>201</w:t>
            </w:r>
          </w:p>
        </w:tc>
        <w:tc>
          <w:tcPr>
            <w:tcW w:w="0" w:type="auto"/>
          </w:tcPr>
          <w:p w14:paraId="5786C0F3" w14:textId="77777777" w:rsidR="00052C27" w:rsidRPr="00B03EB6" w:rsidRDefault="00052C27" w:rsidP="00742D12">
            <w:pPr>
              <w:jc w:val="center"/>
              <w:rPr>
                <w:sz w:val="20"/>
                <w:szCs w:val="20"/>
              </w:rPr>
            </w:pPr>
            <w:r w:rsidRPr="00B03EB6">
              <w:rPr>
                <w:sz w:val="20"/>
                <w:szCs w:val="20"/>
              </w:rPr>
              <w:t>1190</w:t>
            </w:r>
          </w:p>
        </w:tc>
        <w:tc>
          <w:tcPr>
            <w:tcW w:w="0" w:type="auto"/>
          </w:tcPr>
          <w:p w14:paraId="67A5174C" w14:textId="77777777" w:rsidR="00052C27" w:rsidRPr="00B03EB6" w:rsidRDefault="00052C27" w:rsidP="00742D12">
            <w:pPr>
              <w:jc w:val="center"/>
              <w:rPr>
                <w:sz w:val="20"/>
                <w:szCs w:val="20"/>
              </w:rPr>
            </w:pPr>
            <w:r w:rsidRPr="00B03EB6">
              <w:rPr>
                <w:sz w:val="20"/>
                <w:szCs w:val="20"/>
              </w:rPr>
              <w:t>5.9</w:t>
            </w:r>
          </w:p>
        </w:tc>
        <w:tc>
          <w:tcPr>
            <w:tcW w:w="0" w:type="auto"/>
            <w:vMerge/>
          </w:tcPr>
          <w:p w14:paraId="437BA377" w14:textId="77777777" w:rsidR="00052C27" w:rsidRPr="00B03EB6" w:rsidRDefault="00052C27" w:rsidP="001867B6">
            <w:pPr>
              <w:jc w:val="center"/>
              <w:rPr>
                <w:sz w:val="20"/>
                <w:szCs w:val="20"/>
              </w:rPr>
            </w:pPr>
          </w:p>
        </w:tc>
        <w:tc>
          <w:tcPr>
            <w:tcW w:w="0" w:type="auto"/>
            <w:vMerge/>
          </w:tcPr>
          <w:p w14:paraId="793AD26F" w14:textId="77777777" w:rsidR="00052C27" w:rsidRPr="00B03EB6" w:rsidRDefault="00052C27" w:rsidP="001867B6">
            <w:pPr>
              <w:jc w:val="center"/>
              <w:rPr>
                <w:sz w:val="20"/>
                <w:szCs w:val="20"/>
              </w:rPr>
            </w:pPr>
          </w:p>
        </w:tc>
        <w:tc>
          <w:tcPr>
            <w:tcW w:w="0" w:type="auto"/>
            <w:gridSpan w:val="2"/>
            <w:vMerge/>
          </w:tcPr>
          <w:p w14:paraId="60A7F418" w14:textId="77777777" w:rsidR="00052C27" w:rsidRPr="00B03EB6" w:rsidRDefault="00052C27" w:rsidP="001867B6">
            <w:pPr>
              <w:jc w:val="center"/>
              <w:rPr>
                <w:sz w:val="20"/>
                <w:szCs w:val="20"/>
              </w:rPr>
            </w:pPr>
          </w:p>
        </w:tc>
      </w:tr>
      <w:tr w:rsidR="00052C27" w:rsidRPr="00B03EB6" w14:paraId="4F7190D4" w14:textId="77777777" w:rsidTr="003A175D">
        <w:trPr>
          <w:jc w:val="center"/>
        </w:trPr>
        <w:tc>
          <w:tcPr>
            <w:tcW w:w="0" w:type="auto"/>
          </w:tcPr>
          <w:p w14:paraId="50CDB4D4" w14:textId="77777777" w:rsidR="00052C27" w:rsidRPr="00B03EB6" w:rsidRDefault="00052C27" w:rsidP="001867B6">
            <w:pPr>
              <w:jc w:val="center"/>
              <w:rPr>
                <w:sz w:val="20"/>
                <w:szCs w:val="20"/>
              </w:rPr>
            </w:pPr>
            <w:r w:rsidRPr="00B03EB6">
              <w:rPr>
                <w:sz w:val="20"/>
                <w:szCs w:val="20"/>
              </w:rPr>
              <w:t>1982</w:t>
            </w:r>
          </w:p>
        </w:tc>
        <w:tc>
          <w:tcPr>
            <w:tcW w:w="0" w:type="auto"/>
          </w:tcPr>
          <w:p w14:paraId="7E9EF6B6" w14:textId="77777777" w:rsidR="00052C27" w:rsidRPr="00B03EB6" w:rsidRDefault="00052C27" w:rsidP="001867B6">
            <w:pPr>
              <w:jc w:val="center"/>
              <w:rPr>
                <w:sz w:val="20"/>
                <w:szCs w:val="20"/>
              </w:rPr>
            </w:pPr>
            <w:r w:rsidRPr="00B03EB6">
              <w:rPr>
                <w:sz w:val="20"/>
                <w:szCs w:val="20"/>
              </w:rPr>
              <w:t>763</w:t>
            </w:r>
          </w:p>
        </w:tc>
        <w:tc>
          <w:tcPr>
            <w:tcW w:w="0" w:type="auto"/>
          </w:tcPr>
          <w:p w14:paraId="336BB22F" w14:textId="77777777" w:rsidR="00052C27" w:rsidRPr="00B03EB6" w:rsidRDefault="00052C27" w:rsidP="00742D12">
            <w:pPr>
              <w:jc w:val="center"/>
              <w:rPr>
                <w:sz w:val="20"/>
                <w:szCs w:val="20"/>
              </w:rPr>
            </w:pPr>
            <w:r w:rsidRPr="00B03EB6">
              <w:rPr>
                <w:sz w:val="20"/>
                <w:szCs w:val="20"/>
              </w:rPr>
              <w:t>196</w:t>
            </w:r>
          </w:p>
        </w:tc>
        <w:tc>
          <w:tcPr>
            <w:tcW w:w="0" w:type="auto"/>
          </w:tcPr>
          <w:p w14:paraId="459F7789" w14:textId="77777777" w:rsidR="00052C27" w:rsidRPr="00B03EB6" w:rsidRDefault="00052C27" w:rsidP="00742D12">
            <w:pPr>
              <w:jc w:val="center"/>
              <w:rPr>
                <w:sz w:val="20"/>
                <w:szCs w:val="20"/>
              </w:rPr>
            </w:pPr>
            <w:r w:rsidRPr="00B03EB6">
              <w:rPr>
                <w:sz w:val="20"/>
                <w:szCs w:val="20"/>
              </w:rPr>
              <w:t>1257</w:t>
            </w:r>
          </w:p>
        </w:tc>
        <w:tc>
          <w:tcPr>
            <w:tcW w:w="0" w:type="auto"/>
          </w:tcPr>
          <w:p w14:paraId="11B9A108" w14:textId="77777777" w:rsidR="00052C27" w:rsidRPr="00B03EB6" w:rsidRDefault="00052C27" w:rsidP="00742D12">
            <w:pPr>
              <w:jc w:val="center"/>
              <w:rPr>
                <w:sz w:val="20"/>
                <w:szCs w:val="20"/>
              </w:rPr>
            </w:pPr>
            <w:r w:rsidRPr="00B03EB6">
              <w:rPr>
                <w:sz w:val="20"/>
                <w:szCs w:val="20"/>
              </w:rPr>
              <w:t>6.4</w:t>
            </w:r>
          </w:p>
        </w:tc>
        <w:tc>
          <w:tcPr>
            <w:tcW w:w="0" w:type="auto"/>
            <w:vMerge/>
          </w:tcPr>
          <w:p w14:paraId="196376B7" w14:textId="77777777" w:rsidR="00052C27" w:rsidRPr="00B03EB6" w:rsidRDefault="00052C27" w:rsidP="001867B6">
            <w:pPr>
              <w:jc w:val="center"/>
              <w:rPr>
                <w:sz w:val="20"/>
                <w:szCs w:val="20"/>
              </w:rPr>
            </w:pPr>
          </w:p>
        </w:tc>
        <w:tc>
          <w:tcPr>
            <w:tcW w:w="0" w:type="auto"/>
            <w:vMerge/>
          </w:tcPr>
          <w:p w14:paraId="17CE16E9" w14:textId="77777777" w:rsidR="00052C27" w:rsidRPr="00B03EB6" w:rsidRDefault="00052C27" w:rsidP="001867B6">
            <w:pPr>
              <w:jc w:val="center"/>
              <w:rPr>
                <w:sz w:val="20"/>
                <w:szCs w:val="20"/>
              </w:rPr>
            </w:pPr>
          </w:p>
        </w:tc>
        <w:tc>
          <w:tcPr>
            <w:tcW w:w="0" w:type="auto"/>
            <w:gridSpan w:val="2"/>
            <w:vMerge/>
          </w:tcPr>
          <w:p w14:paraId="5851A69C" w14:textId="77777777" w:rsidR="00052C27" w:rsidRPr="00B03EB6" w:rsidRDefault="00052C27" w:rsidP="001867B6">
            <w:pPr>
              <w:jc w:val="center"/>
              <w:rPr>
                <w:sz w:val="20"/>
                <w:szCs w:val="20"/>
              </w:rPr>
            </w:pPr>
          </w:p>
        </w:tc>
      </w:tr>
      <w:tr w:rsidR="00052C27" w:rsidRPr="00B03EB6" w14:paraId="58CA6D69" w14:textId="77777777" w:rsidTr="003A175D">
        <w:trPr>
          <w:jc w:val="center"/>
        </w:trPr>
        <w:tc>
          <w:tcPr>
            <w:tcW w:w="0" w:type="auto"/>
          </w:tcPr>
          <w:p w14:paraId="52CDECE8" w14:textId="77777777" w:rsidR="00052C27" w:rsidRPr="00B03EB6" w:rsidRDefault="00052C27" w:rsidP="001867B6">
            <w:pPr>
              <w:jc w:val="center"/>
              <w:rPr>
                <w:sz w:val="20"/>
                <w:szCs w:val="20"/>
              </w:rPr>
            </w:pPr>
            <w:r w:rsidRPr="00B03EB6">
              <w:rPr>
                <w:sz w:val="20"/>
                <w:szCs w:val="20"/>
              </w:rPr>
              <w:t>1981</w:t>
            </w:r>
          </w:p>
        </w:tc>
        <w:tc>
          <w:tcPr>
            <w:tcW w:w="0" w:type="auto"/>
          </w:tcPr>
          <w:p w14:paraId="41065C98" w14:textId="77777777" w:rsidR="00052C27" w:rsidRPr="00B03EB6" w:rsidRDefault="00052C27" w:rsidP="001867B6">
            <w:pPr>
              <w:jc w:val="center"/>
              <w:rPr>
                <w:sz w:val="20"/>
                <w:szCs w:val="20"/>
              </w:rPr>
            </w:pPr>
            <w:r w:rsidRPr="00B03EB6">
              <w:rPr>
                <w:sz w:val="20"/>
                <w:szCs w:val="20"/>
              </w:rPr>
              <w:t>723</w:t>
            </w:r>
          </w:p>
        </w:tc>
        <w:tc>
          <w:tcPr>
            <w:tcW w:w="0" w:type="auto"/>
          </w:tcPr>
          <w:p w14:paraId="2C1B04AB" w14:textId="77777777" w:rsidR="00052C27" w:rsidRPr="00B03EB6" w:rsidRDefault="00052C27" w:rsidP="00742D12">
            <w:pPr>
              <w:jc w:val="center"/>
              <w:rPr>
                <w:sz w:val="20"/>
                <w:szCs w:val="20"/>
              </w:rPr>
            </w:pPr>
            <w:r w:rsidRPr="00B03EB6">
              <w:rPr>
                <w:sz w:val="20"/>
                <w:szCs w:val="20"/>
              </w:rPr>
              <w:t>172</w:t>
            </w:r>
          </w:p>
        </w:tc>
        <w:tc>
          <w:tcPr>
            <w:tcW w:w="0" w:type="auto"/>
          </w:tcPr>
          <w:p w14:paraId="238ED89C" w14:textId="77777777" w:rsidR="00052C27" w:rsidRPr="00B03EB6" w:rsidRDefault="00052C27" w:rsidP="00742D12">
            <w:pPr>
              <w:jc w:val="center"/>
              <w:rPr>
                <w:sz w:val="20"/>
                <w:szCs w:val="20"/>
              </w:rPr>
            </w:pPr>
            <w:r w:rsidRPr="00B03EB6">
              <w:rPr>
                <w:sz w:val="20"/>
                <w:szCs w:val="20"/>
              </w:rPr>
              <w:t>1095</w:t>
            </w:r>
          </w:p>
        </w:tc>
        <w:tc>
          <w:tcPr>
            <w:tcW w:w="0" w:type="auto"/>
          </w:tcPr>
          <w:p w14:paraId="3A188CE6" w14:textId="77777777" w:rsidR="00052C27" w:rsidRPr="00B03EB6" w:rsidRDefault="00052C27" w:rsidP="00742D12">
            <w:pPr>
              <w:jc w:val="center"/>
              <w:rPr>
                <w:sz w:val="20"/>
                <w:szCs w:val="20"/>
              </w:rPr>
            </w:pPr>
            <w:r w:rsidRPr="00B03EB6">
              <w:rPr>
                <w:sz w:val="20"/>
                <w:szCs w:val="20"/>
              </w:rPr>
              <w:t>6.4</w:t>
            </w:r>
          </w:p>
        </w:tc>
        <w:tc>
          <w:tcPr>
            <w:tcW w:w="0" w:type="auto"/>
            <w:vMerge/>
          </w:tcPr>
          <w:p w14:paraId="5AE21E2F" w14:textId="77777777" w:rsidR="00052C27" w:rsidRPr="00B03EB6" w:rsidRDefault="00052C27" w:rsidP="001867B6">
            <w:pPr>
              <w:jc w:val="center"/>
              <w:rPr>
                <w:sz w:val="20"/>
                <w:szCs w:val="20"/>
              </w:rPr>
            </w:pPr>
          </w:p>
        </w:tc>
        <w:tc>
          <w:tcPr>
            <w:tcW w:w="0" w:type="auto"/>
            <w:vMerge/>
          </w:tcPr>
          <w:p w14:paraId="2FACC79E" w14:textId="77777777" w:rsidR="00052C27" w:rsidRPr="00B03EB6" w:rsidRDefault="00052C27" w:rsidP="001867B6">
            <w:pPr>
              <w:jc w:val="center"/>
              <w:rPr>
                <w:sz w:val="20"/>
                <w:szCs w:val="20"/>
              </w:rPr>
            </w:pPr>
          </w:p>
        </w:tc>
        <w:tc>
          <w:tcPr>
            <w:tcW w:w="0" w:type="auto"/>
            <w:gridSpan w:val="2"/>
            <w:vMerge/>
          </w:tcPr>
          <w:p w14:paraId="1272CA60" w14:textId="77777777" w:rsidR="00052C27" w:rsidRPr="00B03EB6" w:rsidRDefault="00052C27" w:rsidP="001867B6">
            <w:pPr>
              <w:jc w:val="center"/>
              <w:rPr>
                <w:sz w:val="20"/>
                <w:szCs w:val="20"/>
              </w:rPr>
            </w:pPr>
          </w:p>
        </w:tc>
      </w:tr>
      <w:tr w:rsidR="00052C27" w:rsidRPr="00B03EB6" w14:paraId="4673EB36" w14:textId="77777777" w:rsidTr="003A175D">
        <w:trPr>
          <w:jc w:val="center"/>
        </w:trPr>
        <w:tc>
          <w:tcPr>
            <w:tcW w:w="0" w:type="auto"/>
          </w:tcPr>
          <w:p w14:paraId="68D4393F" w14:textId="77777777" w:rsidR="00052C27" w:rsidRPr="00B03EB6" w:rsidRDefault="00052C27" w:rsidP="001867B6">
            <w:pPr>
              <w:jc w:val="center"/>
              <w:rPr>
                <w:sz w:val="20"/>
                <w:szCs w:val="20"/>
              </w:rPr>
            </w:pPr>
            <w:r w:rsidRPr="00B03EB6">
              <w:rPr>
                <w:sz w:val="20"/>
                <w:szCs w:val="20"/>
              </w:rPr>
              <w:t>1980</w:t>
            </w:r>
          </w:p>
        </w:tc>
        <w:tc>
          <w:tcPr>
            <w:tcW w:w="0" w:type="auto"/>
          </w:tcPr>
          <w:p w14:paraId="30A51981" w14:textId="77777777" w:rsidR="00052C27" w:rsidRPr="00B03EB6" w:rsidRDefault="00052C27" w:rsidP="001867B6">
            <w:pPr>
              <w:jc w:val="center"/>
              <w:rPr>
                <w:sz w:val="20"/>
                <w:szCs w:val="20"/>
              </w:rPr>
            </w:pPr>
            <w:r w:rsidRPr="00B03EB6">
              <w:rPr>
                <w:sz w:val="20"/>
                <w:szCs w:val="20"/>
              </w:rPr>
              <w:t>653</w:t>
            </w:r>
          </w:p>
        </w:tc>
        <w:tc>
          <w:tcPr>
            <w:tcW w:w="0" w:type="auto"/>
          </w:tcPr>
          <w:p w14:paraId="48D027C1" w14:textId="77777777" w:rsidR="00052C27" w:rsidRPr="00B03EB6" w:rsidRDefault="00052C27" w:rsidP="00742D12">
            <w:pPr>
              <w:jc w:val="center"/>
              <w:rPr>
                <w:sz w:val="20"/>
                <w:szCs w:val="20"/>
              </w:rPr>
            </w:pPr>
            <w:r w:rsidRPr="00B03EB6">
              <w:rPr>
                <w:sz w:val="20"/>
                <w:szCs w:val="20"/>
              </w:rPr>
              <w:t>155</w:t>
            </w:r>
          </w:p>
        </w:tc>
        <w:tc>
          <w:tcPr>
            <w:tcW w:w="0" w:type="auto"/>
          </w:tcPr>
          <w:p w14:paraId="7491F24C" w14:textId="77777777" w:rsidR="00052C27" w:rsidRPr="00B03EB6" w:rsidRDefault="00052C27" w:rsidP="00742D12">
            <w:pPr>
              <w:jc w:val="center"/>
              <w:rPr>
                <w:sz w:val="20"/>
                <w:szCs w:val="20"/>
              </w:rPr>
            </w:pPr>
            <w:r w:rsidRPr="00B03EB6">
              <w:rPr>
                <w:sz w:val="20"/>
                <w:szCs w:val="20"/>
              </w:rPr>
              <w:t>909</w:t>
            </w:r>
          </w:p>
        </w:tc>
        <w:tc>
          <w:tcPr>
            <w:tcW w:w="0" w:type="auto"/>
          </w:tcPr>
          <w:p w14:paraId="1E094FFD" w14:textId="77777777" w:rsidR="00052C27" w:rsidRPr="00B03EB6" w:rsidRDefault="00052C27" w:rsidP="00742D12">
            <w:pPr>
              <w:jc w:val="center"/>
              <w:rPr>
                <w:sz w:val="20"/>
                <w:szCs w:val="20"/>
              </w:rPr>
            </w:pPr>
            <w:r w:rsidRPr="00B03EB6">
              <w:rPr>
                <w:sz w:val="20"/>
                <w:szCs w:val="20"/>
              </w:rPr>
              <w:t>5.9</w:t>
            </w:r>
          </w:p>
        </w:tc>
        <w:tc>
          <w:tcPr>
            <w:tcW w:w="0" w:type="auto"/>
            <w:vMerge/>
          </w:tcPr>
          <w:p w14:paraId="664E527B" w14:textId="77777777" w:rsidR="00052C27" w:rsidRPr="00B03EB6" w:rsidRDefault="00052C27" w:rsidP="001867B6">
            <w:pPr>
              <w:jc w:val="center"/>
              <w:rPr>
                <w:sz w:val="20"/>
                <w:szCs w:val="20"/>
              </w:rPr>
            </w:pPr>
          </w:p>
        </w:tc>
        <w:tc>
          <w:tcPr>
            <w:tcW w:w="0" w:type="auto"/>
            <w:vMerge/>
          </w:tcPr>
          <w:p w14:paraId="65BF3403" w14:textId="77777777" w:rsidR="00052C27" w:rsidRPr="00B03EB6" w:rsidRDefault="00052C27" w:rsidP="001867B6">
            <w:pPr>
              <w:jc w:val="center"/>
              <w:rPr>
                <w:sz w:val="20"/>
                <w:szCs w:val="20"/>
              </w:rPr>
            </w:pPr>
          </w:p>
        </w:tc>
        <w:tc>
          <w:tcPr>
            <w:tcW w:w="0" w:type="auto"/>
            <w:gridSpan w:val="2"/>
            <w:vMerge/>
          </w:tcPr>
          <w:p w14:paraId="733B568A" w14:textId="77777777" w:rsidR="00052C27" w:rsidRPr="00B03EB6" w:rsidRDefault="00052C27" w:rsidP="001867B6">
            <w:pPr>
              <w:jc w:val="center"/>
              <w:rPr>
                <w:sz w:val="20"/>
                <w:szCs w:val="20"/>
              </w:rPr>
            </w:pPr>
          </w:p>
        </w:tc>
      </w:tr>
      <w:tr w:rsidR="00052C27" w:rsidRPr="00B03EB6" w14:paraId="39E9A378" w14:textId="77777777" w:rsidTr="003A175D">
        <w:trPr>
          <w:jc w:val="center"/>
        </w:trPr>
        <w:tc>
          <w:tcPr>
            <w:tcW w:w="0" w:type="auto"/>
          </w:tcPr>
          <w:p w14:paraId="681352DA" w14:textId="77777777" w:rsidR="00052C27" w:rsidRPr="00B03EB6" w:rsidRDefault="00052C27" w:rsidP="001867B6">
            <w:pPr>
              <w:jc w:val="center"/>
              <w:rPr>
                <w:sz w:val="20"/>
                <w:szCs w:val="20"/>
              </w:rPr>
            </w:pPr>
            <w:r w:rsidRPr="00B03EB6">
              <w:rPr>
                <w:sz w:val="20"/>
                <w:szCs w:val="20"/>
              </w:rPr>
              <w:t>1979</w:t>
            </w:r>
          </w:p>
        </w:tc>
        <w:tc>
          <w:tcPr>
            <w:tcW w:w="0" w:type="auto"/>
          </w:tcPr>
          <w:p w14:paraId="485E660A" w14:textId="77777777" w:rsidR="00052C27" w:rsidRPr="00B03EB6" w:rsidRDefault="00052C27" w:rsidP="001867B6">
            <w:pPr>
              <w:jc w:val="center"/>
              <w:rPr>
                <w:sz w:val="20"/>
                <w:szCs w:val="20"/>
              </w:rPr>
            </w:pPr>
            <w:r w:rsidRPr="00B03EB6">
              <w:rPr>
                <w:sz w:val="20"/>
                <w:szCs w:val="20"/>
              </w:rPr>
              <w:t>588</w:t>
            </w:r>
          </w:p>
        </w:tc>
        <w:tc>
          <w:tcPr>
            <w:tcW w:w="0" w:type="auto"/>
          </w:tcPr>
          <w:p w14:paraId="687D563C" w14:textId="77777777" w:rsidR="00052C27" w:rsidRPr="00B03EB6" w:rsidRDefault="00052C27" w:rsidP="00742D12">
            <w:pPr>
              <w:jc w:val="center"/>
              <w:rPr>
                <w:sz w:val="20"/>
                <w:szCs w:val="20"/>
              </w:rPr>
            </w:pPr>
            <w:r w:rsidRPr="00B03EB6">
              <w:rPr>
                <w:sz w:val="20"/>
                <w:szCs w:val="20"/>
              </w:rPr>
              <w:t>127</w:t>
            </w:r>
          </w:p>
        </w:tc>
        <w:tc>
          <w:tcPr>
            <w:tcW w:w="0" w:type="auto"/>
          </w:tcPr>
          <w:p w14:paraId="2B623C60" w14:textId="77777777" w:rsidR="00052C27" w:rsidRPr="00B03EB6" w:rsidRDefault="00052C27" w:rsidP="00742D12">
            <w:pPr>
              <w:jc w:val="center"/>
              <w:rPr>
                <w:sz w:val="20"/>
                <w:szCs w:val="20"/>
              </w:rPr>
            </w:pPr>
            <w:r w:rsidRPr="00B03EB6">
              <w:rPr>
                <w:sz w:val="20"/>
                <w:szCs w:val="20"/>
              </w:rPr>
              <w:t>782</w:t>
            </w:r>
          </w:p>
        </w:tc>
        <w:tc>
          <w:tcPr>
            <w:tcW w:w="0" w:type="auto"/>
          </w:tcPr>
          <w:p w14:paraId="72B2FD06" w14:textId="77777777" w:rsidR="00052C27" w:rsidRPr="00B03EB6" w:rsidRDefault="00052C27" w:rsidP="00742D12">
            <w:pPr>
              <w:jc w:val="center"/>
              <w:rPr>
                <w:sz w:val="20"/>
                <w:szCs w:val="20"/>
              </w:rPr>
            </w:pPr>
            <w:r w:rsidRPr="00B03EB6">
              <w:rPr>
                <w:sz w:val="20"/>
                <w:szCs w:val="20"/>
              </w:rPr>
              <w:t>6.2</w:t>
            </w:r>
          </w:p>
        </w:tc>
        <w:tc>
          <w:tcPr>
            <w:tcW w:w="0" w:type="auto"/>
            <w:vMerge/>
          </w:tcPr>
          <w:p w14:paraId="57A1BA53" w14:textId="77777777" w:rsidR="00052C27" w:rsidRPr="00B03EB6" w:rsidRDefault="00052C27" w:rsidP="001867B6">
            <w:pPr>
              <w:jc w:val="center"/>
              <w:rPr>
                <w:sz w:val="20"/>
                <w:szCs w:val="20"/>
              </w:rPr>
            </w:pPr>
          </w:p>
        </w:tc>
        <w:tc>
          <w:tcPr>
            <w:tcW w:w="0" w:type="auto"/>
            <w:vMerge/>
          </w:tcPr>
          <w:p w14:paraId="7275F8C3" w14:textId="77777777" w:rsidR="00052C27" w:rsidRPr="00B03EB6" w:rsidRDefault="00052C27" w:rsidP="001867B6">
            <w:pPr>
              <w:jc w:val="center"/>
              <w:rPr>
                <w:sz w:val="20"/>
                <w:szCs w:val="20"/>
              </w:rPr>
            </w:pPr>
          </w:p>
        </w:tc>
        <w:tc>
          <w:tcPr>
            <w:tcW w:w="0" w:type="auto"/>
            <w:gridSpan w:val="2"/>
            <w:vMerge/>
          </w:tcPr>
          <w:p w14:paraId="32D53F49" w14:textId="77777777" w:rsidR="00052C27" w:rsidRPr="00B03EB6" w:rsidRDefault="00052C27" w:rsidP="001867B6">
            <w:pPr>
              <w:jc w:val="center"/>
              <w:rPr>
                <w:sz w:val="20"/>
                <w:szCs w:val="20"/>
              </w:rPr>
            </w:pPr>
          </w:p>
        </w:tc>
      </w:tr>
      <w:tr w:rsidR="00052C27" w:rsidRPr="00B03EB6" w14:paraId="1FA4364B" w14:textId="77777777" w:rsidTr="003A175D">
        <w:trPr>
          <w:jc w:val="center"/>
        </w:trPr>
        <w:tc>
          <w:tcPr>
            <w:tcW w:w="0" w:type="auto"/>
          </w:tcPr>
          <w:p w14:paraId="5331052A" w14:textId="77777777" w:rsidR="00052C27" w:rsidRPr="00B03EB6" w:rsidRDefault="00052C27" w:rsidP="001867B6">
            <w:pPr>
              <w:jc w:val="center"/>
              <w:rPr>
                <w:sz w:val="20"/>
                <w:szCs w:val="20"/>
              </w:rPr>
            </w:pPr>
            <w:r w:rsidRPr="00B03EB6">
              <w:rPr>
                <w:sz w:val="20"/>
                <w:szCs w:val="20"/>
              </w:rPr>
              <w:t>1978</w:t>
            </w:r>
          </w:p>
        </w:tc>
        <w:tc>
          <w:tcPr>
            <w:tcW w:w="0" w:type="auto"/>
          </w:tcPr>
          <w:p w14:paraId="1A9FFC8B" w14:textId="77777777" w:rsidR="00052C27" w:rsidRPr="00B03EB6" w:rsidRDefault="00052C27" w:rsidP="001867B6">
            <w:pPr>
              <w:jc w:val="center"/>
              <w:rPr>
                <w:sz w:val="20"/>
                <w:szCs w:val="20"/>
              </w:rPr>
            </w:pPr>
            <w:r w:rsidRPr="00B03EB6">
              <w:rPr>
                <w:sz w:val="20"/>
                <w:szCs w:val="20"/>
              </w:rPr>
              <w:t>472</w:t>
            </w:r>
          </w:p>
        </w:tc>
        <w:tc>
          <w:tcPr>
            <w:tcW w:w="0" w:type="auto"/>
          </w:tcPr>
          <w:p w14:paraId="06A823A3" w14:textId="77777777" w:rsidR="00052C27" w:rsidRPr="00B03EB6" w:rsidRDefault="00052C27" w:rsidP="00742D12">
            <w:pPr>
              <w:jc w:val="center"/>
              <w:rPr>
                <w:sz w:val="20"/>
                <w:szCs w:val="20"/>
              </w:rPr>
            </w:pPr>
            <w:r w:rsidRPr="00B03EB6">
              <w:rPr>
                <w:sz w:val="20"/>
                <w:szCs w:val="20"/>
              </w:rPr>
              <w:t>111</w:t>
            </w:r>
          </w:p>
        </w:tc>
        <w:tc>
          <w:tcPr>
            <w:tcW w:w="0" w:type="auto"/>
          </w:tcPr>
          <w:p w14:paraId="7B6BCE19" w14:textId="77777777" w:rsidR="00052C27" w:rsidRPr="00B03EB6" w:rsidRDefault="00052C27" w:rsidP="00742D12">
            <w:pPr>
              <w:jc w:val="center"/>
              <w:rPr>
                <w:sz w:val="20"/>
                <w:szCs w:val="20"/>
              </w:rPr>
            </w:pPr>
            <w:r w:rsidRPr="00B03EB6">
              <w:rPr>
                <w:sz w:val="20"/>
                <w:szCs w:val="20"/>
              </w:rPr>
              <w:t>684</w:t>
            </w:r>
          </w:p>
        </w:tc>
        <w:tc>
          <w:tcPr>
            <w:tcW w:w="0" w:type="auto"/>
          </w:tcPr>
          <w:p w14:paraId="71CE8386" w14:textId="77777777" w:rsidR="00052C27" w:rsidRPr="00B03EB6" w:rsidRDefault="00052C27" w:rsidP="00742D12">
            <w:pPr>
              <w:jc w:val="center"/>
              <w:rPr>
                <w:sz w:val="20"/>
                <w:szCs w:val="20"/>
              </w:rPr>
            </w:pPr>
            <w:r w:rsidRPr="00B03EB6">
              <w:rPr>
                <w:sz w:val="20"/>
                <w:szCs w:val="20"/>
              </w:rPr>
              <w:t>6.2</w:t>
            </w:r>
          </w:p>
        </w:tc>
        <w:tc>
          <w:tcPr>
            <w:tcW w:w="0" w:type="auto"/>
            <w:vMerge/>
          </w:tcPr>
          <w:p w14:paraId="1A98A1FE" w14:textId="77777777" w:rsidR="00052C27" w:rsidRPr="00B03EB6" w:rsidRDefault="00052C27" w:rsidP="001867B6">
            <w:pPr>
              <w:jc w:val="center"/>
              <w:rPr>
                <w:sz w:val="20"/>
                <w:szCs w:val="20"/>
              </w:rPr>
            </w:pPr>
          </w:p>
        </w:tc>
        <w:tc>
          <w:tcPr>
            <w:tcW w:w="0" w:type="auto"/>
            <w:vMerge/>
          </w:tcPr>
          <w:p w14:paraId="6C8B5FEB" w14:textId="77777777" w:rsidR="00052C27" w:rsidRPr="00B03EB6" w:rsidRDefault="00052C27" w:rsidP="001867B6">
            <w:pPr>
              <w:jc w:val="center"/>
              <w:rPr>
                <w:sz w:val="20"/>
                <w:szCs w:val="20"/>
              </w:rPr>
            </w:pPr>
          </w:p>
        </w:tc>
        <w:tc>
          <w:tcPr>
            <w:tcW w:w="0" w:type="auto"/>
            <w:gridSpan w:val="2"/>
            <w:vMerge/>
          </w:tcPr>
          <w:p w14:paraId="39EBA19F" w14:textId="77777777" w:rsidR="00052C27" w:rsidRPr="00B03EB6" w:rsidRDefault="00052C27" w:rsidP="001867B6">
            <w:pPr>
              <w:jc w:val="center"/>
              <w:rPr>
                <w:sz w:val="20"/>
                <w:szCs w:val="20"/>
              </w:rPr>
            </w:pPr>
          </w:p>
        </w:tc>
      </w:tr>
      <w:tr w:rsidR="00052C27" w:rsidRPr="00B03EB6" w14:paraId="01B5EC32" w14:textId="77777777" w:rsidTr="003A175D">
        <w:trPr>
          <w:jc w:val="center"/>
        </w:trPr>
        <w:tc>
          <w:tcPr>
            <w:tcW w:w="0" w:type="auto"/>
          </w:tcPr>
          <w:p w14:paraId="79C39370" w14:textId="77777777" w:rsidR="00052C27" w:rsidRPr="00B03EB6" w:rsidRDefault="00052C27" w:rsidP="001867B6">
            <w:pPr>
              <w:jc w:val="center"/>
              <w:rPr>
                <w:sz w:val="20"/>
                <w:szCs w:val="20"/>
              </w:rPr>
            </w:pPr>
            <w:r w:rsidRPr="00B03EB6">
              <w:rPr>
                <w:sz w:val="20"/>
                <w:szCs w:val="20"/>
              </w:rPr>
              <w:t>1977</w:t>
            </w:r>
          </w:p>
        </w:tc>
        <w:tc>
          <w:tcPr>
            <w:tcW w:w="0" w:type="auto"/>
          </w:tcPr>
          <w:p w14:paraId="5EFC38BB" w14:textId="77777777" w:rsidR="00052C27" w:rsidRPr="00B03EB6" w:rsidRDefault="00052C27" w:rsidP="001867B6">
            <w:pPr>
              <w:jc w:val="center"/>
              <w:rPr>
                <w:sz w:val="20"/>
                <w:szCs w:val="20"/>
              </w:rPr>
            </w:pPr>
            <w:r w:rsidRPr="00B03EB6">
              <w:rPr>
                <w:sz w:val="20"/>
                <w:szCs w:val="20"/>
              </w:rPr>
              <w:t>446</w:t>
            </w:r>
          </w:p>
        </w:tc>
        <w:tc>
          <w:tcPr>
            <w:tcW w:w="0" w:type="auto"/>
          </w:tcPr>
          <w:p w14:paraId="0D194051" w14:textId="77777777" w:rsidR="00052C27" w:rsidRPr="00B03EB6" w:rsidRDefault="00052C27" w:rsidP="00742D12">
            <w:pPr>
              <w:jc w:val="center"/>
              <w:rPr>
                <w:sz w:val="20"/>
                <w:szCs w:val="20"/>
              </w:rPr>
            </w:pPr>
            <w:r w:rsidRPr="00B03EB6">
              <w:rPr>
                <w:sz w:val="20"/>
                <w:szCs w:val="20"/>
              </w:rPr>
              <w:t>85</w:t>
            </w:r>
          </w:p>
        </w:tc>
        <w:tc>
          <w:tcPr>
            <w:tcW w:w="0" w:type="auto"/>
          </w:tcPr>
          <w:p w14:paraId="1CC529DC" w14:textId="77777777" w:rsidR="00052C27" w:rsidRPr="00B03EB6" w:rsidRDefault="00052C27" w:rsidP="00742D12">
            <w:pPr>
              <w:jc w:val="center"/>
              <w:rPr>
                <w:sz w:val="20"/>
                <w:szCs w:val="20"/>
              </w:rPr>
            </w:pPr>
            <w:r w:rsidRPr="00B03EB6">
              <w:rPr>
                <w:sz w:val="20"/>
                <w:szCs w:val="20"/>
              </w:rPr>
              <w:t>496</w:t>
            </w:r>
          </w:p>
        </w:tc>
        <w:tc>
          <w:tcPr>
            <w:tcW w:w="0" w:type="auto"/>
          </w:tcPr>
          <w:p w14:paraId="52E3ACDF" w14:textId="77777777" w:rsidR="00052C27" w:rsidRPr="00B03EB6" w:rsidRDefault="00052C27" w:rsidP="00742D12">
            <w:pPr>
              <w:jc w:val="center"/>
              <w:rPr>
                <w:sz w:val="20"/>
                <w:szCs w:val="20"/>
              </w:rPr>
            </w:pPr>
            <w:r w:rsidRPr="00B03EB6">
              <w:rPr>
                <w:sz w:val="20"/>
                <w:szCs w:val="20"/>
              </w:rPr>
              <w:t>5.8</w:t>
            </w:r>
          </w:p>
        </w:tc>
        <w:tc>
          <w:tcPr>
            <w:tcW w:w="0" w:type="auto"/>
            <w:vMerge/>
          </w:tcPr>
          <w:p w14:paraId="036BB996" w14:textId="77777777" w:rsidR="00052C27" w:rsidRPr="00B03EB6" w:rsidRDefault="00052C27" w:rsidP="001867B6">
            <w:pPr>
              <w:jc w:val="center"/>
              <w:rPr>
                <w:sz w:val="20"/>
                <w:szCs w:val="20"/>
              </w:rPr>
            </w:pPr>
          </w:p>
        </w:tc>
        <w:tc>
          <w:tcPr>
            <w:tcW w:w="0" w:type="auto"/>
            <w:vMerge/>
          </w:tcPr>
          <w:p w14:paraId="56BB6969" w14:textId="77777777" w:rsidR="00052C27" w:rsidRPr="00B03EB6" w:rsidRDefault="00052C27" w:rsidP="001867B6">
            <w:pPr>
              <w:jc w:val="center"/>
              <w:rPr>
                <w:sz w:val="20"/>
                <w:szCs w:val="20"/>
              </w:rPr>
            </w:pPr>
          </w:p>
        </w:tc>
        <w:tc>
          <w:tcPr>
            <w:tcW w:w="0" w:type="auto"/>
            <w:gridSpan w:val="2"/>
            <w:vMerge/>
          </w:tcPr>
          <w:p w14:paraId="6EC7CAA4" w14:textId="77777777" w:rsidR="00052C27" w:rsidRPr="00B03EB6" w:rsidRDefault="00052C27" w:rsidP="001867B6">
            <w:pPr>
              <w:jc w:val="center"/>
              <w:rPr>
                <w:sz w:val="20"/>
                <w:szCs w:val="20"/>
              </w:rPr>
            </w:pPr>
          </w:p>
        </w:tc>
      </w:tr>
      <w:tr w:rsidR="00052C27" w:rsidRPr="00B03EB6" w14:paraId="2E207989" w14:textId="77777777" w:rsidTr="003A175D">
        <w:trPr>
          <w:jc w:val="center"/>
        </w:trPr>
        <w:tc>
          <w:tcPr>
            <w:tcW w:w="0" w:type="auto"/>
          </w:tcPr>
          <w:p w14:paraId="3B32DBF5" w14:textId="77777777" w:rsidR="00052C27" w:rsidRPr="00B03EB6" w:rsidRDefault="00052C27" w:rsidP="001867B6">
            <w:pPr>
              <w:jc w:val="center"/>
              <w:rPr>
                <w:sz w:val="20"/>
                <w:szCs w:val="20"/>
              </w:rPr>
            </w:pPr>
            <w:r w:rsidRPr="00B03EB6">
              <w:rPr>
                <w:sz w:val="20"/>
                <w:szCs w:val="20"/>
              </w:rPr>
              <w:t>1976</w:t>
            </w:r>
          </w:p>
        </w:tc>
        <w:tc>
          <w:tcPr>
            <w:tcW w:w="0" w:type="auto"/>
          </w:tcPr>
          <w:p w14:paraId="292D1CC6" w14:textId="77777777" w:rsidR="00052C27" w:rsidRPr="00B03EB6" w:rsidRDefault="00052C27" w:rsidP="001867B6">
            <w:pPr>
              <w:jc w:val="center"/>
              <w:rPr>
                <w:sz w:val="20"/>
                <w:szCs w:val="20"/>
              </w:rPr>
            </w:pPr>
            <w:r w:rsidRPr="00B03EB6">
              <w:rPr>
                <w:sz w:val="20"/>
                <w:szCs w:val="20"/>
              </w:rPr>
              <w:t>-</w:t>
            </w:r>
          </w:p>
        </w:tc>
        <w:tc>
          <w:tcPr>
            <w:tcW w:w="0" w:type="auto"/>
          </w:tcPr>
          <w:p w14:paraId="42B5AF72" w14:textId="77777777" w:rsidR="00052C27" w:rsidRPr="00B03EB6" w:rsidRDefault="00052C27" w:rsidP="00742D12">
            <w:pPr>
              <w:jc w:val="center"/>
              <w:rPr>
                <w:sz w:val="20"/>
                <w:szCs w:val="20"/>
              </w:rPr>
            </w:pPr>
            <w:r w:rsidRPr="00B03EB6">
              <w:rPr>
                <w:sz w:val="20"/>
                <w:szCs w:val="20"/>
              </w:rPr>
              <w:t>-</w:t>
            </w:r>
          </w:p>
        </w:tc>
        <w:tc>
          <w:tcPr>
            <w:tcW w:w="0" w:type="auto"/>
          </w:tcPr>
          <w:p w14:paraId="4F18883F" w14:textId="77777777" w:rsidR="00052C27" w:rsidRPr="00B03EB6" w:rsidRDefault="00052C27" w:rsidP="00742D12">
            <w:pPr>
              <w:jc w:val="center"/>
              <w:rPr>
                <w:sz w:val="20"/>
                <w:szCs w:val="20"/>
              </w:rPr>
            </w:pPr>
            <w:r w:rsidRPr="00B03EB6">
              <w:rPr>
                <w:sz w:val="20"/>
                <w:szCs w:val="20"/>
              </w:rPr>
              <w:t>-</w:t>
            </w:r>
          </w:p>
        </w:tc>
        <w:tc>
          <w:tcPr>
            <w:tcW w:w="0" w:type="auto"/>
          </w:tcPr>
          <w:p w14:paraId="7B2FBEF0" w14:textId="77777777" w:rsidR="00052C27" w:rsidRPr="00B03EB6" w:rsidRDefault="00052C27" w:rsidP="00742D12">
            <w:pPr>
              <w:jc w:val="center"/>
              <w:rPr>
                <w:sz w:val="20"/>
                <w:szCs w:val="20"/>
              </w:rPr>
            </w:pPr>
            <w:r w:rsidRPr="00B03EB6">
              <w:rPr>
                <w:sz w:val="20"/>
                <w:szCs w:val="20"/>
              </w:rPr>
              <w:t>-</w:t>
            </w:r>
          </w:p>
        </w:tc>
        <w:tc>
          <w:tcPr>
            <w:tcW w:w="0" w:type="auto"/>
            <w:vMerge/>
          </w:tcPr>
          <w:p w14:paraId="71BCE629" w14:textId="77777777" w:rsidR="00052C27" w:rsidRPr="00B03EB6" w:rsidRDefault="00052C27" w:rsidP="001867B6">
            <w:pPr>
              <w:jc w:val="center"/>
              <w:rPr>
                <w:sz w:val="20"/>
                <w:szCs w:val="20"/>
              </w:rPr>
            </w:pPr>
          </w:p>
        </w:tc>
        <w:tc>
          <w:tcPr>
            <w:tcW w:w="0" w:type="auto"/>
            <w:vMerge/>
          </w:tcPr>
          <w:p w14:paraId="76D69F2A" w14:textId="77777777" w:rsidR="00052C27" w:rsidRPr="00B03EB6" w:rsidRDefault="00052C27" w:rsidP="001867B6">
            <w:pPr>
              <w:jc w:val="center"/>
              <w:rPr>
                <w:sz w:val="20"/>
                <w:szCs w:val="20"/>
              </w:rPr>
            </w:pPr>
          </w:p>
        </w:tc>
        <w:tc>
          <w:tcPr>
            <w:tcW w:w="0" w:type="auto"/>
            <w:gridSpan w:val="2"/>
            <w:vMerge/>
          </w:tcPr>
          <w:p w14:paraId="22A4FA3B" w14:textId="77777777" w:rsidR="00052C27" w:rsidRPr="00B03EB6" w:rsidRDefault="00052C27" w:rsidP="001867B6">
            <w:pPr>
              <w:jc w:val="center"/>
              <w:rPr>
                <w:sz w:val="20"/>
                <w:szCs w:val="20"/>
              </w:rPr>
            </w:pPr>
          </w:p>
        </w:tc>
      </w:tr>
    </w:tbl>
    <w:p w14:paraId="2EE336EA" w14:textId="77777777" w:rsidR="00BB75C8" w:rsidRPr="00B03EB6" w:rsidRDefault="00615B50" w:rsidP="001867B6">
      <w:pPr>
        <w:rPr>
          <w:b/>
          <w:szCs w:val="22"/>
        </w:rPr>
      </w:pPr>
      <w:r w:rsidRPr="00B03EB6">
        <w:rPr>
          <w:sz w:val="20"/>
          <w:szCs w:val="20"/>
        </w:rPr>
        <w:tab/>
      </w:r>
    </w:p>
    <w:p w14:paraId="5DBE870C" w14:textId="5EB7F871" w:rsidR="003639AE" w:rsidRDefault="00111F23" w:rsidP="003639AE">
      <w:pPr>
        <w:pStyle w:val="NoSpacing"/>
      </w:pPr>
      <w:bookmarkStart w:id="28" w:name="_Toc256594379"/>
      <w:bookmarkStart w:id="29" w:name="_Toc256597701"/>
      <w:r>
        <w:t>*2016 is incomplete</w:t>
      </w:r>
    </w:p>
    <w:p w14:paraId="52C2FEA3" w14:textId="57659D12" w:rsidR="002F2880" w:rsidRDefault="002F2880" w:rsidP="003639AE">
      <w:pPr>
        <w:pStyle w:val="NoSpacing"/>
      </w:pPr>
    </w:p>
    <w:p w14:paraId="7047A064" w14:textId="04DB42C5" w:rsidR="002F2880" w:rsidRDefault="002F2880" w:rsidP="003639AE">
      <w:pPr>
        <w:pStyle w:val="NoSpacing"/>
      </w:pPr>
    </w:p>
    <w:p w14:paraId="215D975C" w14:textId="4A588E80" w:rsidR="002F2880" w:rsidRPr="00AB3D5C" w:rsidRDefault="002F2880" w:rsidP="002F2880">
      <w:pPr>
        <w:rPr>
          <w:color w:val="FF0000"/>
          <w:szCs w:val="22"/>
        </w:rPr>
      </w:pPr>
      <w:r w:rsidRPr="00B03EB6">
        <w:rPr>
          <w:szCs w:val="22"/>
        </w:rPr>
        <w:lastRenderedPageBreak/>
        <w:t>USA registration data begin with 1977 when the breed was recognized by AKC.  The decline in number of USA litters and number of pups in registered litters was statistically significant</w:t>
      </w:r>
      <w:r>
        <w:rPr>
          <w:szCs w:val="22"/>
        </w:rPr>
        <w:t xml:space="preserve"> when first analyzed in 2007</w:t>
      </w:r>
      <w:r w:rsidRPr="00B03EB6">
        <w:rPr>
          <w:szCs w:val="22"/>
        </w:rPr>
        <w:t>.  The decline seen in the USA (AKC data</w:t>
      </w:r>
      <w:r>
        <w:rPr>
          <w:szCs w:val="22"/>
        </w:rPr>
        <w:t>) mirrors that seen in the UK (Kennel Club</w:t>
      </w:r>
      <w:r w:rsidRPr="00B03EB6">
        <w:rPr>
          <w:szCs w:val="22"/>
        </w:rPr>
        <w:t xml:space="preserve"> data)</w:t>
      </w:r>
      <w:r>
        <w:rPr>
          <w:szCs w:val="22"/>
        </w:rPr>
        <w:t xml:space="preserve">.  </w:t>
      </w:r>
    </w:p>
    <w:p w14:paraId="1E846173" w14:textId="77777777" w:rsidR="002F2880" w:rsidRPr="00B03EB6" w:rsidRDefault="002F2880" w:rsidP="002F2880">
      <w:pPr>
        <w:rPr>
          <w:szCs w:val="22"/>
        </w:rPr>
      </w:pPr>
    </w:p>
    <w:p w14:paraId="579B4CBC" w14:textId="5E91C464" w:rsidR="002F2880" w:rsidRPr="00B03EB6" w:rsidRDefault="002F2880" w:rsidP="002F2880">
      <w:pPr>
        <w:rPr>
          <w:szCs w:val="22"/>
        </w:rPr>
      </w:pPr>
      <w:r w:rsidRPr="00B03EB6">
        <w:rPr>
          <w:szCs w:val="22"/>
        </w:rPr>
        <w:t>Registrations have been below those of 1977, the founding year, since 2011.</w:t>
      </w:r>
      <w:r w:rsidRPr="00B03EB6">
        <w:t xml:space="preserve">  The continued decline over the past five years should be viewed as a warning about the breed’s existence and is a subject for the parent club breeders to address in the immediate future.</w:t>
      </w:r>
    </w:p>
    <w:p w14:paraId="7BDBA338" w14:textId="77777777" w:rsidR="002F2880" w:rsidRPr="00B03EB6" w:rsidRDefault="002F2880" w:rsidP="002F2880">
      <w:pPr>
        <w:rPr>
          <w:szCs w:val="22"/>
        </w:rPr>
      </w:pPr>
    </w:p>
    <w:p w14:paraId="48A77864" w14:textId="340D5997" w:rsidR="00277F5A" w:rsidRDefault="002F2880">
      <w:pPr>
        <w:rPr>
          <w:b/>
          <w:sz w:val="28"/>
          <w:szCs w:val="20"/>
        </w:rPr>
      </w:pPr>
      <w:bookmarkStart w:id="30" w:name="_Toc287018838"/>
      <w:bookmarkStart w:id="31" w:name="_Toc287018911"/>
      <w:r w:rsidRPr="00B03EB6">
        <w:rPr>
          <w:noProof/>
        </w:rPr>
        <w:drawing>
          <wp:inline distT="0" distB="0" distL="0" distR="0" wp14:anchorId="6BEADDBB" wp14:editId="142C1BD1">
            <wp:extent cx="52578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32C7E6" w14:textId="77777777" w:rsidR="002F2880" w:rsidRDefault="002F2880">
      <w:pPr>
        <w:rPr>
          <w:b/>
          <w:sz w:val="28"/>
          <w:szCs w:val="20"/>
        </w:rPr>
      </w:pPr>
    </w:p>
    <w:p w14:paraId="714FC19B" w14:textId="1C4715CB" w:rsidR="003639AE" w:rsidRDefault="00277F5A" w:rsidP="009E23CE">
      <w:pPr>
        <w:pStyle w:val="Heading2"/>
      </w:pPr>
      <w:bookmarkStart w:id="32" w:name="_Toc479864142"/>
      <w:bookmarkStart w:id="33" w:name="_Toc479944061"/>
      <w:r>
        <w:t xml:space="preserve">Litters </w:t>
      </w:r>
      <w:r w:rsidR="00FC0B4E">
        <w:t xml:space="preserve">and Pups </w:t>
      </w:r>
      <w:r>
        <w:t>By</w:t>
      </w:r>
      <w:r w:rsidR="009E23CE">
        <w:t xml:space="preserve"> Year of Whelping</w:t>
      </w:r>
      <w:bookmarkEnd w:id="32"/>
      <w:bookmarkEnd w:id="33"/>
    </w:p>
    <w:p w14:paraId="3C84653D" w14:textId="748D750C" w:rsidR="00B152CC" w:rsidRDefault="00B152CC" w:rsidP="00BC1003">
      <w:r>
        <w:t xml:space="preserve">The data were also examined by year of whelping because some </w:t>
      </w:r>
      <w:r w:rsidR="00FC0B4E">
        <w:t>litter</w:t>
      </w:r>
      <w:r>
        <w:t xml:space="preserve"> registration</w:t>
      </w:r>
      <w:r w:rsidR="00FC0B4E">
        <w:t>s</w:t>
      </w:r>
      <w:r>
        <w:t xml:space="preserve"> </w:t>
      </w:r>
      <w:r w:rsidR="00FC0B4E">
        <w:t xml:space="preserve">are delayed </w:t>
      </w:r>
      <w:r>
        <w:t>until the year after whelp.  The decline is similar to that of registered litters by year.</w:t>
      </w:r>
    </w:p>
    <w:p w14:paraId="41E5F477" w14:textId="77777777" w:rsidR="00B152CC" w:rsidRDefault="00B152CC" w:rsidP="00BC1003"/>
    <w:p w14:paraId="3A2AA2EE" w14:textId="7422FC2E" w:rsidR="00BC1003" w:rsidRDefault="00BC1003" w:rsidP="00BC1003">
      <w:pPr>
        <w:rPr>
          <w:rFonts w:ascii="Arial" w:hAnsi="Arial" w:cs="Arial"/>
          <w:color w:val="000000"/>
        </w:rPr>
      </w:pPr>
      <w:r>
        <w:rPr>
          <w:color w:val="000000"/>
        </w:rPr>
        <w:t>T</w:t>
      </w:r>
      <w:r w:rsidR="00FC0B4E">
        <w:rPr>
          <w:color w:val="000000"/>
        </w:rPr>
        <w:t xml:space="preserve">he graph below shows the number of </w:t>
      </w:r>
      <w:r>
        <w:rPr>
          <w:color w:val="000000"/>
        </w:rPr>
        <w:t>pups</w:t>
      </w:r>
      <w:r w:rsidR="00FC0B4E">
        <w:rPr>
          <w:color w:val="000000"/>
        </w:rPr>
        <w:t xml:space="preserve"> by year whelped</w:t>
      </w:r>
      <w:r>
        <w:rPr>
          <w:color w:val="000000"/>
        </w:rPr>
        <w:t>.</w:t>
      </w:r>
    </w:p>
    <w:p w14:paraId="36A173EC" w14:textId="77777777" w:rsidR="002F2880" w:rsidRDefault="00FC0B4E" w:rsidP="002F2880">
      <w:pPr>
        <w:jc w:val="center"/>
      </w:pPr>
      <w:r>
        <w:rPr>
          <w:noProof/>
        </w:rPr>
        <w:drawing>
          <wp:inline distT="0" distB="0" distL="0" distR="0" wp14:anchorId="338A843F" wp14:editId="38A9E354">
            <wp:extent cx="3781425" cy="2883461"/>
            <wp:effectExtent l="0" t="0" r="0" b="0"/>
            <wp:docPr id="4" name="Picture 4" descr="cid:06B38466-94D1-4798-ACC4-241471ECE86E@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08B55C-FEFD-48AA-9352-836866D1890C" descr="cid:06B38466-94D1-4798-ACC4-241471ECE86E@attlocal.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01406" cy="2898697"/>
                    </a:xfrm>
                    <a:prstGeom prst="rect">
                      <a:avLst/>
                    </a:prstGeom>
                    <a:noFill/>
                    <a:ln>
                      <a:noFill/>
                    </a:ln>
                  </pic:spPr>
                </pic:pic>
              </a:graphicData>
            </a:graphic>
          </wp:inline>
        </w:drawing>
      </w:r>
    </w:p>
    <w:p w14:paraId="2ACF1905" w14:textId="23743934" w:rsidR="00BC1003" w:rsidRDefault="002F2880" w:rsidP="00FC0B4E">
      <w:pPr>
        <w:rPr>
          <w:color w:val="000000"/>
        </w:rPr>
      </w:pPr>
      <w:r>
        <w:lastRenderedPageBreak/>
        <w:t>S</w:t>
      </w:r>
      <w:r w:rsidR="00FC0B4E">
        <w:t xml:space="preserve">tatistical analyses showed a statistically significant decrease in the mean (average) number of pups/litter (ANOVA test) and the median number of </w:t>
      </w:r>
      <w:r w:rsidR="00FC0B4E" w:rsidRPr="00BC1003">
        <w:t xml:space="preserve">pups/litter </w:t>
      </w:r>
      <w:r w:rsidR="00FC0B4E" w:rsidRPr="00BC1003">
        <w:rPr>
          <w:color w:val="000000"/>
        </w:rPr>
        <w:t>(Kruskal-Wallis test</w:t>
      </w:r>
      <w:r w:rsidR="00FC0B4E">
        <w:rPr>
          <w:color w:val="000000"/>
        </w:rPr>
        <w:t xml:space="preserve">) over time (analysis by Eileen Beachell).  </w:t>
      </w:r>
      <w:r>
        <w:rPr>
          <w:color w:val="000000"/>
        </w:rPr>
        <w:t>In the graph below, the mean number of pups is given on both sides.</w:t>
      </w:r>
    </w:p>
    <w:p w14:paraId="5F749192" w14:textId="028C2E2E" w:rsidR="002F2880" w:rsidRDefault="002F2880" w:rsidP="00FC0B4E">
      <w:r>
        <w:rPr>
          <w:noProof/>
          <w:color w:val="000000"/>
          <w:sz w:val="20"/>
          <w:szCs w:val="20"/>
        </w:rPr>
        <w:drawing>
          <wp:inline distT="0" distB="0" distL="0" distR="0" wp14:anchorId="33CBE578" wp14:editId="6324D7F5">
            <wp:extent cx="5943600" cy="407132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71322"/>
                    </a:xfrm>
                    <a:prstGeom prst="rect">
                      <a:avLst/>
                    </a:prstGeom>
                    <a:noFill/>
                    <a:ln>
                      <a:noFill/>
                    </a:ln>
                  </pic:spPr>
                </pic:pic>
              </a:graphicData>
            </a:graphic>
          </wp:inline>
        </w:drawing>
      </w:r>
    </w:p>
    <w:p w14:paraId="69B03ED4" w14:textId="48A8AA81" w:rsidR="00FC0B4E" w:rsidRDefault="0042662D" w:rsidP="0042662D">
      <w:pPr>
        <w:pStyle w:val="Heading3"/>
        <w:ind w:left="0"/>
      </w:pPr>
      <w:bookmarkStart w:id="34" w:name="_Toc479944062"/>
      <w:bookmarkStart w:id="35" w:name="_Hlk479864086"/>
      <w:r>
        <w:t>Analysis of Litter and Pup Numbers for 2012-2016</w:t>
      </w:r>
      <w:bookmarkEnd w:id="34"/>
    </w:p>
    <w:p w14:paraId="3A56AFCF" w14:textId="42EBE68F" w:rsidR="0042662D" w:rsidRPr="0042662D" w:rsidRDefault="0042662D" w:rsidP="0042662D">
      <w:pPr>
        <w:pStyle w:val="Normal0"/>
        <w:tabs>
          <w:tab w:val="left" w:pos="1812"/>
        </w:tabs>
        <w:rPr>
          <w:rFonts w:ascii="Times New Roman" w:hAnsi="Times New Roman" w:cs="Times New Roman"/>
          <w:color w:val="000000"/>
          <w:sz w:val="22"/>
          <w:szCs w:val="22"/>
        </w:rPr>
      </w:pPr>
      <w:r>
        <w:rPr>
          <w:rFonts w:ascii="Times New Roman" w:hAnsi="Times New Roman" w:cs="Times New Roman"/>
          <w:sz w:val="22"/>
          <w:szCs w:val="22"/>
        </w:rPr>
        <w:t xml:space="preserve">A more refined </w:t>
      </w:r>
      <w:r w:rsidRPr="0042662D">
        <w:rPr>
          <w:rFonts w:ascii="Times New Roman" w:hAnsi="Times New Roman" w:cs="Times New Roman"/>
          <w:sz w:val="22"/>
          <w:szCs w:val="22"/>
        </w:rPr>
        <w:t xml:space="preserve">analysis </w:t>
      </w:r>
      <w:r>
        <w:rPr>
          <w:rFonts w:ascii="Times New Roman" w:hAnsi="Times New Roman" w:cs="Times New Roman"/>
          <w:sz w:val="22"/>
          <w:szCs w:val="22"/>
        </w:rPr>
        <w:t xml:space="preserve">just for the years of 2012-2016 </w:t>
      </w:r>
      <w:r w:rsidRPr="0042662D">
        <w:rPr>
          <w:rFonts w:ascii="Times New Roman" w:hAnsi="Times New Roman" w:cs="Times New Roman"/>
          <w:sz w:val="22"/>
          <w:szCs w:val="22"/>
        </w:rPr>
        <w:t xml:space="preserve">shows </w:t>
      </w:r>
      <w:r w:rsidRPr="0042662D">
        <w:rPr>
          <w:rFonts w:ascii="Times New Roman" w:hAnsi="Times New Roman" w:cs="Times New Roman"/>
          <w:color w:val="000000"/>
          <w:sz w:val="22"/>
          <w:szCs w:val="22"/>
        </w:rPr>
        <w:t xml:space="preserve">no </w:t>
      </w:r>
      <w:r w:rsidR="00841052">
        <w:rPr>
          <w:rFonts w:ascii="Times New Roman" w:hAnsi="Times New Roman" w:cs="Times New Roman"/>
          <w:color w:val="000000"/>
          <w:sz w:val="22"/>
          <w:szCs w:val="22"/>
        </w:rPr>
        <w:t>statistically significant trend</w:t>
      </w:r>
      <w:r w:rsidRPr="0042662D">
        <w:rPr>
          <w:rFonts w:ascii="Times New Roman" w:hAnsi="Times New Roman" w:cs="Times New Roman"/>
          <w:color w:val="000000"/>
          <w:sz w:val="22"/>
          <w:szCs w:val="22"/>
        </w:rPr>
        <w:t xml:space="preserve"> up or down, so at least the situation is stable and the decline maybe have finally bottomed out.   Based on that analysis, </w:t>
      </w:r>
      <w:r>
        <w:rPr>
          <w:rFonts w:ascii="Times New Roman" w:hAnsi="Times New Roman" w:cs="Times New Roman"/>
          <w:color w:val="000000"/>
          <w:sz w:val="22"/>
          <w:szCs w:val="22"/>
        </w:rPr>
        <w:t>t</w:t>
      </w:r>
      <w:r w:rsidRPr="0042662D">
        <w:rPr>
          <w:rFonts w:ascii="Times New Roman" w:hAnsi="Times New Roman" w:cs="Times New Roman"/>
          <w:color w:val="000000"/>
          <w:sz w:val="22"/>
          <w:szCs w:val="22"/>
        </w:rPr>
        <w:t>he average number of litters in any given month is 5.4 litters. So, we would expect going forward to see 5 or 6 litters per month.</w:t>
      </w:r>
      <w:r>
        <w:rPr>
          <w:rFonts w:ascii="Times New Roman" w:hAnsi="Times New Roman" w:cs="Times New Roman"/>
          <w:color w:val="000000"/>
          <w:sz w:val="22"/>
          <w:szCs w:val="22"/>
        </w:rPr>
        <w:t xml:space="preserve">  </w:t>
      </w:r>
      <w:r w:rsidRPr="0042662D">
        <w:rPr>
          <w:rFonts w:ascii="Times New Roman" w:hAnsi="Times New Roman" w:cs="Times New Roman"/>
          <w:color w:val="000000"/>
          <w:sz w:val="22"/>
          <w:szCs w:val="22"/>
        </w:rPr>
        <w:t>The average number of pups whelped per month would be expected to be around 29 in the future based on this data. The variation from month to month would be expect to be around 13 to 44 pups for any given month.</w:t>
      </w:r>
    </w:p>
    <w:p w14:paraId="36620132" w14:textId="77777777" w:rsidR="001828A9" w:rsidRDefault="001828A9" w:rsidP="001828A9">
      <w:pPr>
        <w:pStyle w:val="Heading2"/>
      </w:pPr>
      <w:bookmarkStart w:id="36" w:name="_Toc479864143"/>
      <w:bookmarkEnd w:id="35"/>
    </w:p>
    <w:p w14:paraId="0CE3E1FD" w14:textId="34C5F40C" w:rsidR="001828A9" w:rsidRDefault="001828A9" w:rsidP="00975C54">
      <w:bookmarkStart w:id="37" w:name="_Toc479944063"/>
      <w:r w:rsidRPr="00BE378A">
        <w:rPr>
          <w:rStyle w:val="Heading2Char"/>
        </w:rPr>
        <w:t>Genetic Diversity of US Bearded Collies</w:t>
      </w:r>
      <w:bookmarkEnd w:id="37"/>
      <w:r>
        <w:br/>
      </w:r>
      <w:r w:rsidR="00975C54">
        <w:t xml:space="preserve">This lay summary was written by CA Sharp of the Australian Shepherd </w:t>
      </w:r>
      <w:r w:rsidR="00BE378A">
        <w:t>Genetics and Health Institute.</w:t>
      </w:r>
    </w:p>
    <w:p w14:paraId="29304973" w14:textId="53E4A804" w:rsidR="00BE378A" w:rsidRDefault="00BE378A" w:rsidP="00975C54"/>
    <w:p w14:paraId="414E8030" w14:textId="3AA183DB" w:rsidR="00BE378A" w:rsidRDefault="00BE378A" w:rsidP="00BE378A">
      <w:pPr>
        <w:jc w:val="both"/>
      </w:pPr>
      <w:r>
        <w:t xml:space="preserve">Dr. Bell used the Bearded Collie AKC studbook pedigree data </w:t>
      </w:r>
      <w:r w:rsidRPr="00E54C69">
        <w:t xml:space="preserve">on 4911 dogs </w:t>
      </w:r>
      <w:r>
        <w:t xml:space="preserve">to perform a genetic diversity analysis of the breed in the US.  He used that data to determine who the </w:t>
      </w:r>
      <w:r w:rsidRPr="00E54C69">
        <w:t xml:space="preserve">UK </w:t>
      </w:r>
      <w:r>
        <w:t xml:space="preserve">breed </w:t>
      </w:r>
      <w:r w:rsidRPr="00E54C69">
        <w:t>founders (pedigree unknown) and earliest ancestors were, who their descendants were and what impact they have had on the breed in the United States since AKC recognition in 1977.   The founders and earliest ancestors represent the original genetic potential in the population</w:t>
      </w:r>
      <w:r>
        <w:t>.  Breeder selection over time</w:t>
      </w:r>
      <w:r w:rsidRPr="00E54C69">
        <w:t xml:space="preserve">, both in the UK and the US, has favored lines of descent from some </w:t>
      </w:r>
      <w:r>
        <w:t>founders over those of others.  A few founders have no living descendants and thus their contribution has been lost.</w:t>
      </w:r>
    </w:p>
    <w:p w14:paraId="7B9895B0" w14:textId="77777777" w:rsidR="00BE378A" w:rsidRDefault="00BE378A" w:rsidP="00BE378A"/>
    <w:p w14:paraId="27B3827E" w14:textId="4977C4F0" w:rsidR="00BE378A" w:rsidRDefault="00BE378A" w:rsidP="00BE378A">
      <w:pPr>
        <w:jc w:val="both"/>
      </w:pPr>
      <w:r>
        <w:t xml:space="preserve">This is not necessarily a negative.  The failure of those lines to persist probably arises from generations of breeders who found those descendants either had undesirable traits that they did not wish to perpetuate or </w:t>
      </w:r>
      <w:r>
        <w:lastRenderedPageBreak/>
        <w:t xml:space="preserve">those dogs were less desirable than other lines </w:t>
      </w:r>
      <w:r w:rsidRPr="00E54C69">
        <w:t xml:space="preserve">present at </w:t>
      </w:r>
      <w:r>
        <w:t xml:space="preserve">the time.  However, the </w:t>
      </w:r>
      <w:r w:rsidRPr="003C049D">
        <w:rPr>
          <w:b/>
        </w:rPr>
        <w:t>breed’s current decline in population size may lead to a significant loss of genetic diversity should it continue</w:t>
      </w:r>
      <w:r>
        <w:t>.</w:t>
      </w:r>
    </w:p>
    <w:p w14:paraId="2CA1D180" w14:textId="77777777" w:rsidR="00BE378A" w:rsidRDefault="00BE378A" w:rsidP="00BE378A"/>
    <w:p w14:paraId="56EED80A" w14:textId="3F460528" w:rsidR="00BE378A" w:rsidRDefault="00BE378A" w:rsidP="00BE378A">
      <w:pPr>
        <w:jc w:val="both"/>
      </w:pPr>
      <w:r>
        <w:t xml:space="preserve">The breed today has a slightly higher average coefficient of inbreeding (measure of relatedness of the sire and dam) than do other breeds.  This is not unusual for small-population breeds with a relatively complete database of dogs from the founders on down and that are comparatively new to registration.  Bell’s analysis indicates that </w:t>
      </w:r>
      <w:r w:rsidRPr="00A96100">
        <w:rPr>
          <w:b/>
          <w:highlight w:val="yellow"/>
        </w:rPr>
        <w:t xml:space="preserve">the Bearded Collie presently has sufficient genetic diversity to remain viable </w:t>
      </w:r>
      <w:r w:rsidRPr="00A96100">
        <w:rPr>
          <w:b/>
          <w:bCs/>
          <w:highlight w:val="yellow"/>
        </w:rPr>
        <w:t>IF</w:t>
      </w:r>
      <w:r w:rsidRPr="00A96100">
        <w:rPr>
          <w:b/>
          <w:highlight w:val="yellow"/>
        </w:rPr>
        <w:t xml:space="preserve"> the population recovers in size</w:t>
      </w:r>
      <w:r>
        <w:t xml:space="preserve"> – something that requires the recruitment of new generations of breeders as well </w:t>
      </w:r>
      <w:r w:rsidRPr="004A35E6">
        <w:t xml:space="preserve">as continued effort by established breeders.  </w:t>
      </w:r>
    </w:p>
    <w:p w14:paraId="23E2EED9" w14:textId="77777777" w:rsidR="00BE378A" w:rsidRDefault="00BE378A" w:rsidP="00BE378A"/>
    <w:p w14:paraId="060E84A9" w14:textId="05BE07C6" w:rsidR="00BE378A" w:rsidRDefault="00BE378A" w:rsidP="00975C54">
      <w:r>
        <w:t xml:space="preserve">To read Dr. Bell’s complete report of the analysis, go to this </w:t>
      </w:r>
      <w:hyperlink r:id="rId14" w:history="1">
        <w:r w:rsidRPr="00BE378A">
          <w:rPr>
            <w:rStyle w:val="Hyperlink"/>
          </w:rPr>
          <w:t>link</w:t>
        </w:r>
      </w:hyperlink>
    </w:p>
    <w:p w14:paraId="128005E0" w14:textId="41DB15E6" w:rsidR="00285C0D" w:rsidRPr="00B03EB6" w:rsidRDefault="00BF718C" w:rsidP="0046478B">
      <w:pPr>
        <w:pStyle w:val="Heading1"/>
        <w:rPr>
          <w:sz w:val="20"/>
          <w:szCs w:val="20"/>
        </w:rPr>
      </w:pPr>
      <w:bookmarkStart w:id="38" w:name="_Toc479944064"/>
      <w:r w:rsidRPr="00B03EB6">
        <w:t>Open Health Registry</w:t>
      </w:r>
      <w:bookmarkEnd w:id="28"/>
      <w:bookmarkEnd w:id="29"/>
      <w:bookmarkEnd w:id="30"/>
      <w:bookmarkEnd w:id="31"/>
      <w:r w:rsidR="00801766">
        <w:t xml:space="preserve"> Statistics</w:t>
      </w:r>
      <w:bookmarkEnd w:id="36"/>
      <w:bookmarkEnd w:id="38"/>
    </w:p>
    <w:p w14:paraId="546E2609" w14:textId="1DDDE99E" w:rsidR="00EB30E3" w:rsidRPr="00B03EB6" w:rsidRDefault="00BF718C" w:rsidP="009D07AE">
      <w:r w:rsidRPr="00B03EB6">
        <w:t>Data throughout the report represent all Beardies in the registry.</w:t>
      </w:r>
      <w:r w:rsidR="00B164AC" w:rsidRPr="00B03EB6">
        <w:t xml:space="preserve">  Some dogs are in the private section of the registry </w:t>
      </w:r>
      <w:r w:rsidR="00C60287" w:rsidRPr="00B03EB6">
        <w:t xml:space="preserve">(by preference </w:t>
      </w:r>
      <w:commentRangeStart w:id="39"/>
      <w:r w:rsidR="00C60287" w:rsidRPr="00B03EB6">
        <w:t>or</w:t>
      </w:r>
      <w:commentRangeEnd w:id="39"/>
      <w:r w:rsidR="00D627AD" w:rsidRPr="00B03EB6">
        <w:rPr>
          <w:rStyle w:val="CommentReference"/>
        </w:rPr>
        <w:commentReference w:id="39"/>
      </w:r>
      <w:r w:rsidR="00C60287" w:rsidRPr="00B03EB6">
        <w:t xml:space="preserve"> breeder reporting) </w:t>
      </w:r>
      <w:r w:rsidR="00B164AC" w:rsidRPr="00B03EB6">
        <w:t>and they will not appear in the public searches or reports.</w:t>
      </w:r>
      <w:r w:rsidR="007A1411" w:rsidRPr="00B03EB6">
        <w:t xml:space="preserve">  Data analysis </w:t>
      </w:r>
      <w:r w:rsidR="00596B35" w:rsidRPr="00B03EB6">
        <w:t xml:space="preserve">was </w:t>
      </w:r>
      <w:commentRangeStart w:id="40"/>
      <w:r w:rsidR="007A1411" w:rsidRPr="00B03EB6">
        <w:t xml:space="preserve">done </w:t>
      </w:r>
      <w:commentRangeEnd w:id="40"/>
      <w:r w:rsidR="00D627AD" w:rsidRPr="00B03EB6">
        <w:rPr>
          <w:rStyle w:val="CommentReference"/>
        </w:rPr>
        <w:commentReference w:id="40"/>
      </w:r>
      <w:r w:rsidR="007A1411" w:rsidRPr="00B03EB6">
        <w:t xml:space="preserve">in the </w:t>
      </w:r>
      <w:r w:rsidR="00AB3D5C">
        <w:t>week starting March 15, 2017</w:t>
      </w:r>
      <w:r w:rsidR="007A1411" w:rsidRPr="00B03EB6">
        <w:t>.</w:t>
      </w:r>
    </w:p>
    <w:p w14:paraId="20B601EF" w14:textId="77777777" w:rsidR="00BF718C" w:rsidRPr="00B03EB6" w:rsidRDefault="00BF718C" w:rsidP="00FA7A2C">
      <w:pPr>
        <w:pStyle w:val="NoSpacing"/>
      </w:pPr>
    </w:p>
    <w:p w14:paraId="0174FF6D" w14:textId="77777777" w:rsidR="0046478B" w:rsidRPr="00B03EB6" w:rsidRDefault="0046478B" w:rsidP="00416E6F">
      <w:pPr>
        <w:pStyle w:val="Heading2"/>
      </w:pPr>
      <w:bookmarkStart w:id="41" w:name="_Toc256594380"/>
      <w:bookmarkStart w:id="42" w:name="_Toc256597702"/>
      <w:bookmarkStart w:id="43" w:name="_Toc287018839"/>
      <w:bookmarkStart w:id="44" w:name="_Toc287018912"/>
      <w:bookmarkStart w:id="45" w:name="_Toc479944065"/>
      <w:r w:rsidRPr="00B03EB6">
        <w:t>Number of Owners and Dogs</w:t>
      </w:r>
      <w:bookmarkEnd w:id="41"/>
      <w:bookmarkEnd w:id="42"/>
      <w:bookmarkEnd w:id="43"/>
      <w:bookmarkEnd w:id="44"/>
      <w:bookmarkEnd w:id="45"/>
    </w:p>
    <w:p w14:paraId="0077A4A9" w14:textId="123CF2A8" w:rsidR="00BF718C" w:rsidRPr="00B03EB6" w:rsidRDefault="00285C0D" w:rsidP="00BF718C">
      <w:pPr>
        <w:pStyle w:val="NoSpacing"/>
      </w:pPr>
      <w:r w:rsidRPr="00B03EB6">
        <w:t xml:space="preserve">There </w:t>
      </w:r>
      <w:r w:rsidR="000E1D9E" w:rsidRPr="00B03EB6">
        <w:t>are</w:t>
      </w:r>
      <w:r w:rsidR="00006DD2" w:rsidRPr="00B03EB6">
        <w:t xml:space="preserve"> </w:t>
      </w:r>
      <w:r w:rsidR="00AB3D5C">
        <w:t>884</w:t>
      </w:r>
      <w:r w:rsidR="00C7230F" w:rsidRPr="00B03EB6">
        <w:t xml:space="preserve"> </w:t>
      </w:r>
      <w:r w:rsidR="00006DD2" w:rsidRPr="00B03EB6">
        <w:t xml:space="preserve">owners </w:t>
      </w:r>
      <w:r w:rsidR="00024214" w:rsidRPr="00B03EB6">
        <w:t xml:space="preserve">with </w:t>
      </w:r>
      <w:r w:rsidR="00AB3D5C">
        <w:t>2932</w:t>
      </w:r>
      <w:r w:rsidRPr="00B03EB6">
        <w:t xml:space="preserve"> Beardies, an increase of </w:t>
      </w:r>
      <w:r w:rsidR="00AB3D5C">
        <w:t>210</w:t>
      </w:r>
      <w:r w:rsidR="00006DD2" w:rsidRPr="00B03EB6">
        <w:t xml:space="preserve"> </w:t>
      </w:r>
      <w:r w:rsidR="00A70CD8" w:rsidRPr="00B03EB6">
        <w:t>dogs</w:t>
      </w:r>
      <w:r w:rsidR="00CB7120" w:rsidRPr="00B03EB6">
        <w:t xml:space="preserve">.  </w:t>
      </w:r>
      <w:r w:rsidR="00BF718C" w:rsidRPr="00B03EB6">
        <w:t xml:space="preserve">Of the total, </w:t>
      </w:r>
      <w:r w:rsidR="00AB3D5C" w:rsidRPr="00AB3D5C">
        <w:rPr>
          <w:color w:val="000000" w:themeColor="text1"/>
        </w:rPr>
        <w:t>264</w:t>
      </w:r>
      <w:r w:rsidR="00BF718C" w:rsidRPr="00AB3D5C">
        <w:rPr>
          <w:color w:val="000000" w:themeColor="text1"/>
        </w:rPr>
        <w:t xml:space="preserve"> dogs are in </w:t>
      </w:r>
      <w:r w:rsidR="00BF718C" w:rsidRPr="00B03EB6">
        <w:t>the privat</w:t>
      </w:r>
      <w:r w:rsidR="00BE232D">
        <w:t>e sector of the open registry; t</w:t>
      </w:r>
      <w:r w:rsidR="00BF718C" w:rsidRPr="00B03EB6">
        <w:t xml:space="preserve">heir information </w:t>
      </w:r>
      <w:r w:rsidR="00BE232D">
        <w:t xml:space="preserve">is used in this report but </w:t>
      </w:r>
      <w:r w:rsidR="00BF718C" w:rsidRPr="00B03EB6">
        <w:t xml:space="preserve">will not display in on-line searches or reports.  </w:t>
      </w:r>
    </w:p>
    <w:p w14:paraId="08F49362" w14:textId="77777777" w:rsidR="00BF718C" w:rsidRPr="00B03EB6" w:rsidRDefault="00BF718C" w:rsidP="001867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115"/>
        <w:gridCol w:w="846"/>
        <w:gridCol w:w="1311"/>
        <w:gridCol w:w="1824"/>
      </w:tblGrid>
      <w:tr w:rsidR="00A70CD8" w:rsidRPr="00B03EB6" w14:paraId="6624B154" w14:textId="77777777" w:rsidTr="00BA06CD">
        <w:trPr>
          <w:jc w:val="center"/>
        </w:trPr>
        <w:tc>
          <w:tcPr>
            <w:tcW w:w="0" w:type="auto"/>
            <w:shd w:val="clear" w:color="auto" w:fill="000000" w:themeFill="text1"/>
          </w:tcPr>
          <w:p w14:paraId="29C6C71E" w14:textId="77777777" w:rsidR="00A70CD8" w:rsidRPr="00B03EB6" w:rsidRDefault="00A70CD8" w:rsidP="001867B6">
            <w:pPr>
              <w:rPr>
                <w:b/>
                <w:szCs w:val="22"/>
              </w:rPr>
            </w:pPr>
            <w:r w:rsidRPr="00B03EB6">
              <w:br w:type="page"/>
            </w:r>
            <w:r w:rsidRPr="00B03EB6">
              <w:rPr>
                <w:b/>
                <w:szCs w:val="22"/>
              </w:rPr>
              <w:t>Year</w:t>
            </w:r>
          </w:p>
        </w:tc>
        <w:tc>
          <w:tcPr>
            <w:tcW w:w="0" w:type="auto"/>
            <w:shd w:val="clear" w:color="auto" w:fill="000000" w:themeFill="text1"/>
          </w:tcPr>
          <w:p w14:paraId="49D1910D" w14:textId="77777777" w:rsidR="00A70CD8" w:rsidRPr="00B03EB6" w:rsidRDefault="00A70CD8" w:rsidP="00E934CA">
            <w:pPr>
              <w:jc w:val="center"/>
              <w:rPr>
                <w:b/>
                <w:szCs w:val="22"/>
              </w:rPr>
            </w:pPr>
            <w:r w:rsidRPr="00B03EB6">
              <w:rPr>
                <w:b/>
                <w:szCs w:val="22"/>
              </w:rPr>
              <w:t># Owners</w:t>
            </w:r>
          </w:p>
        </w:tc>
        <w:tc>
          <w:tcPr>
            <w:tcW w:w="0" w:type="auto"/>
            <w:shd w:val="clear" w:color="auto" w:fill="000000" w:themeFill="text1"/>
          </w:tcPr>
          <w:p w14:paraId="07B68794" w14:textId="77777777" w:rsidR="00A70CD8" w:rsidRPr="00B03EB6" w:rsidRDefault="00A70CD8" w:rsidP="00E934CA">
            <w:pPr>
              <w:jc w:val="center"/>
              <w:rPr>
                <w:b/>
                <w:szCs w:val="22"/>
              </w:rPr>
            </w:pPr>
            <w:r w:rsidRPr="00B03EB6">
              <w:rPr>
                <w:b/>
                <w:szCs w:val="22"/>
              </w:rPr>
              <w:t># Dogs</w:t>
            </w:r>
          </w:p>
        </w:tc>
        <w:tc>
          <w:tcPr>
            <w:tcW w:w="0" w:type="auto"/>
            <w:shd w:val="clear" w:color="auto" w:fill="000000" w:themeFill="text1"/>
          </w:tcPr>
          <w:p w14:paraId="007BE2CE" w14:textId="77777777" w:rsidR="00A70CD8" w:rsidRPr="00B03EB6" w:rsidRDefault="00A70CD8" w:rsidP="00E934CA">
            <w:pPr>
              <w:jc w:val="center"/>
              <w:rPr>
                <w:b/>
                <w:szCs w:val="22"/>
              </w:rPr>
            </w:pPr>
            <w:r w:rsidRPr="00B03EB6">
              <w:rPr>
                <w:b/>
                <w:szCs w:val="22"/>
              </w:rPr>
              <w:t>Dogs added</w:t>
            </w:r>
          </w:p>
        </w:tc>
        <w:tc>
          <w:tcPr>
            <w:tcW w:w="0" w:type="auto"/>
            <w:shd w:val="clear" w:color="auto" w:fill="000000" w:themeFill="text1"/>
          </w:tcPr>
          <w:p w14:paraId="2BB8A87E" w14:textId="77777777" w:rsidR="00A70CD8" w:rsidRPr="00B03EB6" w:rsidRDefault="00A70CD8" w:rsidP="00E934CA">
            <w:pPr>
              <w:jc w:val="center"/>
              <w:rPr>
                <w:b/>
                <w:szCs w:val="22"/>
              </w:rPr>
            </w:pPr>
            <w:r w:rsidRPr="00B03EB6">
              <w:rPr>
                <w:b/>
                <w:szCs w:val="22"/>
              </w:rPr>
              <w:t>Months Included</w:t>
            </w:r>
          </w:p>
        </w:tc>
      </w:tr>
      <w:tr w:rsidR="00E461F2" w:rsidRPr="00B03EB6" w14:paraId="2337C396" w14:textId="77777777" w:rsidTr="00006DD2">
        <w:trPr>
          <w:jc w:val="center"/>
        </w:trPr>
        <w:tc>
          <w:tcPr>
            <w:tcW w:w="0" w:type="auto"/>
          </w:tcPr>
          <w:p w14:paraId="5124D546" w14:textId="67565F08" w:rsidR="00E461F2" w:rsidRPr="00B03EB6" w:rsidRDefault="00E461F2" w:rsidP="001867B6">
            <w:pPr>
              <w:rPr>
                <w:szCs w:val="22"/>
              </w:rPr>
            </w:pPr>
            <w:r>
              <w:rPr>
                <w:szCs w:val="22"/>
              </w:rPr>
              <w:t>16</w:t>
            </w:r>
          </w:p>
        </w:tc>
        <w:tc>
          <w:tcPr>
            <w:tcW w:w="0" w:type="auto"/>
            <w:shd w:val="clear" w:color="auto" w:fill="auto"/>
          </w:tcPr>
          <w:p w14:paraId="0D16C28A" w14:textId="47EBAF90" w:rsidR="00E461F2" w:rsidRPr="00B03EB6" w:rsidRDefault="00AB3D5C" w:rsidP="00E934CA">
            <w:pPr>
              <w:jc w:val="center"/>
              <w:rPr>
                <w:szCs w:val="22"/>
              </w:rPr>
            </w:pPr>
            <w:r>
              <w:rPr>
                <w:szCs w:val="22"/>
              </w:rPr>
              <w:t>884</w:t>
            </w:r>
          </w:p>
        </w:tc>
        <w:tc>
          <w:tcPr>
            <w:tcW w:w="0" w:type="auto"/>
            <w:shd w:val="clear" w:color="auto" w:fill="auto"/>
          </w:tcPr>
          <w:p w14:paraId="3D31CF05" w14:textId="7AE15716" w:rsidR="00E461F2" w:rsidRPr="00B03EB6" w:rsidRDefault="00AB3D5C" w:rsidP="00E934CA">
            <w:pPr>
              <w:jc w:val="center"/>
              <w:rPr>
                <w:szCs w:val="22"/>
              </w:rPr>
            </w:pPr>
            <w:r>
              <w:rPr>
                <w:szCs w:val="22"/>
              </w:rPr>
              <w:t>2932</w:t>
            </w:r>
          </w:p>
        </w:tc>
        <w:tc>
          <w:tcPr>
            <w:tcW w:w="0" w:type="auto"/>
            <w:shd w:val="clear" w:color="auto" w:fill="auto"/>
          </w:tcPr>
          <w:p w14:paraId="3ADFD712" w14:textId="44516BB5" w:rsidR="00E461F2" w:rsidRPr="00B03EB6" w:rsidRDefault="00AB3D5C" w:rsidP="00E934CA">
            <w:pPr>
              <w:jc w:val="center"/>
              <w:rPr>
                <w:szCs w:val="22"/>
              </w:rPr>
            </w:pPr>
            <w:r>
              <w:rPr>
                <w:szCs w:val="22"/>
              </w:rPr>
              <w:t>210</w:t>
            </w:r>
          </w:p>
        </w:tc>
        <w:tc>
          <w:tcPr>
            <w:tcW w:w="0" w:type="auto"/>
          </w:tcPr>
          <w:p w14:paraId="384AA8BA" w14:textId="0D8B37BF" w:rsidR="00E461F2" w:rsidRPr="00B03EB6" w:rsidRDefault="00E461F2" w:rsidP="00E934CA">
            <w:pPr>
              <w:jc w:val="center"/>
              <w:rPr>
                <w:szCs w:val="22"/>
              </w:rPr>
            </w:pPr>
            <w:r>
              <w:rPr>
                <w:szCs w:val="22"/>
              </w:rPr>
              <w:t>Mar 16 – Mar 17</w:t>
            </w:r>
          </w:p>
        </w:tc>
      </w:tr>
      <w:tr w:rsidR="00A16570" w:rsidRPr="00B03EB6" w14:paraId="5E442279" w14:textId="77777777" w:rsidTr="00006DD2">
        <w:trPr>
          <w:jc w:val="center"/>
        </w:trPr>
        <w:tc>
          <w:tcPr>
            <w:tcW w:w="0" w:type="auto"/>
          </w:tcPr>
          <w:p w14:paraId="2C0F23EF" w14:textId="76EB60A8" w:rsidR="00A16570" w:rsidRPr="00B03EB6" w:rsidRDefault="00A16570" w:rsidP="001867B6">
            <w:pPr>
              <w:rPr>
                <w:szCs w:val="22"/>
              </w:rPr>
            </w:pPr>
            <w:r w:rsidRPr="00B03EB6">
              <w:rPr>
                <w:szCs w:val="22"/>
              </w:rPr>
              <w:t>15</w:t>
            </w:r>
          </w:p>
        </w:tc>
        <w:tc>
          <w:tcPr>
            <w:tcW w:w="0" w:type="auto"/>
            <w:shd w:val="clear" w:color="auto" w:fill="auto"/>
          </w:tcPr>
          <w:p w14:paraId="5BE2523A" w14:textId="66EC9662" w:rsidR="00A16570" w:rsidRPr="00B03EB6" w:rsidRDefault="00EF0AD8" w:rsidP="00E934CA">
            <w:pPr>
              <w:jc w:val="center"/>
              <w:rPr>
                <w:szCs w:val="22"/>
              </w:rPr>
            </w:pPr>
            <w:r w:rsidRPr="00B03EB6">
              <w:rPr>
                <w:szCs w:val="22"/>
              </w:rPr>
              <w:t>848</w:t>
            </w:r>
          </w:p>
        </w:tc>
        <w:tc>
          <w:tcPr>
            <w:tcW w:w="0" w:type="auto"/>
            <w:shd w:val="clear" w:color="auto" w:fill="auto"/>
          </w:tcPr>
          <w:p w14:paraId="14796313" w14:textId="1D5214B5" w:rsidR="00A16570" w:rsidRPr="00B03EB6" w:rsidRDefault="00EF0AD8" w:rsidP="00E934CA">
            <w:pPr>
              <w:jc w:val="center"/>
              <w:rPr>
                <w:szCs w:val="22"/>
              </w:rPr>
            </w:pPr>
            <w:r w:rsidRPr="00B03EB6">
              <w:rPr>
                <w:szCs w:val="22"/>
              </w:rPr>
              <w:t>2722</w:t>
            </w:r>
          </w:p>
        </w:tc>
        <w:tc>
          <w:tcPr>
            <w:tcW w:w="0" w:type="auto"/>
            <w:shd w:val="clear" w:color="auto" w:fill="auto"/>
          </w:tcPr>
          <w:p w14:paraId="0FDA87E1" w14:textId="70F114D4" w:rsidR="00A16570" w:rsidRPr="00B03EB6" w:rsidRDefault="00EF0AD8" w:rsidP="00E934CA">
            <w:pPr>
              <w:jc w:val="center"/>
              <w:rPr>
                <w:szCs w:val="22"/>
              </w:rPr>
            </w:pPr>
            <w:r w:rsidRPr="00B03EB6">
              <w:rPr>
                <w:szCs w:val="22"/>
              </w:rPr>
              <w:t>271</w:t>
            </w:r>
          </w:p>
        </w:tc>
        <w:tc>
          <w:tcPr>
            <w:tcW w:w="0" w:type="auto"/>
          </w:tcPr>
          <w:p w14:paraId="4D9B6A26" w14:textId="6AD5CAB5" w:rsidR="00A16570" w:rsidRPr="00B03EB6" w:rsidRDefault="00EF0AD8" w:rsidP="00E934CA">
            <w:pPr>
              <w:jc w:val="center"/>
              <w:rPr>
                <w:szCs w:val="22"/>
              </w:rPr>
            </w:pPr>
            <w:r w:rsidRPr="00B03EB6">
              <w:rPr>
                <w:szCs w:val="22"/>
              </w:rPr>
              <w:t>Mar 15 – Mar 16</w:t>
            </w:r>
          </w:p>
        </w:tc>
      </w:tr>
      <w:tr w:rsidR="00B164AC" w:rsidRPr="00B03EB6" w14:paraId="57243F6B" w14:textId="77777777" w:rsidTr="00006DD2">
        <w:trPr>
          <w:jc w:val="center"/>
        </w:trPr>
        <w:tc>
          <w:tcPr>
            <w:tcW w:w="0" w:type="auto"/>
          </w:tcPr>
          <w:p w14:paraId="28B3DAC4" w14:textId="77777777" w:rsidR="00B164AC" w:rsidRPr="00B03EB6" w:rsidRDefault="00B164AC" w:rsidP="001867B6">
            <w:pPr>
              <w:rPr>
                <w:szCs w:val="22"/>
              </w:rPr>
            </w:pPr>
            <w:r w:rsidRPr="00B03EB6">
              <w:rPr>
                <w:szCs w:val="22"/>
              </w:rPr>
              <w:t>14</w:t>
            </w:r>
          </w:p>
        </w:tc>
        <w:tc>
          <w:tcPr>
            <w:tcW w:w="0" w:type="auto"/>
            <w:shd w:val="clear" w:color="auto" w:fill="auto"/>
          </w:tcPr>
          <w:p w14:paraId="16DC5AEF" w14:textId="77777777" w:rsidR="00B164AC" w:rsidRPr="00B03EB6" w:rsidRDefault="007A1411" w:rsidP="00E934CA">
            <w:pPr>
              <w:jc w:val="center"/>
              <w:rPr>
                <w:szCs w:val="22"/>
              </w:rPr>
            </w:pPr>
            <w:r w:rsidRPr="00B03EB6">
              <w:rPr>
                <w:szCs w:val="22"/>
              </w:rPr>
              <w:t>804</w:t>
            </w:r>
          </w:p>
        </w:tc>
        <w:tc>
          <w:tcPr>
            <w:tcW w:w="0" w:type="auto"/>
            <w:shd w:val="clear" w:color="auto" w:fill="auto"/>
          </w:tcPr>
          <w:p w14:paraId="1E99527A" w14:textId="77777777" w:rsidR="00B164AC" w:rsidRPr="00B03EB6" w:rsidRDefault="007A1411" w:rsidP="00E934CA">
            <w:pPr>
              <w:jc w:val="center"/>
              <w:rPr>
                <w:szCs w:val="22"/>
              </w:rPr>
            </w:pPr>
            <w:r w:rsidRPr="00B03EB6">
              <w:rPr>
                <w:szCs w:val="22"/>
              </w:rPr>
              <w:t>2451</w:t>
            </w:r>
          </w:p>
        </w:tc>
        <w:tc>
          <w:tcPr>
            <w:tcW w:w="0" w:type="auto"/>
            <w:shd w:val="clear" w:color="auto" w:fill="auto"/>
          </w:tcPr>
          <w:p w14:paraId="7AFDC904" w14:textId="77777777" w:rsidR="00B164AC" w:rsidRPr="00B03EB6" w:rsidRDefault="007A1411" w:rsidP="00E934CA">
            <w:pPr>
              <w:jc w:val="center"/>
              <w:rPr>
                <w:szCs w:val="22"/>
              </w:rPr>
            </w:pPr>
            <w:r w:rsidRPr="00B03EB6">
              <w:rPr>
                <w:szCs w:val="22"/>
              </w:rPr>
              <w:t>139</w:t>
            </w:r>
          </w:p>
        </w:tc>
        <w:tc>
          <w:tcPr>
            <w:tcW w:w="0" w:type="auto"/>
          </w:tcPr>
          <w:p w14:paraId="75158F38" w14:textId="77777777" w:rsidR="00B164AC" w:rsidRPr="00B03EB6" w:rsidRDefault="00B164AC" w:rsidP="00E934CA">
            <w:pPr>
              <w:jc w:val="center"/>
              <w:rPr>
                <w:szCs w:val="22"/>
              </w:rPr>
            </w:pPr>
            <w:r w:rsidRPr="00B03EB6">
              <w:rPr>
                <w:szCs w:val="22"/>
              </w:rPr>
              <w:t>Mar 14 – Mar 15</w:t>
            </w:r>
          </w:p>
        </w:tc>
      </w:tr>
      <w:tr w:rsidR="00A70CD8" w:rsidRPr="00B03EB6" w14:paraId="27D32FDA" w14:textId="77777777" w:rsidTr="00006DD2">
        <w:trPr>
          <w:jc w:val="center"/>
        </w:trPr>
        <w:tc>
          <w:tcPr>
            <w:tcW w:w="0" w:type="auto"/>
          </w:tcPr>
          <w:p w14:paraId="24A1D140" w14:textId="77777777" w:rsidR="00A70CD8" w:rsidRPr="00B03EB6" w:rsidRDefault="00A70CD8" w:rsidP="001867B6">
            <w:pPr>
              <w:rPr>
                <w:szCs w:val="22"/>
              </w:rPr>
            </w:pPr>
            <w:r w:rsidRPr="00B03EB6">
              <w:rPr>
                <w:szCs w:val="22"/>
              </w:rPr>
              <w:t>13</w:t>
            </w:r>
          </w:p>
        </w:tc>
        <w:tc>
          <w:tcPr>
            <w:tcW w:w="0" w:type="auto"/>
            <w:shd w:val="clear" w:color="auto" w:fill="auto"/>
          </w:tcPr>
          <w:p w14:paraId="6EE554DF" w14:textId="77777777" w:rsidR="00A70CD8" w:rsidRPr="00B03EB6" w:rsidRDefault="00A70CD8" w:rsidP="00E934CA">
            <w:pPr>
              <w:jc w:val="center"/>
              <w:rPr>
                <w:szCs w:val="22"/>
              </w:rPr>
            </w:pPr>
            <w:r w:rsidRPr="00B03EB6">
              <w:rPr>
                <w:szCs w:val="22"/>
              </w:rPr>
              <w:t>779</w:t>
            </w:r>
          </w:p>
        </w:tc>
        <w:tc>
          <w:tcPr>
            <w:tcW w:w="0" w:type="auto"/>
            <w:shd w:val="clear" w:color="auto" w:fill="auto"/>
          </w:tcPr>
          <w:p w14:paraId="6EF5D9EF" w14:textId="77777777" w:rsidR="00A70CD8" w:rsidRPr="00B03EB6" w:rsidRDefault="00A70CD8" w:rsidP="00E934CA">
            <w:pPr>
              <w:jc w:val="center"/>
              <w:rPr>
                <w:szCs w:val="22"/>
              </w:rPr>
            </w:pPr>
            <w:r w:rsidRPr="00B03EB6">
              <w:rPr>
                <w:szCs w:val="22"/>
              </w:rPr>
              <w:t>2312</w:t>
            </w:r>
          </w:p>
        </w:tc>
        <w:tc>
          <w:tcPr>
            <w:tcW w:w="0" w:type="auto"/>
            <w:shd w:val="clear" w:color="auto" w:fill="auto"/>
          </w:tcPr>
          <w:p w14:paraId="68B68774" w14:textId="77777777" w:rsidR="00A70CD8" w:rsidRPr="00B03EB6" w:rsidRDefault="00A70CD8" w:rsidP="00E934CA">
            <w:pPr>
              <w:jc w:val="center"/>
              <w:rPr>
                <w:szCs w:val="22"/>
              </w:rPr>
            </w:pPr>
            <w:r w:rsidRPr="00B03EB6">
              <w:rPr>
                <w:szCs w:val="22"/>
              </w:rPr>
              <w:t>130</w:t>
            </w:r>
          </w:p>
        </w:tc>
        <w:tc>
          <w:tcPr>
            <w:tcW w:w="0" w:type="auto"/>
          </w:tcPr>
          <w:p w14:paraId="3D77610E" w14:textId="77777777" w:rsidR="00A70CD8" w:rsidRPr="00B03EB6" w:rsidRDefault="00A70CD8" w:rsidP="00E934CA">
            <w:pPr>
              <w:jc w:val="center"/>
              <w:rPr>
                <w:szCs w:val="22"/>
              </w:rPr>
            </w:pPr>
            <w:r w:rsidRPr="00B03EB6">
              <w:rPr>
                <w:szCs w:val="22"/>
              </w:rPr>
              <w:t>Mar 13 – Feb 14</w:t>
            </w:r>
          </w:p>
        </w:tc>
      </w:tr>
      <w:tr w:rsidR="00A70CD8" w:rsidRPr="00B03EB6" w14:paraId="5BB5F020" w14:textId="77777777" w:rsidTr="009D42D4">
        <w:trPr>
          <w:jc w:val="center"/>
        </w:trPr>
        <w:tc>
          <w:tcPr>
            <w:tcW w:w="0" w:type="auto"/>
          </w:tcPr>
          <w:p w14:paraId="6BDF88E5" w14:textId="77777777" w:rsidR="00A70CD8" w:rsidRPr="00B03EB6" w:rsidRDefault="00A70CD8" w:rsidP="001867B6">
            <w:pPr>
              <w:rPr>
                <w:szCs w:val="22"/>
              </w:rPr>
            </w:pPr>
            <w:r w:rsidRPr="00B03EB6">
              <w:rPr>
                <w:szCs w:val="22"/>
              </w:rPr>
              <w:t>12</w:t>
            </w:r>
          </w:p>
        </w:tc>
        <w:tc>
          <w:tcPr>
            <w:tcW w:w="0" w:type="auto"/>
          </w:tcPr>
          <w:p w14:paraId="7993BD10" w14:textId="77777777" w:rsidR="00A70CD8" w:rsidRPr="00B03EB6" w:rsidRDefault="00A70CD8" w:rsidP="00E934CA">
            <w:pPr>
              <w:jc w:val="center"/>
              <w:rPr>
                <w:szCs w:val="22"/>
              </w:rPr>
            </w:pPr>
            <w:r w:rsidRPr="00B03EB6">
              <w:rPr>
                <w:szCs w:val="22"/>
              </w:rPr>
              <w:t>755</w:t>
            </w:r>
          </w:p>
        </w:tc>
        <w:tc>
          <w:tcPr>
            <w:tcW w:w="0" w:type="auto"/>
          </w:tcPr>
          <w:p w14:paraId="33C90307" w14:textId="77777777" w:rsidR="00A70CD8" w:rsidRPr="00B03EB6" w:rsidRDefault="00A70CD8" w:rsidP="00E934CA">
            <w:pPr>
              <w:jc w:val="center"/>
              <w:rPr>
                <w:szCs w:val="22"/>
              </w:rPr>
            </w:pPr>
            <w:r w:rsidRPr="00B03EB6">
              <w:rPr>
                <w:szCs w:val="22"/>
              </w:rPr>
              <w:t>2182</w:t>
            </w:r>
          </w:p>
        </w:tc>
        <w:tc>
          <w:tcPr>
            <w:tcW w:w="0" w:type="auto"/>
          </w:tcPr>
          <w:p w14:paraId="4185F2E4" w14:textId="77777777" w:rsidR="00A70CD8" w:rsidRPr="00B03EB6" w:rsidRDefault="00A70CD8" w:rsidP="00E934CA">
            <w:pPr>
              <w:jc w:val="center"/>
              <w:rPr>
                <w:szCs w:val="22"/>
              </w:rPr>
            </w:pPr>
            <w:r w:rsidRPr="00B03EB6">
              <w:rPr>
                <w:szCs w:val="22"/>
              </w:rPr>
              <w:t>129</w:t>
            </w:r>
          </w:p>
        </w:tc>
        <w:tc>
          <w:tcPr>
            <w:tcW w:w="0" w:type="auto"/>
          </w:tcPr>
          <w:p w14:paraId="4AC3FC61" w14:textId="77777777" w:rsidR="00A70CD8" w:rsidRPr="00B03EB6" w:rsidRDefault="00A70CD8" w:rsidP="00E934CA">
            <w:pPr>
              <w:jc w:val="center"/>
              <w:rPr>
                <w:szCs w:val="22"/>
              </w:rPr>
            </w:pPr>
            <w:r w:rsidRPr="00B03EB6">
              <w:rPr>
                <w:szCs w:val="22"/>
              </w:rPr>
              <w:t>Mar 12 – Feb 13</w:t>
            </w:r>
          </w:p>
        </w:tc>
      </w:tr>
      <w:tr w:rsidR="00A70CD8" w:rsidRPr="00B03EB6" w14:paraId="44F3BD53" w14:textId="77777777" w:rsidTr="009D42D4">
        <w:trPr>
          <w:jc w:val="center"/>
        </w:trPr>
        <w:tc>
          <w:tcPr>
            <w:tcW w:w="0" w:type="auto"/>
          </w:tcPr>
          <w:p w14:paraId="6DC9E220" w14:textId="77777777" w:rsidR="00A70CD8" w:rsidRPr="00B03EB6" w:rsidRDefault="00A70CD8" w:rsidP="001867B6">
            <w:pPr>
              <w:rPr>
                <w:szCs w:val="22"/>
              </w:rPr>
            </w:pPr>
            <w:r w:rsidRPr="00B03EB6">
              <w:rPr>
                <w:szCs w:val="22"/>
              </w:rPr>
              <w:t>11</w:t>
            </w:r>
          </w:p>
        </w:tc>
        <w:tc>
          <w:tcPr>
            <w:tcW w:w="0" w:type="auto"/>
          </w:tcPr>
          <w:p w14:paraId="74F4D20B" w14:textId="77777777" w:rsidR="00A70CD8" w:rsidRPr="00B03EB6" w:rsidRDefault="00A70CD8" w:rsidP="00E934CA">
            <w:pPr>
              <w:jc w:val="center"/>
              <w:rPr>
                <w:szCs w:val="22"/>
              </w:rPr>
            </w:pPr>
            <w:r w:rsidRPr="00B03EB6">
              <w:rPr>
                <w:szCs w:val="22"/>
              </w:rPr>
              <w:t>729</w:t>
            </w:r>
          </w:p>
        </w:tc>
        <w:tc>
          <w:tcPr>
            <w:tcW w:w="0" w:type="auto"/>
          </w:tcPr>
          <w:p w14:paraId="6F2AE9E7" w14:textId="77777777" w:rsidR="00A70CD8" w:rsidRPr="00B03EB6" w:rsidRDefault="00A70CD8" w:rsidP="00E934CA">
            <w:pPr>
              <w:jc w:val="center"/>
              <w:rPr>
                <w:szCs w:val="22"/>
              </w:rPr>
            </w:pPr>
            <w:r w:rsidRPr="00B03EB6">
              <w:rPr>
                <w:szCs w:val="22"/>
              </w:rPr>
              <w:t>2053</w:t>
            </w:r>
          </w:p>
        </w:tc>
        <w:tc>
          <w:tcPr>
            <w:tcW w:w="0" w:type="auto"/>
          </w:tcPr>
          <w:p w14:paraId="5C5C3123" w14:textId="77777777" w:rsidR="00A70CD8" w:rsidRPr="00B03EB6" w:rsidRDefault="00A70CD8" w:rsidP="00E934CA">
            <w:pPr>
              <w:jc w:val="center"/>
              <w:rPr>
                <w:szCs w:val="22"/>
              </w:rPr>
            </w:pPr>
            <w:r w:rsidRPr="00B03EB6">
              <w:rPr>
                <w:szCs w:val="22"/>
              </w:rPr>
              <w:t>307</w:t>
            </w:r>
          </w:p>
        </w:tc>
        <w:tc>
          <w:tcPr>
            <w:tcW w:w="0" w:type="auto"/>
          </w:tcPr>
          <w:p w14:paraId="57D5ED0C" w14:textId="77777777" w:rsidR="00A70CD8" w:rsidRPr="00B03EB6" w:rsidRDefault="00A70CD8" w:rsidP="00E934CA">
            <w:pPr>
              <w:jc w:val="center"/>
              <w:rPr>
                <w:szCs w:val="22"/>
              </w:rPr>
            </w:pPr>
            <w:r w:rsidRPr="00B03EB6">
              <w:rPr>
                <w:szCs w:val="22"/>
              </w:rPr>
              <w:t>Mar 11 – Feb 12</w:t>
            </w:r>
          </w:p>
        </w:tc>
      </w:tr>
      <w:tr w:rsidR="00A70CD8" w:rsidRPr="00B03EB6" w14:paraId="6772605D" w14:textId="77777777" w:rsidTr="009D42D4">
        <w:trPr>
          <w:jc w:val="center"/>
        </w:trPr>
        <w:tc>
          <w:tcPr>
            <w:tcW w:w="0" w:type="auto"/>
          </w:tcPr>
          <w:p w14:paraId="55B2FC6E" w14:textId="77777777" w:rsidR="00A70CD8" w:rsidRPr="00B03EB6" w:rsidRDefault="00A70CD8" w:rsidP="001867B6">
            <w:pPr>
              <w:rPr>
                <w:szCs w:val="22"/>
              </w:rPr>
            </w:pPr>
            <w:r w:rsidRPr="00B03EB6">
              <w:rPr>
                <w:szCs w:val="22"/>
              </w:rPr>
              <w:t>10</w:t>
            </w:r>
          </w:p>
        </w:tc>
        <w:tc>
          <w:tcPr>
            <w:tcW w:w="0" w:type="auto"/>
          </w:tcPr>
          <w:p w14:paraId="4E8AFBA6" w14:textId="77777777" w:rsidR="00A70CD8" w:rsidRPr="00B03EB6" w:rsidRDefault="00A70CD8" w:rsidP="00E934CA">
            <w:pPr>
              <w:jc w:val="center"/>
              <w:rPr>
                <w:szCs w:val="22"/>
              </w:rPr>
            </w:pPr>
            <w:r w:rsidRPr="00B03EB6">
              <w:rPr>
                <w:szCs w:val="22"/>
              </w:rPr>
              <w:t>646</w:t>
            </w:r>
          </w:p>
        </w:tc>
        <w:tc>
          <w:tcPr>
            <w:tcW w:w="0" w:type="auto"/>
          </w:tcPr>
          <w:p w14:paraId="44E4FA87" w14:textId="77777777" w:rsidR="00A70CD8" w:rsidRPr="00B03EB6" w:rsidRDefault="00A70CD8" w:rsidP="00E934CA">
            <w:pPr>
              <w:jc w:val="center"/>
              <w:rPr>
                <w:szCs w:val="22"/>
              </w:rPr>
            </w:pPr>
            <w:r w:rsidRPr="00B03EB6">
              <w:rPr>
                <w:szCs w:val="22"/>
              </w:rPr>
              <w:t>1746</w:t>
            </w:r>
          </w:p>
        </w:tc>
        <w:tc>
          <w:tcPr>
            <w:tcW w:w="0" w:type="auto"/>
          </w:tcPr>
          <w:p w14:paraId="1F6BE41D" w14:textId="77777777" w:rsidR="00A70CD8" w:rsidRPr="00B03EB6" w:rsidRDefault="00A70CD8" w:rsidP="00E934CA">
            <w:pPr>
              <w:jc w:val="center"/>
              <w:rPr>
                <w:szCs w:val="22"/>
              </w:rPr>
            </w:pPr>
            <w:r w:rsidRPr="00B03EB6">
              <w:rPr>
                <w:szCs w:val="22"/>
              </w:rPr>
              <w:t>176</w:t>
            </w:r>
          </w:p>
        </w:tc>
        <w:tc>
          <w:tcPr>
            <w:tcW w:w="0" w:type="auto"/>
          </w:tcPr>
          <w:p w14:paraId="091AE290" w14:textId="77777777" w:rsidR="00A70CD8" w:rsidRPr="00B03EB6" w:rsidRDefault="00A70CD8" w:rsidP="00E934CA">
            <w:pPr>
              <w:jc w:val="center"/>
              <w:rPr>
                <w:szCs w:val="22"/>
              </w:rPr>
            </w:pPr>
            <w:r w:rsidRPr="00B03EB6">
              <w:rPr>
                <w:szCs w:val="22"/>
              </w:rPr>
              <w:t>Mar 10 – Feb 11</w:t>
            </w:r>
          </w:p>
        </w:tc>
      </w:tr>
      <w:tr w:rsidR="00A70CD8" w:rsidRPr="00B03EB6" w14:paraId="58DA7209" w14:textId="77777777" w:rsidTr="009D42D4">
        <w:trPr>
          <w:jc w:val="center"/>
        </w:trPr>
        <w:tc>
          <w:tcPr>
            <w:tcW w:w="0" w:type="auto"/>
          </w:tcPr>
          <w:p w14:paraId="29E7B683" w14:textId="77777777" w:rsidR="00A70CD8" w:rsidRPr="00B03EB6" w:rsidRDefault="00A70CD8" w:rsidP="001867B6">
            <w:pPr>
              <w:rPr>
                <w:szCs w:val="22"/>
              </w:rPr>
            </w:pPr>
            <w:r w:rsidRPr="00B03EB6">
              <w:rPr>
                <w:szCs w:val="22"/>
              </w:rPr>
              <w:t>9</w:t>
            </w:r>
          </w:p>
        </w:tc>
        <w:tc>
          <w:tcPr>
            <w:tcW w:w="0" w:type="auto"/>
          </w:tcPr>
          <w:p w14:paraId="39519A8E" w14:textId="77777777" w:rsidR="00A70CD8" w:rsidRPr="00B03EB6" w:rsidRDefault="00A70CD8" w:rsidP="00E934CA">
            <w:pPr>
              <w:jc w:val="center"/>
              <w:rPr>
                <w:szCs w:val="22"/>
              </w:rPr>
            </w:pPr>
            <w:r w:rsidRPr="00B03EB6">
              <w:rPr>
                <w:szCs w:val="22"/>
              </w:rPr>
              <w:t>606</w:t>
            </w:r>
          </w:p>
        </w:tc>
        <w:tc>
          <w:tcPr>
            <w:tcW w:w="0" w:type="auto"/>
          </w:tcPr>
          <w:p w14:paraId="0AA300B2" w14:textId="77777777" w:rsidR="00A70CD8" w:rsidRPr="00B03EB6" w:rsidRDefault="00A70CD8" w:rsidP="00E934CA">
            <w:pPr>
              <w:jc w:val="center"/>
              <w:rPr>
                <w:szCs w:val="22"/>
              </w:rPr>
            </w:pPr>
            <w:r w:rsidRPr="00B03EB6">
              <w:rPr>
                <w:szCs w:val="22"/>
              </w:rPr>
              <w:t>1570</w:t>
            </w:r>
          </w:p>
        </w:tc>
        <w:tc>
          <w:tcPr>
            <w:tcW w:w="0" w:type="auto"/>
          </w:tcPr>
          <w:p w14:paraId="2A5E6E9A" w14:textId="77777777" w:rsidR="00A70CD8" w:rsidRPr="00B03EB6" w:rsidRDefault="00A70CD8" w:rsidP="00E934CA">
            <w:pPr>
              <w:jc w:val="center"/>
              <w:rPr>
                <w:szCs w:val="22"/>
              </w:rPr>
            </w:pPr>
            <w:r w:rsidRPr="00B03EB6">
              <w:rPr>
                <w:szCs w:val="22"/>
              </w:rPr>
              <w:t>144</w:t>
            </w:r>
          </w:p>
        </w:tc>
        <w:tc>
          <w:tcPr>
            <w:tcW w:w="0" w:type="auto"/>
          </w:tcPr>
          <w:p w14:paraId="03C5DDCB" w14:textId="77777777" w:rsidR="00A70CD8" w:rsidRPr="00B03EB6" w:rsidRDefault="00A70CD8" w:rsidP="00E934CA">
            <w:pPr>
              <w:jc w:val="center"/>
              <w:rPr>
                <w:szCs w:val="22"/>
              </w:rPr>
            </w:pPr>
            <w:r w:rsidRPr="00B03EB6">
              <w:rPr>
                <w:szCs w:val="22"/>
              </w:rPr>
              <w:t>Mar 09 – Mar 10</w:t>
            </w:r>
          </w:p>
        </w:tc>
      </w:tr>
      <w:tr w:rsidR="00A70CD8" w:rsidRPr="00B03EB6" w14:paraId="5B1699C9" w14:textId="77777777" w:rsidTr="009D42D4">
        <w:trPr>
          <w:jc w:val="center"/>
        </w:trPr>
        <w:tc>
          <w:tcPr>
            <w:tcW w:w="0" w:type="auto"/>
          </w:tcPr>
          <w:p w14:paraId="4F55B370" w14:textId="77777777" w:rsidR="00A70CD8" w:rsidRPr="00B03EB6" w:rsidRDefault="00A70CD8" w:rsidP="001867B6">
            <w:pPr>
              <w:rPr>
                <w:szCs w:val="22"/>
              </w:rPr>
            </w:pPr>
            <w:r w:rsidRPr="00B03EB6">
              <w:rPr>
                <w:szCs w:val="22"/>
              </w:rPr>
              <w:t>8</w:t>
            </w:r>
          </w:p>
        </w:tc>
        <w:tc>
          <w:tcPr>
            <w:tcW w:w="0" w:type="auto"/>
          </w:tcPr>
          <w:p w14:paraId="25D1A64E" w14:textId="77777777" w:rsidR="00A70CD8" w:rsidRPr="00B03EB6" w:rsidRDefault="00A70CD8" w:rsidP="00E934CA">
            <w:pPr>
              <w:jc w:val="center"/>
              <w:rPr>
                <w:szCs w:val="22"/>
              </w:rPr>
            </w:pPr>
            <w:r w:rsidRPr="00B03EB6">
              <w:rPr>
                <w:szCs w:val="22"/>
              </w:rPr>
              <w:t>560</w:t>
            </w:r>
          </w:p>
        </w:tc>
        <w:tc>
          <w:tcPr>
            <w:tcW w:w="0" w:type="auto"/>
          </w:tcPr>
          <w:p w14:paraId="76E5D746" w14:textId="77777777" w:rsidR="00A70CD8" w:rsidRPr="00B03EB6" w:rsidRDefault="00A70CD8" w:rsidP="00E934CA">
            <w:pPr>
              <w:jc w:val="center"/>
              <w:rPr>
                <w:szCs w:val="22"/>
              </w:rPr>
            </w:pPr>
            <w:r w:rsidRPr="00B03EB6">
              <w:rPr>
                <w:szCs w:val="22"/>
              </w:rPr>
              <w:t>1426</w:t>
            </w:r>
          </w:p>
        </w:tc>
        <w:tc>
          <w:tcPr>
            <w:tcW w:w="0" w:type="auto"/>
          </w:tcPr>
          <w:p w14:paraId="6A808992" w14:textId="77777777" w:rsidR="00A70CD8" w:rsidRPr="00B03EB6" w:rsidRDefault="00A70CD8" w:rsidP="00E934CA">
            <w:pPr>
              <w:jc w:val="center"/>
              <w:rPr>
                <w:szCs w:val="22"/>
              </w:rPr>
            </w:pPr>
            <w:r w:rsidRPr="00B03EB6">
              <w:rPr>
                <w:szCs w:val="22"/>
              </w:rPr>
              <w:t>223</w:t>
            </w:r>
          </w:p>
        </w:tc>
        <w:tc>
          <w:tcPr>
            <w:tcW w:w="0" w:type="auto"/>
          </w:tcPr>
          <w:p w14:paraId="602A8AAB" w14:textId="77777777" w:rsidR="00A70CD8" w:rsidRPr="00B03EB6" w:rsidRDefault="00A70CD8" w:rsidP="00E934CA">
            <w:pPr>
              <w:jc w:val="center"/>
              <w:rPr>
                <w:szCs w:val="22"/>
              </w:rPr>
            </w:pPr>
            <w:r w:rsidRPr="00B03EB6">
              <w:rPr>
                <w:szCs w:val="22"/>
              </w:rPr>
              <w:t>Mar 08 – Mar 09</w:t>
            </w:r>
          </w:p>
        </w:tc>
      </w:tr>
      <w:tr w:rsidR="00A70CD8" w:rsidRPr="00B03EB6" w14:paraId="0D3A1E89" w14:textId="77777777" w:rsidTr="009D42D4">
        <w:trPr>
          <w:jc w:val="center"/>
        </w:trPr>
        <w:tc>
          <w:tcPr>
            <w:tcW w:w="0" w:type="auto"/>
          </w:tcPr>
          <w:p w14:paraId="0D16A1CB" w14:textId="77777777" w:rsidR="00A70CD8" w:rsidRPr="00B03EB6" w:rsidRDefault="00A70CD8" w:rsidP="001867B6">
            <w:pPr>
              <w:rPr>
                <w:szCs w:val="22"/>
              </w:rPr>
            </w:pPr>
            <w:r w:rsidRPr="00B03EB6">
              <w:rPr>
                <w:szCs w:val="22"/>
              </w:rPr>
              <w:t>7</w:t>
            </w:r>
          </w:p>
        </w:tc>
        <w:tc>
          <w:tcPr>
            <w:tcW w:w="0" w:type="auto"/>
          </w:tcPr>
          <w:p w14:paraId="3849A032" w14:textId="77777777" w:rsidR="00A70CD8" w:rsidRPr="00B03EB6" w:rsidRDefault="00A70CD8" w:rsidP="00E934CA">
            <w:pPr>
              <w:jc w:val="center"/>
              <w:rPr>
                <w:szCs w:val="22"/>
              </w:rPr>
            </w:pPr>
            <w:r w:rsidRPr="00B03EB6">
              <w:rPr>
                <w:szCs w:val="22"/>
              </w:rPr>
              <w:t>491</w:t>
            </w:r>
          </w:p>
        </w:tc>
        <w:tc>
          <w:tcPr>
            <w:tcW w:w="0" w:type="auto"/>
          </w:tcPr>
          <w:p w14:paraId="7B936185" w14:textId="77777777" w:rsidR="00A70CD8" w:rsidRPr="00B03EB6" w:rsidRDefault="00A70CD8" w:rsidP="00E934CA">
            <w:pPr>
              <w:jc w:val="center"/>
              <w:rPr>
                <w:szCs w:val="22"/>
              </w:rPr>
            </w:pPr>
            <w:r w:rsidRPr="00B03EB6">
              <w:rPr>
                <w:szCs w:val="22"/>
              </w:rPr>
              <w:t>1203</w:t>
            </w:r>
          </w:p>
        </w:tc>
        <w:tc>
          <w:tcPr>
            <w:tcW w:w="0" w:type="auto"/>
          </w:tcPr>
          <w:p w14:paraId="601136D5" w14:textId="77777777" w:rsidR="00A70CD8" w:rsidRPr="00B03EB6" w:rsidRDefault="00A70CD8" w:rsidP="00E934CA">
            <w:pPr>
              <w:jc w:val="center"/>
              <w:rPr>
                <w:szCs w:val="22"/>
              </w:rPr>
            </w:pPr>
            <w:r w:rsidRPr="00B03EB6">
              <w:rPr>
                <w:szCs w:val="22"/>
              </w:rPr>
              <w:t>242</w:t>
            </w:r>
          </w:p>
        </w:tc>
        <w:tc>
          <w:tcPr>
            <w:tcW w:w="0" w:type="auto"/>
          </w:tcPr>
          <w:p w14:paraId="0F716B9D" w14:textId="77777777" w:rsidR="00A70CD8" w:rsidRPr="00B03EB6" w:rsidRDefault="00A70CD8" w:rsidP="00E934CA">
            <w:pPr>
              <w:jc w:val="center"/>
              <w:rPr>
                <w:szCs w:val="22"/>
              </w:rPr>
            </w:pPr>
            <w:r w:rsidRPr="00B03EB6">
              <w:rPr>
                <w:szCs w:val="22"/>
              </w:rPr>
              <w:t>Mar 07 – Mar 08</w:t>
            </w:r>
          </w:p>
        </w:tc>
      </w:tr>
      <w:tr w:rsidR="00A70CD8" w:rsidRPr="00B03EB6" w14:paraId="06B74064" w14:textId="77777777" w:rsidTr="009D42D4">
        <w:trPr>
          <w:jc w:val="center"/>
        </w:trPr>
        <w:tc>
          <w:tcPr>
            <w:tcW w:w="0" w:type="auto"/>
          </w:tcPr>
          <w:p w14:paraId="09B21F9A" w14:textId="77777777" w:rsidR="00A70CD8" w:rsidRPr="00B03EB6" w:rsidRDefault="00A70CD8" w:rsidP="001867B6">
            <w:pPr>
              <w:rPr>
                <w:szCs w:val="22"/>
              </w:rPr>
            </w:pPr>
            <w:r w:rsidRPr="00B03EB6">
              <w:rPr>
                <w:szCs w:val="22"/>
              </w:rPr>
              <w:t>6</w:t>
            </w:r>
          </w:p>
        </w:tc>
        <w:tc>
          <w:tcPr>
            <w:tcW w:w="0" w:type="auto"/>
          </w:tcPr>
          <w:p w14:paraId="11730268" w14:textId="77777777" w:rsidR="00A70CD8" w:rsidRPr="00B03EB6" w:rsidRDefault="00A70CD8" w:rsidP="00E934CA">
            <w:pPr>
              <w:jc w:val="center"/>
              <w:rPr>
                <w:szCs w:val="22"/>
              </w:rPr>
            </w:pPr>
            <w:r w:rsidRPr="00B03EB6">
              <w:rPr>
                <w:szCs w:val="22"/>
              </w:rPr>
              <w:t>410</w:t>
            </w:r>
          </w:p>
        </w:tc>
        <w:tc>
          <w:tcPr>
            <w:tcW w:w="0" w:type="auto"/>
          </w:tcPr>
          <w:p w14:paraId="043010C0" w14:textId="77777777" w:rsidR="00A70CD8" w:rsidRPr="00B03EB6" w:rsidRDefault="00A70CD8" w:rsidP="00E934CA">
            <w:pPr>
              <w:jc w:val="center"/>
              <w:rPr>
                <w:szCs w:val="22"/>
              </w:rPr>
            </w:pPr>
            <w:r w:rsidRPr="00B03EB6">
              <w:rPr>
                <w:szCs w:val="22"/>
              </w:rPr>
              <w:t>961</w:t>
            </w:r>
          </w:p>
        </w:tc>
        <w:tc>
          <w:tcPr>
            <w:tcW w:w="0" w:type="auto"/>
          </w:tcPr>
          <w:p w14:paraId="42FF355F" w14:textId="77777777" w:rsidR="00A70CD8" w:rsidRPr="00B03EB6" w:rsidRDefault="00A70CD8" w:rsidP="00E934CA">
            <w:pPr>
              <w:jc w:val="center"/>
              <w:rPr>
                <w:szCs w:val="22"/>
              </w:rPr>
            </w:pPr>
            <w:r w:rsidRPr="00B03EB6">
              <w:rPr>
                <w:szCs w:val="22"/>
              </w:rPr>
              <w:t>153</w:t>
            </w:r>
          </w:p>
        </w:tc>
        <w:tc>
          <w:tcPr>
            <w:tcW w:w="0" w:type="auto"/>
          </w:tcPr>
          <w:p w14:paraId="53AF4A03" w14:textId="77777777" w:rsidR="00A70CD8" w:rsidRPr="00B03EB6" w:rsidRDefault="00A70CD8" w:rsidP="00E934CA">
            <w:pPr>
              <w:jc w:val="center"/>
              <w:rPr>
                <w:szCs w:val="22"/>
              </w:rPr>
            </w:pPr>
            <w:r w:rsidRPr="00B03EB6">
              <w:rPr>
                <w:szCs w:val="22"/>
              </w:rPr>
              <w:t>Feb 06 – Feb 07</w:t>
            </w:r>
          </w:p>
        </w:tc>
      </w:tr>
      <w:tr w:rsidR="00A70CD8" w:rsidRPr="00B03EB6" w14:paraId="3960E18D" w14:textId="77777777" w:rsidTr="009D42D4">
        <w:trPr>
          <w:jc w:val="center"/>
        </w:trPr>
        <w:tc>
          <w:tcPr>
            <w:tcW w:w="0" w:type="auto"/>
          </w:tcPr>
          <w:p w14:paraId="3F2DF400" w14:textId="77777777" w:rsidR="00A70CD8" w:rsidRPr="00B03EB6" w:rsidRDefault="00A70CD8" w:rsidP="001867B6">
            <w:pPr>
              <w:rPr>
                <w:szCs w:val="22"/>
              </w:rPr>
            </w:pPr>
            <w:r w:rsidRPr="00B03EB6">
              <w:rPr>
                <w:szCs w:val="22"/>
              </w:rPr>
              <w:t>5</w:t>
            </w:r>
          </w:p>
        </w:tc>
        <w:tc>
          <w:tcPr>
            <w:tcW w:w="0" w:type="auto"/>
          </w:tcPr>
          <w:p w14:paraId="60F67C44" w14:textId="77777777" w:rsidR="00A70CD8" w:rsidRPr="00B03EB6" w:rsidRDefault="00A70CD8" w:rsidP="00E934CA">
            <w:pPr>
              <w:jc w:val="center"/>
              <w:rPr>
                <w:szCs w:val="22"/>
              </w:rPr>
            </w:pPr>
            <w:r w:rsidRPr="00B03EB6">
              <w:rPr>
                <w:szCs w:val="22"/>
              </w:rPr>
              <w:t>357</w:t>
            </w:r>
          </w:p>
        </w:tc>
        <w:tc>
          <w:tcPr>
            <w:tcW w:w="0" w:type="auto"/>
          </w:tcPr>
          <w:p w14:paraId="6B0A157E" w14:textId="77777777" w:rsidR="00A70CD8" w:rsidRPr="00B03EB6" w:rsidRDefault="00A70CD8" w:rsidP="00E934CA">
            <w:pPr>
              <w:jc w:val="center"/>
              <w:rPr>
                <w:szCs w:val="22"/>
              </w:rPr>
            </w:pPr>
            <w:r w:rsidRPr="00B03EB6">
              <w:rPr>
                <w:szCs w:val="22"/>
              </w:rPr>
              <w:t>808</w:t>
            </w:r>
          </w:p>
        </w:tc>
        <w:tc>
          <w:tcPr>
            <w:tcW w:w="0" w:type="auto"/>
          </w:tcPr>
          <w:p w14:paraId="7CE765FA" w14:textId="77777777" w:rsidR="00A70CD8" w:rsidRPr="00B03EB6" w:rsidRDefault="00A70CD8" w:rsidP="00E934CA">
            <w:pPr>
              <w:jc w:val="center"/>
              <w:rPr>
                <w:szCs w:val="22"/>
              </w:rPr>
            </w:pPr>
            <w:r w:rsidRPr="00B03EB6">
              <w:rPr>
                <w:szCs w:val="22"/>
              </w:rPr>
              <w:t>130</w:t>
            </w:r>
          </w:p>
        </w:tc>
        <w:tc>
          <w:tcPr>
            <w:tcW w:w="0" w:type="auto"/>
          </w:tcPr>
          <w:p w14:paraId="5440148A" w14:textId="77777777" w:rsidR="00A70CD8" w:rsidRPr="00B03EB6" w:rsidRDefault="00A70CD8" w:rsidP="00E934CA">
            <w:pPr>
              <w:jc w:val="center"/>
              <w:rPr>
                <w:szCs w:val="22"/>
              </w:rPr>
            </w:pPr>
            <w:r w:rsidRPr="00B03EB6">
              <w:rPr>
                <w:szCs w:val="22"/>
              </w:rPr>
              <w:t>Dec 05 – Jan 06</w:t>
            </w:r>
          </w:p>
        </w:tc>
      </w:tr>
      <w:tr w:rsidR="00A70CD8" w:rsidRPr="00B03EB6" w14:paraId="47B6700C" w14:textId="77777777" w:rsidTr="009D42D4">
        <w:trPr>
          <w:jc w:val="center"/>
        </w:trPr>
        <w:tc>
          <w:tcPr>
            <w:tcW w:w="0" w:type="auto"/>
          </w:tcPr>
          <w:p w14:paraId="54B9BBE2" w14:textId="77777777" w:rsidR="00A70CD8" w:rsidRPr="00B03EB6" w:rsidRDefault="00A70CD8" w:rsidP="001867B6">
            <w:pPr>
              <w:rPr>
                <w:szCs w:val="22"/>
              </w:rPr>
            </w:pPr>
            <w:r w:rsidRPr="00B03EB6">
              <w:rPr>
                <w:szCs w:val="22"/>
              </w:rPr>
              <w:t>4</w:t>
            </w:r>
          </w:p>
        </w:tc>
        <w:tc>
          <w:tcPr>
            <w:tcW w:w="0" w:type="auto"/>
          </w:tcPr>
          <w:p w14:paraId="7469A8E3" w14:textId="77777777" w:rsidR="00A70CD8" w:rsidRPr="00B03EB6" w:rsidRDefault="00A70CD8" w:rsidP="00E934CA">
            <w:pPr>
              <w:jc w:val="center"/>
              <w:rPr>
                <w:szCs w:val="22"/>
              </w:rPr>
            </w:pPr>
            <w:r w:rsidRPr="00B03EB6">
              <w:rPr>
                <w:szCs w:val="22"/>
              </w:rPr>
              <w:t>315</w:t>
            </w:r>
          </w:p>
        </w:tc>
        <w:tc>
          <w:tcPr>
            <w:tcW w:w="0" w:type="auto"/>
          </w:tcPr>
          <w:p w14:paraId="1480F9DD" w14:textId="77777777" w:rsidR="00A70CD8" w:rsidRPr="00B03EB6" w:rsidRDefault="00A70CD8" w:rsidP="00E934CA">
            <w:pPr>
              <w:jc w:val="center"/>
              <w:rPr>
                <w:szCs w:val="22"/>
              </w:rPr>
            </w:pPr>
            <w:r w:rsidRPr="00B03EB6">
              <w:rPr>
                <w:szCs w:val="22"/>
              </w:rPr>
              <w:t>678</w:t>
            </w:r>
          </w:p>
        </w:tc>
        <w:tc>
          <w:tcPr>
            <w:tcW w:w="0" w:type="auto"/>
          </w:tcPr>
          <w:p w14:paraId="32FE4E41" w14:textId="77777777" w:rsidR="00A70CD8" w:rsidRPr="00B03EB6" w:rsidRDefault="00A70CD8" w:rsidP="00E934CA">
            <w:pPr>
              <w:jc w:val="center"/>
              <w:rPr>
                <w:szCs w:val="22"/>
              </w:rPr>
            </w:pPr>
            <w:r w:rsidRPr="00B03EB6">
              <w:rPr>
                <w:szCs w:val="22"/>
              </w:rPr>
              <w:t>85</w:t>
            </w:r>
          </w:p>
        </w:tc>
        <w:tc>
          <w:tcPr>
            <w:tcW w:w="0" w:type="auto"/>
          </w:tcPr>
          <w:p w14:paraId="610CEB94" w14:textId="77777777" w:rsidR="00A70CD8" w:rsidRPr="00B03EB6" w:rsidRDefault="00A70CD8" w:rsidP="00E934CA">
            <w:pPr>
              <w:jc w:val="center"/>
              <w:rPr>
                <w:szCs w:val="22"/>
              </w:rPr>
            </w:pPr>
            <w:r w:rsidRPr="00B03EB6">
              <w:rPr>
                <w:szCs w:val="22"/>
              </w:rPr>
              <w:t>Dec 04 – Nov 05</w:t>
            </w:r>
          </w:p>
        </w:tc>
      </w:tr>
      <w:tr w:rsidR="00A70CD8" w:rsidRPr="00B03EB6" w14:paraId="46BE90D8" w14:textId="77777777" w:rsidTr="009D42D4">
        <w:trPr>
          <w:jc w:val="center"/>
        </w:trPr>
        <w:tc>
          <w:tcPr>
            <w:tcW w:w="0" w:type="auto"/>
          </w:tcPr>
          <w:p w14:paraId="3CF549B0" w14:textId="77777777" w:rsidR="00A70CD8" w:rsidRPr="00B03EB6" w:rsidRDefault="00A70CD8" w:rsidP="001867B6">
            <w:pPr>
              <w:rPr>
                <w:szCs w:val="22"/>
              </w:rPr>
            </w:pPr>
            <w:r w:rsidRPr="00B03EB6">
              <w:rPr>
                <w:szCs w:val="22"/>
              </w:rPr>
              <w:t>3</w:t>
            </w:r>
          </w:p>
        </w:tc>
        <w:tc>
          <w:tcPr>
            <w:tcW w:w="0" w:type="auto"/>
          </w:tcPr>
          <w:p w14:paraId="2918A9CC" w14:textId="77777777" w:rsidR="00A70CD8" w:rsidRPr="00B03EB6" w:rsidRDefault="00A70CD8" w:rsidP="00E934CA">
            <w:pPr>
              <w:jc w:val="center"/>
              <w:rPr>
                <w:szCs w:val="22"/>
              </w:rPr>
            </w:pPr>
            <w:r w:rsidRPr="00B03EB6">
              <w:rPr>
                <w:szCs w:val="22"/>
              </w:rPr>
              <w:t>278</w:t>
            </w:r>
          </w:p>
        </w:tc>
        <w:tc>
          <w:tcPr>
            <w:tcW w:w="0" w:type="auto"/>
          </w:tcPr>
          <w:p w14:paraId="3236CE2D" w14:textId="77777777" w:rsidR="00A70CD8" w:rsidRPr="00B03EB6" w:rsidRDefault="00A70CD8" w:rsidP="00E934CA">
            <w:pPr>
              <w:jc w:val="center"/>
              <w:rPr>
                <w:szCs w:val="22"/>
              </w:rPr>
            </w:pPr>
            <w:r w:rsidRPr="00B03EB6">
              <w:rPr>
                <w:szCs w:val="22"/>
              </w:rPr>
              <w:t>593</w:t>
            </w:r>
          </w:p>
        </w:tc>
        <w:tc>
          <w:tcPr>
            <w:tcW w:w="0" w:type="auto"/>
          </w:tcPr>
          <w:p w14:paraId="7B9070BB" w14:textId="77777777" w:rsidR="00A70CD8" w:rsidRPr="00B03EB6" w:rsidRDefault="00A70CD8" w:rsidP="00E934CA">
            <w:pPr>
              <w:jc w:val="center"/>
              <w:rPr>
                <w:szCs w:val="22"/>
              </w:rPr>
            </w:pPr>
            <w:r w:rsidRPr="00B03EB6">
              <w:rPr>
                <w:szCs w:val="22"/>
              </w:rPr>
              <w:t>183</w:t>
            </w:r>
          </w:p>
        </w:tc>
        <w:tc>
          <w:tcPr>
            <w:tcW w:w="0" w:type="auto"/>
          </w:tcPr>
          <w:p w14:paraId="6F41B4B6" w14:textId="77777777" w:rsidR="00A70CD8" w:rsidRPr="00B03EB6" w:rsidRDefault="00A70CD8" w:rsidP="00E934CA">
            <w:pPr>
              <w:jc w:val="center"/>
              <w:rPr>
                <w:szCs w:val="22"/>
              </w:rPr>
            </w:pPr>
            <w:r w:rsidRPr="00B03EB6">
              <w:rPr>
                <w:szCs w:val="22"/>
              </w:rPr>
              <w:t>Dec 02 – Nov 03</w:t>
            </w:r>
          </w:p>
        </w:tc>
      </w:tr>
      <w:tr w:rsidR="00A70CD8" w:rsidRPr="00B03EB6" w14:paraId="244558B9" w14:textId="77777777" w:rsidTr="009D42D4">
        <w:trPr>
          <w:jc w:val="center"/>
        </w:trPr>
        <w:tc>
          <w:tcPr>
            <w:tcW w:w="0" w:type="auto"/>
          </w:tcPr>
          <w:p w14:paraId="17C78982" w14:textId="77777777" w:rsidR="00A70CD8" w:rsidRPr="00B03EB6" w:rsidRDefault="00A70CD8" w:rsidP="001867B6">
            <w:pPr>
              <w:rPr>
                <w:szCs w:val="22"/>
              </w:rPr>
            </w:pPr>
            <w:r w:rsidRPr="00B03EB6">
              <w:rPr>
                <w:szCs w:val="22"/>
              </w:rPr>
              <w:t>2</w:t>
            </w:r>
          </w:p>
        </w:tc>
        <w:tc>
          <w:tcPr>
            <w:tcW w:w="0" w:type="auto"/>
          </w:tcPr>
          <w:p w14:paraId="5CF30E4D" w14:textId="77777777" w:rsidR="00A70CD8" w:rsidRPr="00B03EB6" w:rsidRDefault="00A70CD8" w:rsidP="00E934CA">
            <w:pPr>
              <w:jc w:val="center"/>
              <w:rPr>
                <w:szCs w:val="22"/>
              </w:rPr>
            </w:pPr>
            <w:r w:rsidRPr="00B03EB6">
              <w:rPr>
                <w:szCs w:val="22"/>
              </w:rPr>
              <w:t>205</w:t>
            </w:r>
          </w:p>
        </w:tc>
        <w:tc>
          <w:tcPr>
            <w:tcW w:w="0" w:type="auto"/>
          </w:tcPr>
          <w:p w14:paraId="73788426" w14:textId="77777777" w:rsidR="00A70CD8" w:rsidRPr="00B03EB6" w:rsidRDefault="00A70CD8" w:rsidP="00E934CA">
            <w:pPr>
              <w:jc w:val="center"/>
              <w:rPr>
                <w:szCs w:val="22"/>
              </w:rPr>
            </w:pPr>
            <w:r w:rsidRPr="00B03EB6">
              <w:rPr>
                <w:szCs w:val="22"/>
              </w:rPr>
              <w:t>410</w:t>
            </w:r>
          </w:p>
        </w:tc>
        <w:tc>
          <w:tcPr>
            <w:tcW w:w="0" w:type="auto"/>
          </w:tcPr>
          <w:p w14:paraId="7172A062" w14:textId="77777777" w:rsidR="00A70CD8" w:rsidRPr="00B03EB6" w:rsidRDefault="00A70CD8" w:rsidP="00E934CA">
            <w:pPr>
              <w:jc w:val="center"/>
              <w:rPr>
                <w:szCs w:val="22"/>
              </w:rPr>
            </w:pPr>
            <w:r w:rsidRPr="00B03EB6">
              <w:rPr>
                <w:szCs w:val="22"/>
              </w:rPr>
              <w:t>107</w:t>
            </w:r>
          </w:p>
        </w:tc>
        <w:tc>
          <w:tcPr>
            <w:tcW w:w="0" w:type="auto"/>
          </w:tcPr>
          <w:p w14:paraId="557FD619" w14:textId="77777777" w:rsidR="00A70CD8" w:rsidRPr="00B03EB6" w:rsidRDefault="00A70CD8" w:rsidP="00E934CA">
            <w:pPr>
              <w:jc w:val="center"/>
              <w:rPr>
                <w:szCs w:val="22"/>
              </w:rPr>
            </w:pPr>
            <w:r w:rsidRPr="00B03EB6">
              <w:rPr>
                <w:szCs w:val="22"/>
              </w:rPr>
              <w:t>Sept 01 – Nov 02</w:t>
            </w:r>
          </w:p>
        </w:tc>
      </w:tr>
      <w:tr w:rsidR="00A70CD8" w:rsidRPr="00B03EB6" w14:paraId="4FC64900" w14:textId="77777777" w:rsidTr="009D42D4">
        <w:trPr>
          <w:jc w:val="center"/>
        </w:trPr>
        <w:tc>
          <w:tcPr>
            <w:tcW w:w="0" w:type="auto"/>
          </w:tcPr>
          <w:p w14:paraId="13696A4E" w14:textId="77777777" w:rsidR="00A70CD8" w:rsidRPr="00B03EB6" w:rsidRDefault="00A70CD8" w:rsidP="001867B6">
            <w:pPr>
              <w:rPr>
                <w:szCs w:val="22"/>
              </w:rPr>
            </w:pPr>
            <w:r w:rsidRPr="00B03EB6">
              <w:rPr>
                <w:szCs w:val="22"/>
              </w:rPr>
              <w:t>1</w:t>
            </w:r>
          </w:p>
        </w:tc>
        <w:tc>
          <w:tcPr>
            <w:tcW w:w="0" w:type="auto"/>
          </w:tcPr>
          <w:p w14:paraId="4E1FF58C" w14:textId="77777777" w:rsidR="00A70CD8" w:rsidRPr="00B03EB6" w:rsidRDefault="00A70CD8" w:rsidP="00E934CA">
            <w:pPr>
              <w:jc w:val="center"/>
              <w:rPr>
                <w:szCs w:val="22"/>
              </w:rPr>
            </w:pPr>
            <w:r w:rsidRPr="00B03EB6">
              <w:rPr>
                <w:szCs w:val="22"/>
              </w:rPr>
              <w:t>169</w:t>
            </w:r>
          </w:p>
        </w:tc>
        <w:tc>
          <w:tcPr>
            <w:tcW w:w="0" w:type="auto"/>
          </w:tcPr>
          <w:p w14:paraId="3B1BD314" w14:textId="77777777" w:rsidR="00A70CD8" w:rsidRPr="00B03EB6" w:rsidRDefault="00A70CD8" w:rsidP="00E934CA">
            <w:pPr>
              <w:jc w:val="center"/>
              <w:rPr>
                <w:szCs w:val="22"/>
              </w:rPr>
            </w:pPr>
            <w:r w:rsidRPr="00B03EB6">
              <w:rPr>
                <w:szCs w:val="22"/>
              </w:rPr>
              <w:t>303</w:t>
            </w:r>
          </w:p>
        </w:tc>
        <w:tc>
          <w:tcPr>
            <w:tcW w:w="0" w:type="auto"/>
          </w:tcPr>
          <w:p w14:paraId="357D6A3A" w14:textId="77777777" w:rsidR="00A70CD8" w:rsidRPr="00B03EB6" w:rsidRDefault="00A70CD8" w:rsidP="00E934CA">
            <w:pPr>
              <w:jc w:val="center"/>
              <w:rPr>
                <w:szCs w:val="22"/>
              </w:rPr>
            </w:pPr>
            <w:r w:rsidRPr="00B03EB6">
              <w:rPr>
                <w:szCs w:val="22"/>
              </w:rPr>
              <w:t>-</w:t>
            </w:r>
          </w:p>
        </w:tc>
        <w:tc>
          <w:tcPr>
            <w:tcW w:w="0" w:type="auto"/>
          </w:tcPr>
          <w:p w14:paraId="2761033F" w14:textId="77777777" w:rsidR="00A70CD8" w:rsidRPr="00B03EB6" w:rsidRDefault="00A70CD8" w:rsidP="00E934CA">
            <w:pPr>
              <w:jc w:val="center"/>
              <w:rPr>
                <w:szCs w:val="22"/>
              </w:rPr>
            </w:pPr>
            <w:r w:rsidRPr="00B03EB6">
              <w:rPr>
                <w:szCs w:val="22"/>
              </w:rPr>
              <w:t>July 00 – Aug 01</w:t>
            </w:r>
          </w:p>
        </w:tc>
      </w:tr>
    </w:tbl>
    <w:p w14:paraId="04EB58EC" w14:textId="77777777" w:rsidR="00BF718C" w:rsidRPr="00B03EB6" w:rsidRDefault="00BF718C" w:rsidP="00416E6F">
      <w:pPr>
        <w:pStyle w:val="Heading2"/>
      </w:pPr>
    </w:p>
    <w:p w14:paraId="53BF19FE" w14:textId="77777777" w:rsidR="0046478B" w:rsidRPr="008E44D8" w:rsidRDefault="0027014E" w:rsidP="00416E6F">
      <w:pPr>
        <w:pStyle w:val="Heading2"/>
        <w:rPr>
          <w:color w:val="000000" w:themeColor="text1"/>
        </w:rPr>
      </w:pPr>
      <w:bookmarkStart w:id="46" w:name="_Toc479944066"/>
      <w:r w:rsidRPr="008E44D8">
        <w:rPr>
          <w:color w:val="000000" w:themeColor="text1"/>
        </w:rPr>
        <w:t>Update Information</w:t>
      </w:r>
      <w:bookmarkEnd w:id="46"/>
    </w:p>
    <w:p w14:paraId="65551151" w14:textId="31C849CB" w:rsidR="0027014E" w:rsidRPr="00AB3D5C" w:rsidRDefault="002A63AC" w:rsidP="00416E6F">
      <w:pPr>
        <w:rPr>
          <w:color w:val="FF0000"/>
        </w:rPr>
      </w:pPr>
      <w:r w:rsidRPr="003B0E82">
        <w:t>Information was updated on 836 dogs, 580</w:t>
      </w:r>
      <w:r w:rsidR="00013F3E" w:rsidRPr="003B0E82">
        <w:t xml:space="preserve"> of those living.  </w:t>
      </w:r>
    </w:p>
    <w:p w14:paraId="0B864DC9" w14:textId="77777777" w:rsidR="00BF718C" w:rsidRPr="00B03EB6" w:rsidRDefault="00BF718C" w:rsidP="00416E6F">
      <w:pPr>
        <w:pStyle w:val="Heading2"/>
      </w:pPr>
      <w:bookmarkStart w:id="47" w:name="_Toc287018841"/>
      <w:bookmarkStart w:id="48" w:name="_Toc287018914"/>
    </w:p>
    <w:p w14:paraId="3A62C713" w14:textId="77777777" w:rsidR="00270C54" w:rsidRPr="00B03EB6" w:rsidRDefault="002E3179" w:rsidP="00416E6F">
      <w:pPr>
        <w:pStyle w:val="Heading2"/>
      </w:pPr>
      <w:bookmarkStart w:id="49" w:name="_Toc479944067"/>
      <w:r w:rsidRPr="00B03EB6">
        <w:t>Geographic Location</w:t>
      </w:r>
      <w:bookmarkEnd w:id="47"/>
      <w:bookmarkEnd w:id="48"/>
      <w:bookmarkEnd w:id="49"/>
    </w:p>
    <w:p w14:paraId="0229AF0B" w14:textId="18257A93" w:rsidR="009F157E" w:rsidRDefault="00961F6B" w:rsidP="007E0CB0">
      <w:pPr>
        <w:pStyle w:val="NoSpacing"/>
      </w:pPr>
      <w:r w:rsidRPr="00B03EB6">
        <w:t>These are arranged in descending order by number of owners in a country.</w:t>
      </w:r>
      <w:r w:rsidR="00AC33D6" w:rsidRPr="00B03EB6">
        <w:t xml:space="preserve">  </w:t>
      </w:r>
      <w:r w:rsidR="004A3E44" w:rsidRPr="00B03EB6">
        <w:t xml:space="preserve">There was minimal or no increase in owners from any location. </w:t>
      </w:r>
      <w:r w:rsidR="00AC33D6" w:rsidRPr="00B03EB6">
        <w:t xml:space="preserve">  </w:t>
      </w:r>
    </w:p>
    <w:p w14:paraId="70DC2AB2" w14:textId="55EF5BB8" w:rsidR="00BE378A" w:rsidRDefault="00BE378A" w:rsidP="007E0CB0">
      <w:pPr>
        <w:pStyle w:val="NoSpacing"/>
      </w:pPr>
    </w:p>
    <w:p w14:paraId="5A9E8246" w14:textId="77777777" w:rsidR="00BE378A" w:rsidRPr="00B03EB6" w:rsidRDefault="00BE378A" w:rsidP="007E0CB0">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261"/>
        <w:gridCol w:w="2029"/>
      </w:tblGrid>
      <w:tr w:rsidR="00637AD4" w:rsidRPr="00B03EB6" w14:paraId="3E0DE73D" w14:textId="77777777" w:rsidTr="00BA06CD">
        <w:trPr>
          <w:jc w:val="center"/>
        </w:trPr>
        <w:tc>
          <w:tcPr>
            <w:tcW w:w="0" w:type="auto"/>
            <w:shd w:val="clear" w:color="auto" w:fill="000000" w:themeFill="text1"/>
          </w:tcPr>
          <w:p w14:paraId="142CF145" w14:textId="77777777" w:rsidR="00637AD4" w:rsidRPr="00BA06CD" w:rsidRDefault="00637AD4" w:rsidP="001867B6">
            <w:pPr>
              <w:pStyle w:val="Title"/>
              <w:jc w:val="left"/>
              <w:rPr>
                <w:color w:val="FFFFFF" w:themeColor="background1"/>
                <w:sz w:val="22"/>
                <w:szCs w:val="22"/>
              </w:rPr>
            </w:pPr>
            <w:r w:rsidRPr="00BA06CD">
              <w:rPr>
                <w:color w:val="FFFFFF" w:themeColor="background1"/>
                <w:sz w:val="22"/>
                <w:szCs w:val="22"/>
              </w:rPr>
              <w:lastRenderedPageBreak/>
              <w:t>Country</w:t>
            </w:r>
          </w:p>
        </w:tc>
        <w:tc>
          <w:tcPr>
            <w:tcW w:w="0" w:type="auto"/>
            <w:shd w:val="clear" w:color="auto" w:fill="000000" w:themeFill="text1"/>
          </w:tcPr>
          <w:p w14:paraId="1B30A75B" w14:textId="77777777" w:rsidR="00637AD4" w:rsidRPr="00BA06CD" w:rsidRDefault="00637AD4" w:rsidP="00961F6B">
            <w:pPr>
              <w:pStyle w:val="Title"/>
              <w:rPr>
                <w:color w:val="FFFFFF" w:themeColor="background1"/>
                <w:sz w:val="22"/>
                <w:szCs w:val="22"/>
              </w:rPr>
            </w:pPr>
            <w:r w:rsidRPr="00BA06CD">
              <w:rPr>
                <w:color w:val="FFFFFF" w:themeColor="background1"/>
                <w:sz w:val="22"/>
                <w:szCs w:val="22"/>
              </w:rPr>
              <w:t>Owners (#)</w:t>
            </w:r>
          </w:p>
        </w:tc>
        <w:tc>
          <w:tcPr>
            <w:tcW w:w="2029" w:type="dxa"/>
            <w:shd w:val="clear" w:color="auto" w:fill="000000" w:themeFill="text1"/>
          </w:tcPr>
          <w:p w14:paraId="34911CE2" w14:textId="77777777" w:rsidR="00637AD4" w:rsidRPr="00BA06CD" w:rsidRDefault="00637AD4" w:rsidP="00961F6B">
            <w:pPr>
              <w:pStyle w:val="Title"/>
              <w:rPr>
                <w:color w:val="FFFFFF" w:themeColor="background1"/>
                <w:sz w:val="22"/>
                <w:szCs w:val="22"/>
              </w:rPr>
            </w:pPr>
            <w:r w:rsidRPr="00BA06CD">
              <w:rPr>
                <w:color w:val="FFFFFF" w:themeColor="background1"/>
                <w:sz w:val="22"/>
                <w:szCs w:val="22"/>
              </w:rPr>
              <w:t>Dogs (#)</w:t>
            </w:r>
          </w:p>
        </w:tc>
      </w:tr>
      <w:tr w:rsidR="00637AD4" w:rsidRPr="00B03EB6" w14:paraId="12A661B1" w14:textId="77777777" w:rsidTr="00A84B5F">
        <w:trPr>
          <w:jc w:val="center"/>
        </w:trPr>
        <w:tc>
          <w:tcPr>
            <w:tcW w:w="0" w:type="auto"/>
          </w:tcPr>
          <w:p w14:paraId="366CE088" w14:textId="77777777" w:rsidR="00637AD4" w:rsidRPr="00B03EB6" w:rsidRDefault="00637AD4" w:rsidP="001867B6">
            <w:pPr>
              <w:pStyle w:val="Title"/>
              <w:jc w:val="left"/>
              <w:rPr>
                <w:b w:val="0"/>
                <w:sz w:val="22"/>
                <w:szCs w:val="22"/>
              </w:rPr>
            </w:pPr>
            <w:r w:rsidRPr="00B03EB6">
              <w:rPr>
                <w:b w:val="0"/>
                <w:sz w:val="22"/>
                <w:szCs w:val="22"/>
              </w:rPr>
              <w:t>USA</w:t>
            </w:r>
          </w:p>
        </w:tc>
        <w:tc>
          <w:tcPr>
            <w:tcW w:w="0" w:type="auto"/>
          </w:tcPr>
          <w:p w14:paraId="09EEA54A" w14:textId="06C902E5" w:rsidR="00637AD4" w:rsidRPr="00B03EB6" w:rsidRDefault="0030456D" w:rsidP="00961F6B">
            <w:pPr>
              <w:pStyle w:val="Title"/>
              <w:rPr>
                <w:b w:val="0"/>
                <w:sz w:val="22"/>
                <w:szCs w:val="22"/>
              </w:rPr>
            </w:pPr>
            <w:r>
              <w:rPr>
                <w:b w:val="0"/>
                <w:sz w:val="22"/>
                <w:szCs w:val="22"/>
              </w:rPr>
              <w:t>425</w:t>
            </w:r>
          </w:p>
        </w:tc>
        <w:tc>
          <w:tcPr>
            <w:tcW w:w="2029" w:type="dxa"/>
          </w:tcPr>
          <w:p w14:paraId="2347C03B" w14:textId="72CEF555" w:rsidR="00637AD4" w:rsidRPr="00B03EB6" w:rsidRDefault="006A29BF" w:rsidP="00961F6B">
            <w:pPr>
              <w:pStyle w:val="Title"/>
              <w:rPr>
                <w:b w:val="0"/>
                <w:sz w:val="22"/>
                <w:szCs w:val="22"/>
              </w:rPr>
            </w:pPr>
            <w:r>
              <w:rPr>
                <w:b w:val="0"/>
                <w:sz w:val="22"/>
                <w:szCs w:val="22"/>
              </w:rPr>
              <w:t>1041</w:t>
            </w:r>
          </w:p>
        </w:tc>
      </w:tr>
      <w:tr w:rsidR="00637AD4" w:rsidRPr="00B03EB6" w14:paraId="4ADAF618" w14:textId="77777777" w:rsidTr="00A84B5F">
        <w:trPr>
          <w:jc w:val="center"/>
        </w:trPr>
        <w:tc>
          <w:tcPr>
            <w:tcW w:w="0" w:type="auto"/>
          </w:tcPr>
          <w:p w14:paraId="13FE7701" w14:textId="77777777" w:rsidR="00637AD4" w:rsidRPr="00B03EB6" w:rsidRDefault="00637AD4" w:rsidP="003D7326">
            <w:pPr>
              <w:pStyle w:val="Title"/>
              <w:jc w:val="left"/>
              <w:rPr>
                <w:b w:val="0"/>
                <w:sz w:val="22"/>
                <w:szCs w:val="22"/>
              </w:rPr>
            </w:pPr>
            <w:r w:rsidRPr="00B03EB6">
              <w:rPr>
                <w:b w:val="0"/>
                <w:sz w:val="22"/>
                <w:szCs w:val="22"/>
              </w:rPr>
              <w:t>UK</w:t>
            </w:r>
          </w:p>
        </w:tc>
        <w:tc>
          <w:tcPr>
            <w:tcW w:w="0" w:type="auto"/>
          </w:tcPr>
          <w:p w14:paraId="24282194" w14:textId="1DAD7662" w:rsidR="00637AD4" w:rsidRPr="00B03EB6" w:rsidRDefault="0030456D" w:rsidP="004A3E44">
            <w:pPr>
              <w:pStyle w:val="Title"/>
              <w:rPr>
                <w:b w:val="0"/>
                <w:sz w:val="22"/>
                <w:szCs w:val="22"/>
              </w:rPr>
            </w:pPr>
            <w:r>
              <w:rPr>
                <w:b w:val="0"/>
                <w:sz w:val="22"/>
                <w:szCs w:val="22"/>
              </w:rPr>
              <w:t>191</w:t>
            </w:r>
          </w:p>
        </w:tc>
        <w:tc>
          <w:tcPr>
            <w:tcW w:w="2029" w:type="dxa"/>
          </w:tcPr>
          <w:p w14:paraId="329CF7CB" w14:textId="461859F9" w:rsidR="00637AD4" w:rsidRPr="00B03EB6" w:rsidRDefault="006A29BF" w:rsidP="00961F6B">
            <w:pPr>
              <w:pStyle w:val="Title"/>
              <w:rPr>
                <w:b w:val="0"/>
                <w:sz w:val="22"/>
                <w:szCs w:val="22"/>
              </w:rPr>
            </w:pPr>
            <w:r>
              <w:rPr>
                <w:b w:val="0"/>
                <w:sz w:val="22"/>
                <w:szCs w:val="22"/>
              </w:rPr>
              <w:t>783</w:t>
            </w:r>
          </w:p>
        </w:tc>
      </w:tr>
      <w:tr w:rsidR="00637AD4" w:rsidRPr="00B03EB6" w14:paraId="28265B80" w14:textId="77777777" w:rsidTr="00A84B5F">
        <w:trPr>
          <w:jc w:val="center"/>
        </w:trPr>
        <w:tc>
          <w:tcPr>
            <w:tcW w:w="0" w:type="auto"/>
          </w:tcPr>
          <w:p w14:paraId="4D1FDE45" w14:textId="77777777" w:rsidR="00637AD4" w:rsidRPr="00B03EB6" w:rsidRDefault="00637AD4" w:rsidP="00FE7093">
            <w:pPr>
              <w:pStyle w:val="Title"/>
              <w:jc w:val="left"/>
              <w:rPr>
                <w:b w:val="0"/>
                <w:sz w:val="22"/>
                <w:szCs w:val="22"/>
              </w:rPr>
            </w:pPr>
            <w:r w:rsidRPr="00B03EB6">
              <w:rPr>
                <w:b w:val="0"/>
                <w:sz w:val="22"/>
                <w:szCs w:val="22"/>
              </w:rPr>
              <w:t>Netherlands</w:t>
            </w:r>
          </w:p>
        </w:tc>
        <w:tc>
          <w:tcPr>
            <w:tcW w:w="0" w:type="auto"/>
          </w:tcPr>
          <w:p w14:paraId="5A9ED7F4" w14:textId="2A63436C" w:rsidR="00637AD4" w:rsidRPr="00B03EB6" w:rsidRDefault="00513AAC" w:rsidP="00FE7093">
            <w:pPr>
              <w:pStyle w:val="Title"/>
              <w:rPr>
                <w:b w:val="0"/>
                <w:sz w:val="22"/>
                <w:szCs w:val="22"/>
              </w:rPr>
            </w:pPr>
            <w:r w:rsidRPr="00B03EB6">
              <w:rPr>
                <w:b w:val="0"/>
                <w:sz w:val="22"/>
                <w:szCs w:val="22"/>
              </w:rPr>
              <w:t>50</w:t>
            </w:r>
          </w:p>
        </w:tc>
        <w:tc>
          <w:tcPr>
            <w:tcW w:w="2029" w:type="dxa"/>
          </w:tcPr>
          <w:p w14:paraId="1ACF9225" w14:textId="4D0F6576" w:rsidR="00637AD4" w:rsidRPr="00B03EB6" w:rsidRDefault="006A29BF" w:rsidP="00FE7093">
            <w:pPr>
              <w:pStyle w:val="Title"/>
              <w:rPr>
                <w:b w:val="0"/>
                <w:sz w:val="22"/>
                <w:szCs w:val="22"/>
              </w:rPr>
            </w:pPr>
            <w:r>
              <w:rPr>
                <w:b w:val="0"/>
                <w:sz w:val="22"/>
                <w:szCs w:val="22"/>
              </w:rPr>
              <w:t>290</w:t>
            </w:r>
          </w:p>
        </w:tc>
      </w:tr>
      <w:tr w:rsidR="00637AD4" w:rsidRPr="00B03EB6" w14:paraId="559D0710" w14:textId="77777777" w:rsidTr="00A84B5F">
        <w:trPr>
          <w:jc w:val="center"/>
        </w:trPr>
        <w:tc>
          <w:tcPr>
            <w:tcW w:w="0" w:type="auto"/>
          </w:tcPr>
          <w:p w14:paraId="629110F8" w14:textId="77777777" w:rsidR="00637AD4" w:rsidRPr="00B03EB6" w:rsidRDefault="00637AD4" w:rsidP="00FE7093">
            <w:pPr>
              <w:pStyle w:val="Title"/>
              <w:jc w:val="left"/>
              <w:rPr>
                <w:b w:val="0"/>
                <w:sz w:val="22"/>
                <w:szCs w:val="22"/>
              </w:rPr>
            </w:pPr>
            <w:r w:rsidRPr="00B03EB6">
              <w:rPr>
                <w:b w:val="0"/>
                <w:sz w:val="22"/>
                <w:szCs w:val="22"/>
              </w:rPr>
              <w:t>Canada</w:t>
            </w:r>
          </w:p>
        </w:tc>
        <w:tc>
          <w:tcPr>
            <w:tcW w:w="0" w:type="auto"/>
          </w:tcPr>
          <w:p w14:paraId="7244E144" w14:textId="135A2C87" w:rsidR="00637AD4" w:rsidRPr="00B03EB6" w:rsidRDefault="00513AAC" w:rsidP="00FE7093">
            <w:pPr>
              <w:pStyle w:val="Title"/>
              <w:rPr>
                <w:b w:val="0"/>
                <w:sz w:val="22"/>
                <w:szCs w:val="22"/>
              </w:rPr>
            </w:pPr>
            <w:r w:rsidRPr="00B03EB6">
              <w:rPr>
                <w:b w:val="0"/>
                <w:sz w:val="22"/>
                <w:szCs w:val="22"/>
              </w:rPr>
              <w:t>4</w:t>
            </w:r>
            <w:r w:rsidR="0030456D">
              <w:rPr>
                <w:b w:val="0"/>
                <w:sz w:val="22"/>
                <w:szCs w:val="22"/>
              </w:rPr>
              <w:t>9</w:t>
            </w:r>
          </w:p>
        </w:tc>
        <w:tc>
          <w:tcPr>
            <w:tcW w:w="2029" w:type="dxa"/>
          </w:tcPr>
          <w:p w14:paraId="5782F27A" w14:textId="16803C56" w:rsidR="00637AD4" w:rsidRPr="00B03EB6" w:rsidRDefault="006A29BF" w:rsidP="00FE7093">
            <w:pPr>
              <w:pStyle w:val="Title"/>
              <w:rPr>
                <w:b w:val="0"/>
                <w:sz w:val="22"/>
                <w:szCs w:val="22"/>
              </w:rPr>
            </w:pPr>
            <w:r>
              <w:rPr>
                <w:b w:val="0"/>
                <w:sz w:val="22"/>
                <w:szCs w:val="22"/>
              </w:rPr>
              <w:t>155</w:t>
            </w:r>
          </w:p>
        </w:tc>
      </w:tr>
      <w:tr w:rsidR="00A84B5F" w:rsidRPr="00B03EB6" w14:paraId="62DCF84B" w14:textId="77777777" w:rsidTr="00A84B5F">
        <w:trPr>
          <w:jc w:val="center"/>
        </w:trPr>
        <w:tc>
          <w:tcPr>
            <w:tcW w:w="0" w:type="auto"/>
          </w:tcPr>
          <w:p w14:paraId="1390C8FC" w14:textId="6A54080C" w:rsidR="00A84B5F" w:rsidRPr="00B03EB6" w:rsidRDefault="00A84B5F" w:rsidP="00A84B5F">
            <w:pPr>
              <w:pStyle w:val="Title"/>
              <w:jc w:val="left"/>
              <w:rPr>
                <w:b w:val="0"/>
                <w:sz w:val="22"/>
                <w:szCs w:val="22"/>
              </w:rPr>
            </w:pPr>
            <w:r w:rsidRPr="00B03EB6">
              <w:rPr>
                <w:b w:val="0"/>
                <w:sz w:val="22"/>
                <w:szCs w:val="22"/>
              </w:rPr>
              <w:t>Australia</w:t>
            </w:r>
          </w:p>
        </w:tc>
        <w:tc>
          <w:tcPr>
            <w:tcW w:w="0" w:type="auto"/>
          </w:tcPr>
          <w:p w14:paraId="347B2A30" w14:textId="34C5AAD2" w:rsidR="00A84B5F" w:rsidRPr="00B03EB6" w:rsidRDefault="00A84B5F" w:rsidP="00A84B5F">
            <w:pPr>
              <w:pStyle w:val="Title"/>
              <w:rPr>
                <w:b w:val="0"/>
                <w:sz w:val="22"/>
                <w:szCs w:val="22"/>
              </w:rPr>
            </w:pPr>
            <w:r w:rsidRPr="00B03EB6">
              <w:rPr>
                <w:b w:val="0"/>
                <w:sz w:val="22"/>
                <w:szCs w:val="22"/>
              </w:rPr>
              <w:t>2</w:t>
            </w:r>
            <w:r>
              <w:rPr>
                <w:b w:val="0"/>
                <w:sz w:val="22"/>
                <w:szCs w:val="22"/>
              </w:rPr>
              <w:t>2</w:t>
            </w:r>
          </w:p>
        </w:tc>
        <w:tc>
          <w:tcPr>
            <w:tcW w:w="2029" w:type="dxa"/>
          </w:tcPr>
          <w:p w14:paraId="740E4794" w14:textId="1E371ACD" w:rsidR="00A84B5F" w:rsidRDefault="00A84B5F" w:rsidP="00A84B5F">
            <w:pPr>
              <w:pStyle w:val="Title"/>
              <w:rPr>
                <w:b w:val="0"/>
                <w:sz w:val="22"/>
                <w:szCs w:val="22"/>
              </w:rPr>
            </w:pPr>
            <w:r>
              <w:rPr>
                <w:b w:val="0"/>
                <w:sz w:val="22"/>
                <w:szCs w:val="22"/>
              </w:rPr>
              <w:t>120</w:t>
            </w:r>
          </w:p>
        </w:tc>
      </w:tr>
      <w:tr w:rsidR="00A84B5F" w:rsidRPr="00B03EB6" w14:paraId="64568614" w14:textId="77777777" w:rsidTr="00A84B5F">
        <w:trPr>
          <w:jc w:val="center"/>
        </w:trPr>
        <w:tc>
          <w:tcPr>
            <w:tcW w:w="0" w:type="auto"/>
          </w:tcPr>
          <w:p w14:paraId="0424DB5D" w14:textId="77777777" w:rsidR="00A84B5F" w:rsidRPr="00B03EB6" w:rsidRDefault="00A84B5F" w:rsidP="00A84B5F">
            <w:pPr>
              <w:pStyle w:val="Title"/>
              <w:jc w:val="left"/>
              <w:rPr>
                <w:b w:val="0"/>
                <w:sz w:val="22"/>
                <w:szCs w:val="22"/>
              </w:rPr>
            </w:pPr>
            <w:r w:rsidRPr="00B03EB6">
              <w:rPr>
                <w:b w:val="0"/>
                <w:sz w:val="22"/>
                <w:szCs w:val="22"/>
              </w:rPr>
              <w:t>Germany</w:t>
            </w:r>
          </w:p>
        </w:tc>
        <w:tc>
          <w:tcPr>
            <w:tcW w:w="0" w:type="auto"/>
          </w:tcPr>
          <w:p w14:paraId="15003D81" w14:textId="2169C615" w:rsidR="00A84B5F" w:rsidRPr="00B03EB6" w:rsidRDefault="00A84B5F" w:rsidP="00A84B5F">
            <w:pPr>
              <w:pStyle w:val="Title"/>
              <w:rPr>
                <w:b w:val="0"/>
                <w:sz w:val="22"/>
                <w:szCs w:val="22"/>
              </w:rPr>
            </w:pPr>
            <w:r w:rsidRPr="00B03EB6">
              <w:rPr>
                <w:b w:val="0"/>
                <w:sz w:val="22"/>
                <w:szCs w:val="22"/>
              </w:rPr>
              <w:t>3</w:t>
            </w:r>
            <w:r>
              <w:rPr>
                <w:b w:val="0"/>
                <w:sz w:val="22"/>
                <w:szCs w:val="22"/>
              </w:rPr>
              <w:t>4</w:t>
            </w:r>
          </w:p>
        </w:tc>
        <w:tc>
          <w:tcPr>
            <w:tcW w:w="2029" w:type="dxa"/>
          </w:tcPr>
          <w:p w14:paraId="4544329D" w14:textId="4B6276B7" w:rsidR="00A84B5F" w:rsidRPr="00B03EB6" w:rsidRDefault="00A84B5F" w:rsidP="00A84B5F">
            <w:pPr>
              <w:pStyle w:val="Title"/>
              <w:rPr>
                <w:b w:val="0"/>
                <w:sz w:val="22"/>
                <w:szCs w:val="22"/>
              </w:rPr>
            </w:pPr>
            <w:r>
              <w:rPr>
                <w:b w:val="0"/>
                <w:sz w:val="22"/>
                <w:szCs w:val="22"/>
              </w:rPr>
              <w:t>112</w:t>
            </w:r>
          </w:p>
        </w:tc>
      </w:tr>
      <w:tr w:rsidR="00A84B5F" w:rsidRPr="00B03EB6" w14:paraId="00A5F7F6" w14:textId="77777777" w:rsidTr="00A84B5F">
        <w:trPr>
          <w:jc w:val="center"/>
        </w:trPr>
        <w:tc>
          <w:tcPr>
            <w:tcW w:w="0" w:type="auto"/>
          </w:tcPr>
          <w:p w14:paraId="66628D52" w14:textId="51370D69" w:rsidR="00A84B5F" w:rsidRPr="00B03EB6" w:rsidRDefault="00A84B5F" w:rsidP="00A84B5F">
            <w:pPr>
              <w:pStyle w:val="Title"/>
              <w:jc w:val="left"/>
              <w:rPr>
                <w:b w:val="0"/>
                <w:sz w:val="22"/>
                <w:szCs w:val="22"/>
              </w:rPr>
            </w:pPr>
            <w:r>
              <w:rPr>
                <w:b w:val="0"/>
                <w:sz w:val="22"/>
                <w:szCs w:val="22"/>
              </w:rPr>
              <w:t>France</w:t>
            </w:r>
          </w:p>
        </w:tc>
        <w:tc>
          <w:tcPr>
            <w:tcW w:w="0" w:type="auto"/>
          </w:tcPr>
          <w:p w14:paraId="6DD47DBE" w14:textId="480A5F9E" w:rsidR="00A84B5F" w:rsidRPr="00B03EB6" w:rsidRDefault="00A84B5F" w:rsidP="00A84B5F">
            <w:pPr>
              <w:pStyle w:val="Title"/>
              <w:rPr>
                <w:b w:val="0"/>
                <w:sz w:val="22"/>
                <w:szCs w:val="22"/>
              </w:rPr>
            </w:pPr>
            <w:r>
              <w:rPr>
                <w:b w:val="0"/>
                <w:sz w:val="22"/>
                <w:szCs w:val="22"/>
              </w:rPr>
              <w:t>22</w:t>
            </w:r>
          </w:p>
        </w:tc>
        <w:tc>
          <w:tcPr>
            <w:tcW w:w="2029" w:type="dxa"/>
          </w:tcPr>
          <w:p w14:paraId="0BE8E500" w14:textId="51030E82" w:rsidR="00A84B5F" w:rsidRPr="00B03EB6" w:rsidRDefault="00A84B5F" w:rsidP="00A84B5F">
            <w:pPr>
              <w:pStyle w:val="Title"/>
              <w:rPr>
                <w:b w:val="0"/>
                <w:sz w:val="22"/>
                <w:szCs w:val="22"/>
              </w:rPr>
            </w:pPr>
            <w:r>
              <w:rPr>
                <w:b w:val="0"/>
                <w:sz w:val="22"/>
                <w:szCs w:val="22"/>
              </w:rPr>
              <w:t>94</w:t>
            </w:r>
          </w:p>
        </w:tc>
      </w:tr>
      <w:tr w:rsidR="00A84B5F" w:rsidRPr="00B03EB6" w14:paraId="60093431" w14:textId="77777777" w:rsidTr="00A84B5F">
        <w:trPr>
          <w:jc w:val="center"/>
        </w:trPr>
        <w:tc>
          <w:tcPr>
            <w:tcW w:w="0" w:type="auto"/>
          </w:tcPr>
          <w:p w14:paraId="7A264C5D" w14:textId="4C3151BB" w:rsidR="00A84B5F" w:rsidRPr="00B03EB6" w:rsidRDefault="00A84B5F" w:rsidP="00A84B5F">
            <w:pPr>
              <w:pStyle w:val="Title"/>
              <w:jc w:val="left"/>
              <w:rPr>
                <w:b w:val="0"/>
                <w:sz w:val="22"/>
                <w:szCs w:val="22"/>
              </w:rPr>
            </w:pPr>
            <w:r>
              <w:rPr>
                <w:b w:val="0"/>
                <w:sz w:val="22"/>
                <w:szCs w:val="22"/>
              </w:rPr>
              <w:t>Sweden</w:t>
            </w:r>
          </w:p>
        </w:tc>
        <w:tc>
          <w:tcPr>
            <w:tcW w:w="0" w:type="auto"/>
          </w:tcPr>
          <w:p w14:paraId="2A4C8E3D" w14:textId="1B193E8A" w:rsidR="00A84B5F" w:rsidRPr="00B03EB6" w:rsidRDefault="00A84B5F" w:rsidP="00A84B5F">
            <w:pPr>
              <w:pStyle w:val="Title"/>
              <w:rPr>
                <w:b w:val="0"/>
                <w:sz w:val="22"/>
                <w:szCs w:val="22"/>
              </w:rPr>
            </w:pPr>
            <w:r>
              <w:rPr>
                <w:b w:val="0"/>
                <w:sz w:val="22"/>
                <w:szCs w:val="22"/>
              </w:rPr>
              <w:t>15</w:t>
            </w:r>
          </w:p>
        </w:tc>
        <w:tc>
          <w:tcPr>
            <w:tcW w:w="2029" w:type="dxa"/>
          </w:tcPr>
          <w:p w14:paraId="55F98251" w14:textId="3280F22D" w:rsidR="00A84B5F" w:rsidRPr="00B03EB6" w:rsidRDefault="00A84B5F" w:rsidP="00A84B5F">
            <w:pPr>
              <w:pStyle w:val="Title"/>
              <w:rPr>
                <w:b w:val="0"/>
                <w:sz w:val="22"/>
                <w:szCs w:val="22"/>
              </w:rPr>
            </w:pPr>
            <w:r>
              <w:rPr>
                <w:b w:val="0"/>
                <w:sz w:val="22"/>
                <w:szCs w:val="22"/>
              </w:rPr>
              <w:t>83</w:t>
            </w:r>
          </w:p>
        </w:tc>
      </w:tr>
      <w:tr w:rsidR="00A84B5F" w:rsidRPr="00B03EB6" w14:paraId="66816A72" w14:textId="77777777" w:rsidTr="00A84B5F">
        <w:trPr>
          <w:jc w:val="center"/>
        </w:trPr>
        <w:tc>
          <w:tcPr>
            <w:tcW w:w="0" w:type="auto"/>
          </w:tcPr>
          <w:p w14:paraId="7DBB7142" w14:textId="12797C50" w:rsidR="00A84B5F" w:rsidRPr="00A84B5F" w:rsidRDefault="00A84B5F" w:rsidP="00A84B5F">
            <w:pPr>
              <w:pStyle w:val="Title"/>
              <w:jc w:val="left"/>
              <w:rPr>
                <w:sz w:val="22"/>
                <w:szCs w:val="22"/>
              </w:rPr>
            </w:pPr>
            <w:r w:rsidRPr="00B03EB6">
              <w:rPr>
                <w:b w:val="0"/>
                <w:sz w:val="22"/>
                <w:szCs w:val="22"/>
              </w:rPr>
              <w:t>Czech Republic</w:t>
            </w:r>
          </w:p>
        </w:tc>
        <w:tc>
          <w:tcPr>
            <w:tcW w:w="0" w:type="auto"/>
          </w:tcPr>
          <w:p w14:paraId="1AF4F65A" w14:textId="59A2CE98" w:rsidR="00A84B5F" w:rsidRDefault="00A84B5F" w:rsidP="00A84B5F">
            <w:pPr>
              <w:pStyle w:val="Title"/>
              <w:rPr>
                <w:b w:val="0"/>
                <w:sz w:val="22"/>
                <w:szCs w:val="22"/>
              </w:rPr>
            </w:pPr>
            <w:r w:rsidRPr="00B03EB6">
              <w:rPr>
                <w:b w:val="0"/>
                <w:sz w:val="22"/>
                <w:szCs w:val="22"/>
              </w:rPr>
              <w:t>22</w:t>
            </w:r>
          </w:p>
        </w:tc>
        <w:tc>
          <w:tcPr>
            <w:tcW w:w="2029" w:type="dxa"/>
          </w:tcPr>
          <w:p w14:paraId="429B9A76" w14:textId="55DC8CA3" w:rsidR="00A84B5F" w:rsidRDefault="00A84B5F" w:rsidP="00A84B5F">
            <w:pPr>
              <w:pStyle w:val="Title"/>
              <w:rPr>
                <w:b w:val="0"/>
                <w:sz w:val="22"/>
                <w:szCs w:val="22"/>
              </w:rPr>
            </w:pPr>
            <w:r w:rsidRPr="00B03EB6">
              <w:rPr>
                <w:b w:val="0"/>
                <w:sz w:val="22"/>
                <w:szCs w:val="22"/>
              </w:rPr>
              <w:t>7</w:t>
            </w:r>
            <w:r>
              <w:rPr>
                <w:b w:val="0"/>
                <w:sz w:val="22"/>
                <w:szCs w:val="22"/>
              </w:rPr>
              <w:t>3</w:t>
            </w:r>
          </w:p>
        </w:tc>
      </w:tr>
      <w:tr w:rsidR="00A84B5F" w:rsidRPr="00B03EB6" w14:paraId="1DB7BB4F" w14:textId="77777777" w:rsidTr="00A84B5F">
        <w:trPr>
          <w:jc w:val="center"/>
        </w:trPr>
        <w:tc>
          <w:tcPr>
            <w:tcW w:w="0" w:type="auto"/>
          </w:tcPr>
          <w:p w14:paraId="54EB5467" w14:textId="1E0BF948" w:rsidR="00A84B5F" w:rsidRPr="00B03EB6" w:rsidRDefault="00A84B5F" w:rsidP="00A84B5F">
            <w:pPr>
              <w:pStyle w:val="Title"/>
              <w:jc w:val="left"/>
              <w:rPr>
                <w:b w:val="0"/>
                <w:sz w:val="22"/>
                <w:szCs w:val="22"/>
              </w:rPr>
            </w:pPr>
            <w:r>
              <w:rPr>
                <w:b w:val="0"/>
                <w:sz w:val="22"/>
                <w:szCs w:val="22"/>
              </w:rPr>
              <w:t>Finland</w:t>
            </w:r>
          </w:p>
        </w:tc>
        <w:tc>
          <w:tcPr>
            <w:tcW w:w="0" w:type="auto"/>
          </w:tcPr>
          <w:p w14:paraId="6311D460" w14:textId="6627B596" w:rsidR="00A84B5F" w:rsidRDefault="00A84B5F" w:rsidP="00A84B5F">
            <w:pPr>
              <w:pStyle w:val="Title"/>
              <w:rPr>
                <w:b w:val="0"/>
                <w:sz w:val="22"/>
                <w:szCs w:val="22"/>
              </w:rPr>
            </w:pPr>
            <w:r>
              <w:rPr>
                <w:b w:val="0"/>
                <w:sz w:val="22"/>
                <w:szCs w:val="22"/>
              </w:rPr>
              <w:t>16</w:t>
            </w:r>
          </w:p>
        </w:tc>
        <w:tc>
          <w:tcPr>
            <w:tcW w:w="2029" w:type="dxa"/>
          </w:tcPr>
          <w:p w14:paraId="3E0D425D" w14:textId="6D9F3C22" w:rsidR="00A84B5F" w:rsidRDefault="00A84B5F" w:rsidP="00A84B5F">
            <w:pPr>
              <w:pStyle w:val="Title"/>
              <w:rPr>
                <w:b w:val="0"/>
                <w:sz w:val="22"/>
                <w:szCs w:val="22"/>
              </w:rPr>
            </w:pPr>
            <w:r>
              <w:rPr>
                <w:b w:val="0"/>
                <w:sz w:val="22"/>
                <w:szCs w:val="22"/>
              </w:rPr>
              <w:t>52</w:t>
            </w:r>
          </w:p>
        </w:tc>
      </w:tr>
      <w:tr w:rsidR="00A84B5F" w:rsidRPr="00B03EB6" w14:paraId="62297EC1" w14:textId="77777777" w:rsidTr="00A84B5F">
        <w:trPr>
          <w:jc w:val="center"/>
        </w:trPr>
        <w:tc>
          <w:tcPr>
            <w:tcW w:w="0" w:type="auto"/>
          </w:tcPr>
          <w:p w14:paraId="18B164F1" w14:textId="4B00A5AF" w:rsidR="00A84B5F" w:rsidRDefault="00A84B5F" w:rsidP="00A84B5F">
            <w:pPr>
              <w:pStyle w:val="Title"/>
              <w:jc w:val="left"/>
              <w:rPr>
                <w:b w:val="0"/>
                <w:sz w:val="22"/>
                <w:szCs w:val="22"/>
              </w:rPr>
            </w:pPr>
            <w:r>
              <w:rPr>
                <w:b w:val="0"/>
                <w:sz w:val="22"/>
                <w:szCs w:val="22"/>
              </w:rPr>
              <w:t>New Zealand</w:t>
            </w:r>
          </w:p>
        </w:tc>
        <w:tc>
          <w:tcPr>
            <w:tcW w:w="0" w:type="auto"/>
          </w:tcPr>
          <w:p w14:paraId="687A1DE8" w14:textId="72E0FF8A" w:rsidR="00A84B5F" w:rsidRDefault="00A84B5F" w:rsidP="00A84B5F">
            <w:pPr>
              <w:pStyle w:val="Title"/>
              <w:rPr>
                <w:b w:val="0"/>
                <w:sz w:val="22"/>
                <w:szCs w:val="22"/>
              </w:rPr>
            </w:pPr>
            <w:r>
              <w:rPr>
                <w:b w:val="0"/>
                <w:sz w:val="22"/>
                <w:szCs w:val="22"/>
              </w:rPr>
              <w:t>7</w:t>
            </w:r>
          </w:p>
        </w:tc>
        <w:tc>
          <w:tcPr>
            <w:tcW w:w="2029" w:type="dxa"/>
          </w:tcPr>
          <w:p w14:paraId="2FDA3B81" w14:textId="3CB85096" w:rsidR="00A84B5F" w:rsidRDefault="00A84B5F" w:rsidP="00A84B5F">
            <w:pPr>
              <w:pStyle w:val="Title"/>
              <w:rPr>
                <w:b w:val="0"/>
                <w:sz w:val="22"/>
                <w:szCs w:val="22"/>
              </w:rPr>
            </w:pPr>
            <w:r>
              <w:rPr>
                <w:b w:val="0"/>
                <w:sz w:val="22"/>
                <w:szCs w:val="22"/>
              </w:rPr>
              <w:t>35</w:t>
            </w:r>
          </w:p>
        </w:tc>
      </w:tr>
      <w:tr w:rsidR="00686D8C" w:rsidRPr="00B03EB6" w14:paraId="7225803E" w14:textId="77777777" w:rsidTr="00A84B5F">
        <w:trPr>
          <w:jc w:val="center"/>
        </w:trPr>
        <w:tc>
          <w:tcPr>
            <w:tcW w:w="0" w:type="auto"/>
          </w:tcPr>
          <w:p w14:paraId="1A1BB212" w14:textId="771955B2" w:rsidR="00686D8C" w:rsidRDefault="00686D8C" w:rsidP="00686D8C">
            <w:pPr>
              <w:pStyle w:val="Title"/>
              <w:jc w:val="left"/>
              <w:rPr>
                <w:b w:val="0"/>
                <w:sz w:val="22"/>
                <w:szCs w:val="22"/>
              </w:rPr>
            </w:pPr>
            <w:r>
              <w:rPr>
                <w:b w:val="0"/>
                <w:sz w:val="22"/>
                <w:szCs w:val="22"/>
              </w:rPr>
              <w:t>Belgium</w:t>
            </w:r>
          </w:p>
        </w:tc>
        <w:tc>
          <w:tcPr>
            <w:tcW w:w="0" w:type="auto"/>
          </w:tcPr>
          <w:p w14:paraId="338B0BBF" w14:textId="21F975AB" w:rsidR="00686D8C" w:rsidRDefault="00686D8C" w:rsidP="00686D8C">
            <w:pPr>
              <w:pStyle w:val="Title"/>
              <w:rPr>
                <w:b w:val="0"/>
                <w:sz w:val="22"/>
                <w:szCs w:val="22"/>
              </w:rPr>
            </w:pPr>
            <w:r>
              <w:rPr>
                <w:b w:val="0"/>
                <w:sz w:val="22"/>
                <w:szCs w:val="22"/>
              </w:rPr>
              <w:t>7</w:t>
            </w:r>
          </w:p>
        </w:tc>
        <w:tc>
          <w:tcPr>
            <w:tcW w:w="2029" w:type="dxa"/>
          </w:tcPr>
          <w:p w14:paraId="784E627E" w14:textId="7A23D917" w:rsidR="00686D8C" w:rsidRDefault="00686D8C" w:rsidP="00686D8C">
            <w:pPr>
              <w:pStyle w:val="Title"/>
              <w:rPr>
                <w:b w:val="0"/>
                <w:sz w:val="22"/>
                <w:szCs w:val="22"/>
              </w:rPr>
            </w:pPr>
            <w:r>
              <w:rPr>
                <w:b w:val="0"/>
                <w:sz w:val="22"/>
                <w:szCs w:val="22"/>
              </w:rPr>
              <w:t>26</w:t>
            </w:r>
          </w:p>
        </w:tc>
      </w:tr>
      <w:tr w:rsidR="00686D8C" w:rsidRPr="00B03EB6" w14:paraId="23735281" w14:textId="77777777" w:rsidTr="00A84B5F">
        <w:trPr>
          <w:jc w:val="center"/>
        </w:trPr>
        <w:tc>
          <w:tcPr>
            <w:tcW w:w="0" w:type="auto"/>
          </w:tcPr>
          <w:p w14:paraId="1CA69E03" w14:textId="3306D197" w:rsidR="00686D8C" w:rsidRDefault="00686D8C" w:rsidP="00686D8C">
            <w:pPr>
              <w:pStyle w:val="Title"/>
              <w:jc w:val="left"/>
              <w:rPr>
                <w:b w:val="0"/>
                <w:sz w:val="22"/>
                <w:szCs w:val="22"/>
              </w:rPr>
            </w:pPr>
            <w:r>
              <w:rPr>
                <w:b w:val="0"/>
                <w:sz w:val="22"/>
                <w:szCs w:val="22"/>
              </w:rPr>
              <w:t>Scotland</w:t>
            </w:r>
          </w:p>
        </w:tc>
        <w:tc>
          <w:tcPr>
            <w:tcW w:w="0" w:type="auto"/>
          </w:tcPr>
          <w:p w14:paraId="3F0887EC" w14:textId="27A34E4C" w:rsidR="00686D8C" w:rsidRDefault="00686D8C" w:rsidP="00686D8C">
            <w:pPr>
              <w:pStyle w:val="Title"/>
              <w:rPr>
                <w:b w:val="0"/>
                <w:sz w:val="22"/>
                <w:szCs w:val="22"/>
              </w:rPr>
            </w:pPr>
            <w:r>
              <w:rPr>
                <w:b w:val="0"/>
                <w:sz w:val="22"/>
                <w:szCs w:val="22"/>
              </w:rPr>
              <w:t>2</w:t>
            </w:r>
          </w:p>
        </w:tc>
        <w:tc>
          <w:tcPr>
            <w:tcW w:w="2029" w:type="dxa"/>
          </w:tcPr>
          <w:p w14:paraId="4553305E" w14:textId="3EFF752E" w:rsidR="00686D8C" w:rsidRDefault="00686D8C" w:rsidP="00686D8C">
            <w:pPr>
              <w:pStyle w:val="Title"/>
              <w:rPr>
                <w:b w:val="0"/>
                <w:sz w:val="22"/>
                <w:szCs w:val="22"/>
              </w:rPr>
            </w:pPr>
            <w:r>
              <w:rPr>
                <w:b w:val="0"/>
                <w:sz w:val="22"/>
                <w:szCs w:val="22"/>
              </w:rPr>
              <w:t>17</w:t>
            </w:r>
          </w:p>
        </w:tc>
      </w:tr>
      <w:tr w:rsidR="00686D8C" w:rsidRPr="00B03EB6" w14:paraId="17D44B2A" w14:textId="77777777" w:rsidTr="00A84B5F">
        <w:trPr>
          <w:jc w:val="center"/>
        </w:trPr>
        <w:tc>
          <w:tcPr>
            <w:tcW w:w="0" w:type="auto"/>
          </w:tcPr>
          <w:p w14:paraId="5C2422AD" w14:textId="77777777" w:rsidR="00686D8C" w:rsidRPr="00B03EB6" w:rsidRDefault="00686D8C" w:rsidP="00686D8C">
            <w:pPr>
              <w:pStyle w:val="Title"/>
              <w:jc w:val="left"/>
              <w:rPr>
                <w:b w:val="0"/>
                <w:sz w:val="22"/>
                <w:szCs w:val="22"/>
              </w:rPr>
            </w:pPr>
            <w:r w:rsidRPr="00B03EB6">
              <w:rPr>
                <w:b w:val="0"/>
                <w:sz w:val="22"/>
                <w:szCs w:val="22"/>
              </w:rPr>
              <w:t>Others*</w:t>
            </w:r>
          </w:p>
        </w:tc>
        <w:tc>
          <w:tcPr>
            <w:tcW w:w="0" w:type="auto"/>
          </w:tcPr>
          <w:p w14:paraId="71532FBF" w14:textId="0A5C80A3" w:rsidR="00686D8C" w:rsidRPr="00B03EB6" w:rsidRDefault="00686D8C" w:rsidP="00686D8C">
            <w:pPr>
              <w:pStyle w:val="Title"/>
              <w:rPr>
                <w:b w:val="0"/>
                <w:sz w:val="22"/>
                <w:szCs w:val="22"/>
              </w:rPr>
            </w:pPr>
            <w:r>
              <w:rPr>
                <w:b w:val="0"/>
                <w:sz w:val="22"/>
                <w:szCs w:val="22"/>
              </w:rPr>
              <w:t>22</w:t>
            </w:r>
          </w:p>
        </w:tc>
        <w:tc>
          <w:tcPr>
            <w:tcW w:w="2029" w:type="dxa"/>
          </w:tcPr>
          <w:p w14:paraId="1F5B979E" w14:textId="47950A3A" w:rsidR="00686D8C" w:rsidRPr="00B03EB6" w:rsidRDefault="00686D8C" w:rsidP="00686D8C">
            <w:pPr>
              <w:pStyle w:val="Title"/>
              <w:rPr>
                <w:b w:val="0"/>
                <w:sz w:val="22"/>
                <w:szCs w:val="22"/>
              </w:rPr>
            </w:pPr>
            <w:r>
              <w:rPr>
                <w:b w:val="0"/>
                <w:sz w:val="22"/>
                <w:szCs w:val="22"/>
              </w:rPr>
              <w:t>54</w:t>
            </w:r>
          </w:p>
        </w:tc>
      </w:tr>
      <w:tr w:rsidR="00686D8C" w:rsidRPr="00B03EB6" w14:paraId="27E85172" w14:textId="77777777" w:rsidTr="00A84B5F">
        <w:trPr>
          <w:jc w:val="center"/>
        </w:trPr>
        <w:tc>
          <w:tcPr>
            <w:tcW w:w="4905" w:type="dxa"/>
            <w:gridSpan w:val="3"/>
          </w:tcPr>
          <w:p w14:paraId="465437AA" w14:textId="77777777" w:rsidR="00686D8C" w:rsidRPr="00B03EB6" w:rsidRDefault="00686D8C" w:rsidP="00686D8C">
            <w:pPr>
              <w:pStyle w:val="Title"/>
              <w:rPr>
                <w:b w:val="0"/>
                <w:sz w:val="22"/>
                <w:szCs w:val="22"/>
              </w:rPr>
            </w:pPr>
          </w:p>
        </w:tc>
      </w:tr>
      <w:tr w:rsidR="00686D8C" w:rsidRPr="00B03EB6" w14:paraId="201C00A2" w14:textId="77777777" w:rsidTr="00A84B5F">
        <w:trPr>
          <w:jc w:val="center"/>
        </w:trPr>
        <w:tc>
          <w:tcPr>
            <w:tcW w:w="0" w:type="auto"/>
          </w:tcPr>
          <w:p w14:paraId="16895058" w14:textId="77777777" w:rsidR="00686D8C" w:rsidRPr="00B03EB6" w:rsidRDefault="00686D8C" w:rsidP="00686D8C">
            <w:pPr>
              <w:pStyle w:val="Title"/>
              <w:jc w:val="left"/>
              <w:rPr>
                <w:sz w:val="22"/>
                <w:szCs w:val="22"/>
              </w:rPr>
            </w:pPr>
            <w:r w:rsidRPr="00B03EB6">
              <w:rPr>
                <w:sz w:val="22"/>
                <w:szCs w:val="22"/>
              </w:rPr>
              <w:t>Total</w:t>
            </w:r>
          </w:p>
        </w:tc>
        <w:tc>
          <w:tcPr>
            <w:tcW w:w="0" w:type="auto"/>
          </w:tcPr>
          <w:p w14:paraId="2CDBEFD9" w14:textId="4CB5F8EF" w:rsidR="00686D8C" w:rsidRPr="00B03EB6" w:rsidRDefault="00686D8C" w:rsidP="00686D8C">
            <w:pPr>
              <w:pStyle w:val="Title"/>
              <w:rPr>
                <w:sz w:val="22"/>
                <w:szCs w:val="22"/>
              </w:rPr>
            </w:pPr>
            <w:r w:rsidRPr="00B03EB6">
              <w:rPr>
                <w:sz w:val="22"/>
                <w:szCs w:val="22"/>
              </w:rPr>
              <w:t>848</w:t>
            </w:r>
          </w:p>
        </w:tc>
        <w:tc>
          <w:tcPr>
            <w:tcW w:w="2029" w:type="dxa"/>
          </w:tcPr>
          <w:p w14:paraId="0C8D344C" w14:textId="0BF6649F" w:rsidR="00686D8C" w:rsidRPr="00B03EB6" w:rsidRDefault="00686D8C" w:rsidP="00686D8C">
            <w:pPr>
              <w:pStyle w:val="Title"/>
              <w:rPr>
                <w:sz w:val="22"/>
                <w:szCs w:val="22"/>
              </w:rPr>
            </w:pPr>
            <w:r w:rsidRPr="00B03EB6">
              <w:rPr>
                <w:sz w:val="22"/>
                <w:szCs w:val="22"/>
              </w:rPr>
              <w:t>2722</w:t>
            </w:r>
          </w:p>
        </w:tc>
      </w:tr>
    </w:tbl>
    <w:p w14:paraId="6D510317" w14:textId="77777777" w:rsidR="005F7C7B" w:rsidRPr="00B03EB6" w:rsidRDefault="005F7C7B" w:rsidP="00D07D4F">
      <w:pPr>
        <w:pStyle w:val="NoSpacing"/>
      </w:pPr>
      <w:bookmarkStart w:id="50" w:name="_Toc287018842"/>
      <w:bookmarkStart w:id="51" w:name="_Toc287018915"/>
    </w:p>
    <w:p w14:paraId="57F08B0E" w14:textId="69364174" w:rsidR="00A5092E" w:rsidRPr="00B03EB6" w:rsidRDefault="00B0667A" w:rsidP="00D07D4F">
      <w:pPr>
        <w:pStyle w:val="NoSpacing"/>
      </w:pPr>
      <w:r w:rsidRPr="00B03EB6">
        <w:t>*</w:t>
      </w:r>
      <w:r w:rsidR="005F2132" w:rsidRPr="00B03EB6">
        <w:t xml:space="preserve">Other owner locations include </w:t>
      </w:r>
      <w:r w:rsidR="00A84B5F">
        <w:t>Austria,</w:t>
      </w:r>
      <w:r w:rsidR="005F2132" w:rsidRPr="00B03EB6">
        <w:t xml:space="preserve"> </w:t>
      </w:r>
      <w:r w:rsidR="00ED13BA" w:rsidRPr="00B03EB6">
        <w:t xml:space="preserve">Brazil, </w:t>
      </w:r>
      <w:r w:rsidR="005F2132" w:rsidRPr="00B03EB6">
        <w:t xml:space="preserve">Denmark, Hungary, Ireland, </w:t>
      </w:r>
      <w:r w:rsidR="00C52702" w:rsidRPr="00B03EB6">
        <w:t xml:space="preserve">Norway, </w:t>
      </w:r>
      <w:r w:rsidR="005F2132" w:rsidRPr="00B03EB6">
        <w:t xml:space="preserve">Portugal, Slovakia, South Africa, </w:t>
      </w:r>
      <w:r w:rsidR="00C52702" w:rsidRPr="00B03EB6">
        <w:t>Spain</w:t>
      </w:r>
      <w:r w:rsidR="005F2132" w:rsidRPr="00B03EB6">
        <w:t>.</w:t>
      </w:r>
      <w:bookmarkEnd w:id="50"/>
      <w:bookmarkEnd w:id="51"/>
    </w:p>
    <w:p w14:paraId="4213821C" w14:textId="77777777" w:rsidR="008E7C7A" w:rsidRPr="00B03EB6" w:rsidRDefault="008E7C7A" w:rsidP="00D07D4F">
      <w:pPr>
        <w:pStyle w:val="NoSpacing"/>
      </w:pPr>
    </w:p>
    <w:p w14:paraId="017346D7" w14:textId="63282029" w:rsidR="008E7C7A" w:rsidRPr="00B03EB6" w:rsidRDefault="009D07AE" w:rsidP="009D07AE">
      <w:pPr>
        <w:pStyle w:val="Level2"/>
      </w:pPr>
      <w:bookmarkStart w:id="52" w:name="_Toc479944068"/>
      <w:bookmarkStart w:id="53" w:name="_Toc287018843"/>
      <w:bookmarkStart w:id="54" w:name="_Toc287018916"/>
      <w:r w:rsidRPr="00B03EB6">
        <w:t xml:space="preserve">Graph - </w:t>
      </w:r>
      <w:r w:rsidR="00CF6FB6" w:rsidRPr="00B03EB6">
        <w:t xml:space="preserve">Dog’s </w:t>
      </w:r>
      <w:r w:rsidR="000C6EBF" w:rsidRPr="00B03EB6">
        <w:t>Country of Origin</w:t>
      </w:r>
      <w:bookmarkEnd w:id="52"/>
      <w:r w:rsidR="00637AD4" w:rsidRPr="00B03EB6">
        <w:t xml:space="preserve"> </w:t>
      </w:r>
      <w:bookmarkEnd w:id="53"/>
      <w:bookmarkEnd w:id="54"/>
    </w:p>
    <w:p w14:paraId="3E715157" w14:textId="2199C0F4" w:rsidR="00416E6F" w:rsidRPr="00B03EB6" w:rsidRDefault="00183B74" w:rsidP="0042174A">
      <w:r w:rsidRPr="00B03EB6">
        <w:t xml:space="preserve">Compared to last year, there was a 2% decrease from the USA and </w:t>
      </w:r>
      <w:r w:rsidR="00686D8C">
        <w:t>the others were essentia</w:t>
      </w:r>
      <w:r w:rsidR="00B56016">
        <w:t>l</w:t>
      </w:r>
      <w:r w:rsidR="00686D8C">
        <w:t>l</w:t>
      </w:r>
      <w:r w:rsidR="00B56016">
        <w:t>y</w:t>
      </w:r>
      <w:r w:rsidR="00686D8C">
        <w:t xml:space="preserve"> unchanged</w:t>
      </w:r>
      <w:r w:rsidRPr="00B03EB6">
        <w:t>.</w:t>
      </w:r>
    </w:p>
    <w:p w14:paraId="03E4D58A" w14:textId="77777777" w:rsidR="00183B74" w:rsidRPr="00B03EB6" w:rsidRDefault="00183B74" w:rsidP="00AC33D6">
      <w:pPr>
        <w:pStyle w:val="Level2"/>
        <w:rPr>
          <w:u w:val="none"/>
        </w:rPr>
      </w:pPr>
    </w:p>
    <w:p w14:paraId="1C4A4908" w14:textId="77777777" w:rsidR="006E53E3" w:rsidRPr="00B03EB6" w:rsidRDefault="008E7C7A" w:rsidP="006E53E3">
      <w:pPr>
        <w:jc w:val="center"/>
      </w:pPr>
      <w:r w:rsidRPr="00B03EB6">
        <w:rPr>
          <w:noProof/>
        </w:rPr>
        <w:drawing>
          <wp:inline distT="0" distB="0" distL="0" distR="0" wp14:anchorId="36459410" wp14:editId="53CF6C86">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E06F5A" w14:textId="77777777" w:rsidR="00A570FF" w:rsidRPr="00B03EB6" w:rsidRDefault="00BF718C">
      <w:pPr>
        <w:rPr>
          <w:rFonts w:ascii="Cambria" w:hAnsi="Cambria"/>
          <w:b/>
          <w:bCs/>
          <w:kern w:val="32"/>
          <w:sz w:val="32"/>
          <w:szCs w:val="32"/>
        </w:rPr>
      </w:pPr>
      <w:bookmarkStart w:id="55" w:name="_Toc287018844"/>
      <w:bookmarkStart w:id="56" w:name="_Toc287018917"/>
      <w:r w:rsidRPr="00B03EB6">
        <w:t xml:space="preserve"> </w:t>
      </w:r>
    </w:p>
    <w:p w14:paraId="051CB96C" w14:textId="6109AD6C" w:rsidR="006944AB" w:rsidRPr="00B03EB6" w:rsidRDefault="00A5092E" w:rsidP="00336064">
      <w:pPr>
        <w:pStyle w:val="Heading2"/>
      </w:pPr>
      <w:bookmarkStart w:id="57" w:name="_Toc479944069"/>
      <w:r w:rsidRPr="00B03EB6">
        <w:t xml:space="preserve">General </w:t>
      </w:r>
      <w:r w:rsidR="00C833E6" w:rsidRPr="00B03EB6">
        <w:t xml:space="preserve">Dog </w:t>
      </w:r>
      <w:r w:rsidRPr="00B03EB6">
        <w:t>Information</w:t>
      </w:r>
      <w:r w:rsidR="00B04F04" w:rsidRPr="00B03EB6">
        <w:t xml:space="preserve"> (</w:t>
      </w:r>
      <w:r w:rsidR="00024214" w:rsidRPr="00B03EB6">
        <w:t xml:space="preserve"># = </w:t>
      </w:r>
      <w:r w:rsidR="00686D8C">
        <w:t>2932</w:t>
      </w:r>
      <w:r w:rsidR="00B04F04" w:rsidRPr="00B03EB6">
        <w:t>)</w:t>
      </w:r>
      <w:bookmarkEnd w:id="55"/>
      <w:bookmarkEnd w:id="56"/>
      <w:bookmarkEnd w:id="57"/>
    </w:p>
    <w:p w14:paraId="3A022306" w14:textId="77777777" w:rsidR="006944AB" w:rsidRPr="00B03EB6" w:rsidRDefault="006944AB" w:rsidP="00336064">
      <w:pPr>
        <w:pStyle w:val="Level2"/>
      </w:pPr>
      <w:bookmarkStart w:id="58" w:name="_Toc287018845"/>
      <w:bookmarkStart w:id="59" w:name="_Toc287018918"/>
      <w:bookmarkStart w:id="60" w:name="_Toc479944070"/>
      <w:r w:rsidRPr="00B03EB6">
        <w:t>Sex and Reproductive Status</w:t>
      </w:r>
      <w:bookmarkEnd w:id="58"/>
      <w:bookmarkEnd w:id="59"/>
      <w:bookmarkEnd w:id="60"/>
    </w:p>
    <w:p w14:paraId="7F067F42" w14:textId="77777777" w:rsidR="00C26E61" w:rsidRPr="00B03EB6" w:rsidRDefault="00C26E61" w:rsidP="006944AB">
      <w:pPr>
        <w:pStyle w:val="NoSpacing"/>
      </w:pPr>
      <w:r w:rsidRPr="00B03EB6">
        <w:t>These figures are</w:t>
      </w:r>
      <w:r w:rsidR="000338B4" w:rsidRPr="00B03EB6">
        <w:t xml:space="preserve"> similar to those in past years.</w:t>
      </w:r>
    </w:p>
    <w:p w14:paraId="374CFE43" w14:textId="77777777" w:rsidR="000338B4" w:rsidRPr="00B03EB6" w:rsidRDefault="000338B4" w:rsidP="006944A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260"/>
        <w:gridCol w:w="1611"/>
      </w:tblGrid>
      <w:tr w:rsidR="00D314DB" w:rsidRPr="00B03EB6" w14:paraId="7C169057" w14:textId="77777777" w:rsidTr="00BA06CD">
        <w:trPr>
          <w:trHeight w:val="260"/>
          <w:jc w:val="center"/>
        </w:trPr>
        <w:tc>
          <w:tcPr>
            <w:tcW w:w="2178" w:type="dxa"/>
            <w:shd w:val="clear" w:color="auto" w:fill="000000" w:themeFill="text1"/>
          </w:tcPr>
          <w:p w14:paraId="1FC330C6" w14:textId="77777777" w:rsidR="006944AB" w:rsidRPr="00BA06CD" w:rsidRDefault="006944AB" w:rsidP="006944AB">
            <w:pPr>
              <w:pStyle w:val="NoSpacing"/>
              <w:rPr>
                <w:b/>
                <w:color w:val="FFFFFF" w:themeColor="background1"/>
              </w:rPr>
            </w:pPr>
            <w:r w:rsidRPr="00BA06CD">
              <w:rPr>
                <w:b/>
                <w:color w:val="FFFFFF" w:themeColor="background1"/>
              </w:rPr>
              <w:lastRenderedPageBreak/>
              <w:t>Sex</w:t>
            </w:r>
          </w:p>
        </w:tc>
        <w:tc>
          <w:tcPr>
            <w:tcW w:w="1260" w:type="dxa"/>
            <w:shd w:val="clear" w:color="auto" w:fill="000000" w:themeFill="text1"/>
          </w:tcPr>
          <w:p w14:paraId="1E32ED01" w14:textId="77777777" w:rsidR="006944AB" w:rsidRPr="00BA06CD" w:rsidRDefault="006944AB" w:rsidP="00D314DB">
            <w:pPr>
              <w:pStyle w:val="NoSpacing"/>
              <w:jc w:val="center"/>
              <w:rPr>
                <w:b/>
                <w:color w:val="FFFFFF" w:themeColor="background1"/>
              </w:rPr>
            </w:pPr>
            <w:r w:rsidRPr="00BA06CD">
              <w:rPr>
                <w:b/>
                <w:color w:val="FFFFFF" w:themeColor="background1"/>
              </w:rPr>
              <w:t># Dogs</w:t>
            </w:r>
          </w:p>
        </w:tc>
        <w:tc>
          <w:tcPr>
            <w:tcW w:w="1611" w:type="dxa"/>
            <w:shd w:val="clear" w:color="auto" w:fill="auto"/>
          </w:tcPr>
          <w:p w14:paraId="22BB075F" w14:textId="77777777" w:rsidR="006944AB" w:rsidRPr="00B03EB6" w:rsidRDefault="006944AB" w:rsidP="006944AB">
            <w:pPr>
              <w:pStyle w:val="NoSpacing"/>
              <w:rPr>
                <w:b/>
              </w:rPr>
            </w:pPr>
          </w:p>
        </w:tc>
      </w:tr>
      <w:tr w:rsidR="00D314DB" w:rsidRPr="00B03EB6" w14:paraId="5FA0B04D" w14:textId="77777777" w:rsidTr="004664C1">
        <w:trPr>
          <w:jc w:val="center"/>
        </w:trPr>
        <w:tc>
          <w:tcPr>
            <w:tcW w:w="2178" w:type="dxa"/>
            <w:shd w:val="clear" w:color="auto" w:fill="auto"/>
          </w:tcPr>
          <w:p w14:paraId="08AC48BA" w14:textId="77777777" w:rsidR="006944AB" w:rsidRPr="00B03EB6" w:rsidRDefault="00C26E61" w:rsidP="006944AB">
            <w:pPr>
              <w:pStyle w:val="NoSpacing"/>
            </w:pPr>
            <w:r w:rsidRPr="00B03EB6">
              <w:t>Male</w:t>
            </w:r>
          </w:p>
        </w:tc>
        <w:tc>
          <w:tcPr>
            <w:tcW w:w="1260" w:type="dxa"/>
            <w:shd w:val="clear" w:color="auto" w:fill="auto"/>
          </w:tcPr>
          <w:p w14:paraId="546EC96E" w14:textId="295788E3" w:rsidR="006944AB" w:rsidRPr="00B03EB6" w:rsidRDefault="009E6EBB" w:rsidP="00AD7697">
            <w:pPr>
              <w:pStyle w:val="NoSpacing"/>
              <w:jc w:val="center"/>
            </w:pPr>
            <w:r>
              <w:t>1289</w:t>
            </w:r>
          </w:p>
        </w:tc>
        <w:tc>
          <w:tcPr>
            <w:tcW w:w="1611" w:type="dxa"/>
            <w:shd w:val="clear" w:color="auto" w:fill="auto"/>
          </w:tcPr>
          <w:p w14:paraId="39327434" w14:textId="77777777" w:rsidR="006944AB" w:rsidRPr="00B03EB6" w:rsidRDefault="006944AB" w:rsidP="006944AB">
            <w:pPr>
              <w:pStyle w:val="NoSpacing"/>
            </w:pPr>
          </w:p>
        </w:tc>
      </w:tr>
      <w:tr w:rsidR="00D314DB" w:rsidRPr="00B03EB6" w14:paraId="6F692A12" w14:textId="77777777" w:rsidTr="004664C1">
        <w:trPr>
          <w:jc w:val="center"/>
        </w:trPr>
        <w:tc>
          <w:tcPr>
            <w:tcW w:w="2178" w:type="dxa"/>
            <w:shd w:val="clear" w:color="auto" w:fill="auto"/>
          </w:tcPr>
          <w:p w14:paraId="329869C4" w14:textId="77777777" w:rsidR="006944AB" w:rsidRPr="00B03EB6" w:rsidRDefault="00C26E61" w:rsidP="006944AB">
            <w:pPr>
              <w:pStyle w:val="NoSpacing"/>
            </w:pPr>
            <w:r w:rsidRPr="00B03EB6">
              <w:t xml:space="preserve">    Intact</w:t>
            </w:r>
          </w:p>
        </w:tc>
        <w:tc>
          <w:tcPr>
            <w:tcW w:w="1260" w:type="dxa"/>
            <w:shd w:val="clear" w:color="auto" w:fill="auto"/>
          </w:tcPr>
          <w:p w14:paraId="1C1E5E58" w14:textId="7F3EE465" w:rsidR="006944AB" w:rsidRPr="00B03EB6" w:rsidRDefault="004B05E7" w:rsidP="00D314DB">
            <w:pPr>
              <w:pStyle w:val="NoSpacing"/>
              <w:jc w:val="center"/>
            </w:pPr>
            <w:r>
              <w:t>825</w:t>
            </w:r>
          </w:p>
        </w:tc>
        <w:tc>
          <w:tcPr>
            <w:tcW w:w="1611" w:type="dxa"/>
            <w:shd w:val="clear" w:color="auto" w:fill="auto"/>
          </w:tcPr>
          <w:p w14:paraId="54161D26" w14:textId="0699521B" w:rsidR="006944AB" w:rsidRPr="00B03EB6" w:rsidRDefault="004B05E7" w:rsidP="006944AB">
            <w:pPr>
              <w:pStyle w:val="NoSpacing"/>
            </w:pPr>
            <w:r>
              <w:t>64%</w:t>
            </w:r>
          </w:p>
        </w:tc>
      </w:tr>
      <w:tr w:rsidR="00D314DB" w:rsidRPr="00B03EB6" w14:paraId="233D27F1" w14:textId="77777777" w:rsidTr="004664C1">
        <w:trPr>
          <w:jc w:val="center"/>
        </w:trPr>
        <w:tc>
          <w:tcPr>
            <w:tcW w:w="2178" w:type="dxa"/>
            <w:shd w:val="clear" w:color="auto" w:fill="auto"/>
          </w:tcPr>
          <w:p w14:paraId="307FEAA1" w14:textId="77777777" w:rsidR="006944AB" w:rsidRPr="00B03EB6" w:rsidRDefault="00C26E61" w:rsidP="006944AB">
            <w:pPr>
              <w:pStyle w:val="NoSpacing"/>
            </w:pPr>
            <w:r w:rsidRPr="00B03EB6">
              <w:t xml:space="preserve">    Neutered</w:t>
            </w:r>
          </w:p>
        </w:tc>
        <w:tc>
          <w:tcPr>
            <w:tcW w:w="1260" w:type="dxa"/>
            <w:shd w:val="clear" w:color="auto" w:fill="auto"/>
          </w:tcPr>
          <w:p w14:paraId="3658E028" w14:textId="1389568F" w:rsidR="006944AB" w:rsidRPr="00B03EB6" w:rsidRDefault="004B05E7" w:rsidP="00D314DB">
            <w:pPr>
              <w:pStyle w:val="NoSpacing"/>
              <w:jc w:val="center"/>
            </w:pPr>
            <w:r>
              <w:t>439</w:t>
            </w:r>
          </w:p>
        </w:tc>
        <w:tc>
          <w:tcPr>
            <w:tcW w:w="1611" w:type="dxa"/>
            <w:shd w:val="clear" w:color="auto" w:fill="auto"/>
          </w:tcPr>
          <w:p w14:paraId="0A9C24D1" w14:textId="18518393" w:rsidR="006944AB" w:rsidRPr="00B03EB6" w:rsidRDefault="004B05E7" w:rsidP="006944AB">
            <w:pPr>
              <w:pStyle w:val="NoSpacing"/>
            </w:pPr>
            <w:r>
              <w:t>34.1</w:t>
            </w:r>
            <w:r w:rsidR="0023213E" w:rsidRPr="00B03EB6">
              <w:t>%</w:t>
            </w:r>
          </w:p>
        </w:tc>
      </w:tr>
      <w:tr w:rsidR="00D314DB" w:rsidRPr="00B03EB6" w14:paraId="08B4923F" w14:textId="77777777" w:rsidTr="004664C1">
        <w:trPr>
          <w:jc w:val="center"/>
        </w:trPr>
        <w:tc>
          <w:tcPr>
            <w:tcW w:w="2178" w:type="dxa"/>
            <w:shd w:val="clear" w:color="auto" w:fill="auto"/>
          </w:tcPr>
          <w:p w14:paraId="7C31FCFF" w14:textId="77777777" w:rsidR="006944AB" w:rsidRPr="00B03EB6" w:rsidRDefault="00C26E61" w:rsidP="006944AB">
            <w:pPr>
              <w:pStyle w:val="NoSpacing"/>
            </w:pPr>
            <w:r w:rsidRPr="00B03EB6">
              <w:t xml:space="preserve">    Unspecified</w:t>
            </w:r>
          </w:p>
        </w:tc>
        <w:tc>
          <w:tcPr>
            <w:tcW w:w="1260" w:type="dxa"/>
            <w:shd w:val="clear" w:color="auto" w:fill="auto"/>
          </w:tcPr>
          <w:p w14:paraId="24C3C889" w14:textId="5E207604" w:rsidR="006944AB" w:rsidRPr="00B03EB6" w:rsidRDefault="00E57D33" w:rsidP="00183B74">
            <w:pPr>
              <w:pStyle w:val="NoSpacing"/>
              <w:jc w:val="center"/>
            </w:pPr>
            <w:r w:rsidRPr="00B03EB6">
              <w:t xml:space="preserve"> </w:t>
            </w:r>
            <w:r w:rsidR="004B05E7">
              <w:t>25</w:t>
            </w:r>
          </w:p>
        </w:tc>
        <w:tc>
          <w:tcPr>
            <w:tcW w:w="1611" w:type="dxa"/>
            <w:shd w:val="clear" w:color="auto" w:fill="auto"/>
          </w:tcPr>
          <w:p w14:paraId="05F0FA07" w14:textId="77777777" w:rsidR="006944AB" w:rsidRPr="00B03EB6" w:rsidRDefault="006944AB" w:rsidP="006944AB">
            <w:pPr>
              <w:pStyle w:val="NoSpacing"/>
            </w:pPr>
          </w:p>
        </w:tc>
      </w:tr>
      <w:tr w:rsidR="00D314DB" w:rsidRPr="00B03EB6" w14:paraId="31820DE3" w14:textId="77777777" w:rsidTr="004664C1">
        <w:trPr>
          <w:jc w:val="center"/>
        </w:trPr>
        <w:tc>
          <w:tcPr>
            <w:tcW w:w="2178" w:type="dxa"/>
            <w:shd w:val="clear" w:color="auto" w:fill="auto"/>
          </w:tcPr>
          <w:p w14:paraId="125B3B1A" w14:textId="77777777" w:rsidR="006944AB" w:rsidRPr="00B03EB6" w:rsidRDefault="006944AB" w:rsidP="006944AB">
            <w:pPr>
              <w:pStyle w:val="NoSpacing"/>
            </w:pPr>
          </w:p>
        </w:tc>
        <w:tc>
          <w:tcPr>
            <w:tcW w:w="1260" w:type="dxa"/>
            <w:shd w:val="clear" w:color="auto" w:fill="auto"/>
          </w:tcPr>
          <w:p w14:paraId="50F72179" w14:textId="77777777" w:rsidR="006944AB" w:rsidRPr="00B03EB6" w:rsidRDefault="006944AB" w:rsidP="00D314DB">
            <w:pPr>
              <w:pStyle w:val="NoSpacing"/>
              <w:jc w:val="center"/>
            </w:pPr>
          </w:p>
        </w:tc>
        <w:tc>
          <w:tcPr>
            <w:tcW w:w="1611" w:type="dxa"/>
            <w:shd w:val="clear" w:color="auto" w:fill="auto"/>
          </w:tcPr>
          <w:p w14:paraId="33CBEE4F" w14:textId="77777777" w:rsidR="006944AB" w:rsidRPr="00B03EB6" w:rsidRDefault="006944AB" w:rsidP="006944AB">
            <w:pPr>
              <w:pStyle w:val="NoSpacing"/>
            </w:pPr>
          </w:p>
        </w:tc>
      </w:tr>
      <w:tr w:rsidR="00D314DB" w:rsidRPr="00B03EB6" w14:paraId="6AA282F6" w14:textId="77777777" w:rsidTr="004664C1">
        <w:trPr>
          <w:jc w:val="center"/>
        </w:trPr>
        <w:tc>
          <w:tcPr>
            <w:tcW w:w="2178" w:type="dxa"/>
            <w:shd w:val="clear" w:color="auto" w:fill="auto"/>
          </w:tcPr>
          <w:p w14:paraId="655B985A" w14:textId="77777777" w:rsidR="006944AB" w:rsidRPr="00B03EB6" w:rsidRDefault="00C26E61" w:rsidP="006944AB">
            <w:pPr>
              <w:pStyle w:val="NoSpacing"/>
            </w:pPr>
            <w:r w:rsidRPr="00B03EB6">
              <w:t>Female</w:t>
            </w:r>
          </w:p>
        </w:tc>
        <w:tc>
          <w:tcPr>
            <w:tcW w:w="1260" w:type="dxa"/>
            <w:shd w:val="clear" w:color="auto" w:fill="auto"/>
          </w:tcPr>
          <w:p w14:paraId="05F09B33" w14:textId="19D74A35" w:rsidR="006944AB" w:rsidRPr="00B03EB6" w:rsidRDefault="009E6EBB" w:rsidP="00D314DB">
            <w:pPr>
              <w:pStyle w:val="NoSpacing"/>
              <w:jc w:val="center"/>
            </w:pPr>
            <w:r>
              <w:t>1643</w:t>
            </w:r>
          </w:p>
        </w:tc>
        <w:tc>
          <w:tcPr>
            <w:tcW w:w="1611" w:type="dxa"/>
            <w:shd w:val="clear" w:color="auto" w:fill="auto"/>
          </w:tcPr>
          <w:p w14:paraId="7A7EB995" w14:textId="77777777" w:rsidR="006944AB" w:rsidRPr="00B03EB6" w:rsidRDefault="006944AB" w:rsidP="006944AB">
            <w:pPr>
              <w:pStyle w:val="NoSpacing"/>
            </w:pPr>
          </w:p>
        </w:tc>
      </w:tr>
      <w:tr w:rsidR="00C26E61" w:rsidRPr="00B03EB6" w14:paraId="349E7DE0" w14:textId="77777777" w:rsidTr="004664C1">
        <w:trPr>
          <w:jc w:val="center"/>
        </w:trPr>
        <w:tc>
          <w:tcPr>
            <w:tcW w:w="2178" w:type="dxa"/>
            <w:shd w:val="clear" w:color="auto" w:fill="auto"/>
          </w:tcPr>
          <w:p w14:paraId="7786FEB1" w14:textId="77777777" w:rsidR="00C26E61" w:rsidRPr="00B03EB6" w:rsidRDefault="00C26E61" w:rsidP="006944AB">
            <w:pPr>
              <w:pStyle w:val="NoSpacing"/>
            </w:pPr>
            <w:r w:rsidRPr="00B03EB6">
              <w:t xml:space="preserve">    Intact</w:t>
            </w:r>
          </w:p>
        </w:tc>
        <w:tc>
          <w:tcPr>
            <w:tcW w:w="1260" w:type="dxa"/>
            <w:shd w:val="clear" w:color="auto" w:fill="auto"/>
          </w:tcPr>
          <w:p w14:paraId="10E5B8A6" w14:textId="4544A9AC" w:rsidR="00C26E61" w:rsidRPr="00B03EB6" w:rsidRDefault="004B05E7" w:rsidP="00D314DB">
            <w:pPr>
              <w:pStyle w:val="NoSpacing"/>
              <w:jc w:val="center"/>
            </w:pPr>
            <w:r>
              <w:t>911</w:t>
            </w:r>
          </w:p>
        </w:tc>
        <w:tc>
          <w:tcPr>
            <w:tcW w:w="1611" w:type="dxa"/>
            <w:shd w:val="clear" w:color="auto" w:fill="auto"/>
          </w:tcPr>
          <w:p w14:paraId="57E984F5" w14:textId="1DD26174" w:rsidR="00C26E61" w:rsidRPr="00B03EB6" w:rsidRDefault="004B05E7" w:rsidP="006944AB">
            <w:pPr>
              <w:pStyle w:val="NoSpacing"/>
            </w:pPr>
            <w:r>
              <w:t>55.5</w:t>
            </w:r>
            <w:r w:rsidR="0023213E" w:rsidRPr="00B03EB6">
              <w:t>%</w:t>
            </w:r>
          </w:p>
        </w:tc>
      </w:tr>
      <w:tr w:rsidR="00C26E61" w:rsidRPr="00B03EB6" w14:paraId="3BC36DCD" w14:textId="77777777" w:rsidTr="004664C1">
        <w:trPr>
          <w:jc w:val="center"/>
        </w:trPr>
        <w:tc>
          <w:tcPr>
            <w:tcW w:w="2178" w:type="dxa"/>
            <w:shd w:val="clear" w:color="auto" w:fill="auto"/>
          </w:tcPr>
          <w:p w14:paraId="3F4FD02B" w14:textId="77777777" w:rsidR="00C26E61" w:rsidRPr="00B03EB6" w:rsidRDefault="00C26E61" w:rsidP="006944AB">
            <w:pPr>
              <w:pStyle w:val="NoSpacing"/>
            </w:pPr>
            <w:r w:rsidRPr="00B03EB6">
              <w:t xml:space="preserve">    Spayed</w:t>
            </w:r>
          </w:p>
        </w:tc>
        <w:tc>
          <w:tcPr>
            <w:tcW w:w="1260" w:type="dxa"/>
            <w:shd w:val="clear" w:color="auto" w:fill="auto"/>
          </w:tcPr>
          <w:p w14:paraId="73F1DAA2" w14:textId="39C20EDE" w:rsidR="00C26E61" w:rsidRPr="00B03EB6" w:rsidRDefault="004B05E7" w:rsidP="00454B5F">
            <w:pPr>
              <w:pStyle w:val="NoSpacing"/>
              <w:jc w:val="center"/>
            </w:pPr>
            <w:r>
              <w:t>712</w:t>
            </w:r>
          </w:p>
        </w:tc>
        <w:tc>
          <w:tcPr>
            <w:tcW w:w="1611" w:type="dxa"/>
            <w:shd w:val="clear" w:color="auto" w:fill="auto"/>
          </w:tcPr>
          <w:p w14:paraId="205D70F7" w14:textId="54CBB3E5" w:rsidR="00C26E61" w:rsidRPr="00B03EB6" w:rsidRDefault="004B05E7" w:rsidP="00350B70">
            <w:pPr>
              <w:pStyle w:val="NoSpacing"/>
            </w:pPr>
            <w:r>
              <w:t>43.3%</w:t>
            </w:r>
          </w:p>
        </w:tc>
      </w:tr>
      <w:tr w:rsidR="00C26E61" w:rsidRPr="00B03EB6" w14:paraId="49CBEC70" w14:textId="77777777" w:rsidTr="004664C1">
        <w:trPr>
          <w:jc w:val="center"/>
        </w:trPr>
        <w:tc>
          <w:tcPr>
            <w:tcW w:w="2178" w:type="dxa"/>
            <w:shd w:val="clear" w:color="auto" w:fill="auto"/>
          </w:tcPr>
          <w:p w14:paraId="5358228B" w14:textId="77777777" w:rsidR="00C26E61" w:rsidRPr="00B03EB6" w:rsidRDefault="00C26E61" w:rsidP="006944AB">
            <w:pPr>
              <w:pStyle w:val="NoSpacing"/>
            </w:pPr>
            <w:r w:rsidRPr="00B03EB6">
              <w:t xml:space="preserve">    Unspecified</w:t>
            </w:r>
          </w:p>
        </w:tc>
        <w:tc>
          <w:tcPr>
            <w:tcW w:w="1260" w:type="dxa"/>
            <w:shd w:val="clear" w:color="auto" w:fill="auto"/>
          </w:tcPr>
          <w:p w14:paraId="77321CDD" w14:textId="2ADD26BF" w:rsidR="00C26E61" w:rsidRPr="00B03EB6" w:rsidRDefault="0023213E" w:rsidP="00D314DB">
            <w:pPr>
              <w:pStyle w:val="NoSpacing"/>
              <w:jc w:val="center"/>
            </w:pPr>
            <w:r w:rsidRPr="00B03EB6">
              <w:t>19</w:t>
            </w:r>
          </w:p>
        </w:tc>
        <w:tc>
          <w:tcPr>
            <w:tcW w:w="1611" w:type="dxa"/>
            <w:shd w:val="clear" w:color="auto" w:fill="auto"/>
          </w:tcPr>
          <w:p w14:paraId="588A397A" w14:textId="77777777" w:rsidR="00C26E61" w:rsidRPr="00B03EB6" w:rsidRDefault="00C26E61" w:rsidP="006944AB">
            <w:pPr>
              <w:pStyle w:val="NoSpacing"/>
            </w:pPr>
          </w:p>
        </w:tc>
      </w:tr>
    </w:tbl>
    <w:p w14:paraId="59647B77" w14:textId="77777777" w:rsidR="00651CD2" w:rsidRPr="00B03EB6" w:rsidRDefault="00651CD2" w:rsidP="00651CD2">
      <w:pPr>
        <w:pStyle w:val="Level2"/>
      </w:pPr>
      <w:bookmarkStart w:id="61" w:name="_Toc479944071"/>
      <w:bookmarkStart w:id="62" w:name="_Toc287018846"/>
      <w:bookmarkStart w:id="63" w:name="_Toc287018919"/>
      <w:r w:rsidRPr="00B03EB6">
        <w:t>Living Dogs</w:t>
      </w:r>
      <w:bookmarkEnd w:id="61"/>
    </w:p>
    <w:p w14:paraId="26137689" w14:textId="3C9E459B" w:rsidR="00D82E5E" w:rsidRDefault="00D82E5E" w:rsidP="00D82E5E">
      <w:r w:rsidRPr="00B03EB6">
        <w:t>The average age of living dogs (n=</w:t>
      </w:r>
      <w:r>
        <w:t>1036</w:t>
      </w:r>
      <w:r w:rsidRPr="00B03EB6">
        <w:t xml:space="preserve">) born after 4/1/2000 who have been updated in the past five years is </w:t>
      </w:r>
      <w:r>
        <w:t>7.6 (standard deviation, 4.0)</w:t>
      </w:r>
      <w:r w:rsidRPr="00B03EB6">
        <w:t>.  It is possible that some of the older dogs are deceased but haven’t been updated.</w:t>
      </w:r>
    </w:p>
    <w:p w14:paraId="63D37EC2" w14:textId="77777777" w:rsidR="004B05E7" w:rsidRPr="00B03EB6" w:rsidRDefault="004B05E7" w:rsidP="00651CD2"/>
    <w:p w14:paraId="2363EC13" w14:textId="77777777" w:rsidR="00540E19" w:rsidRPr="00B03EB6" w:rsidRDefault="00540E19" w:rsidP="004425D4">
      <w:pPr>
        <w:pStyle w:val="Heading1"/>
        <w:rPr>
          <w:rStyle w:val="Level2Char"/>
          <w:sz w:val="32"/>
          <w:u w:val="none"/>
        </w:rPr>
      </w:pPr>
      <w:bookmarkStart w:id="64" w:name="_Toc256594385"/>
      <w:bookmarkStart w:id="65" w:name="_Toc256597707"/>
      <w:bookmarkStart w:id="66" w:name="_Toc287018849"/>
      <w:bookmarkStart w:id="67" w:name="_Toc287018922"/>
      <w:bookmarkStart w:id="68" w:name="_Toc479944072"/>
      <w:bookmarkEnd w:id="62"/>
      <w:bookmarkEnd w:id="63"/>
      <w:r w:rsidRPr="00B03EB6">
        <w:t>Health Problem</w:t>
      </w:r>
      <w:r w:rsidR="001076B8" w:rsidRPr="00B03EB6">
        <w:t>s</w:t>
      </w:r>
      <w:bookmarkEnd w:id="64"/>
      <w:bookmarkEnd w:id="65"/>
      <w:bookmarkEnd w:id="66"/>
      <w:bookmarkEnd w:id="67"/>
      <w:bookmarkEnd w:id="68"/>
    </w:p>
    <w:p w14:paraId="4B05643D" w14:textId="77777777" w:rsidR="00D40C20" w:rsidRDefault="00A70CD8" w:rsidP="00D2584F">
      <w:r w:rsidRPr="00B03EB6">
        <w:t>T</w:t>
      </w:r>
      <w:r w:rsidR="00F56069" w:rsidRPr="00B03EB6">
        <w:t>he five</w:t>
      </w:r>
      <w:r w:rsidR="001277D9" w:rsidRPr="00B03EB6">
        <w:t xml:space="preserve"> major groups </w:t>
      </w:r>
      <w:r w:rsidR="00D40C20">
        <w:t xml:space="preserve">of health problems are </w:t>
      </w:r>
    </w:p>
    <w:p w14:paraId="431E6F65" w14:textId="77777777" w:rsidR="00D40C20" w:rsidRDefault="00D2584F" w:rsidP="00D40C20">
      <w:pPr>
        <w:pStyle w:val="ListParagraph"/>
        <w:numPr>
          <w:ilvl w:val="0"/>
          <w:numId w:val="26"/>
        </w:numPr>
      </w:pPr>
      <w:r w:rsidRPr="00B03EB6">
        <w:t>autoimmune</w:t>
      </w:r>
      <w:r w:rsidR="000C6D12" w:rsidRPr="00B03EB6">
        <w:t xml:space="preserve"> (# = </w:t>
      </w:r>
      <w:r w:rsidR="00143A74" w:rsidRPr="00B03EB6">
        <w:t>369</w:t>
      </w:r>
      <w:r w:rsidR="00DB60B7" w:rsidRPr="00B03EB6">
        <w:t xml:space="preserve"> cases in 304 dogs</w:t>
      </w:r>
      <w:r w:rsidR="00BE7E0C" w:rsidRPr="00B03EB6">
        <w:t>)</w:t>
      </w:r>
    </w:p>
    <w:p w14:paraId="5E4A88C1" w14:textId="77777777" w:rsidR="00D40C20" w:rsidRDefault="00D2584F" w:rsidP="00D40C20">
      <w:pPr>
        <w:pStyle w:val="ListParagraph"/>
        <w:numPr>
          <w:ilvl w:val="0"/>
          <w:numId w:val="26"/>
        </w:numPr>
      </w:pPr>
      <w:r w:rsidRPr="00B03EB6">
        <w:t>behavioral</w:t>
      </w:r>
      <w:r w:rsidR="00D759FD" w:rsidRPr="00B03EB6">
        <w:t xml:space="preserve"> (# = 328</w:t>
      </w:r>
      <w:r w:rsidR="00AE3C64" w:rsidRPr="00B03EB6">
        <w:t xml:space="preserve"> cases</w:t>
      </w:r>
      <w:r w:rsidR="00DB60B7" w:rsidRPr="00B03EB6">
        <w:t xml:space="preserve"> in </w:t>
      </w:r>
      <w:r w:rsidR="00D759FD" w:rsidRPr="00B03EB6">
        <w:t>273</w:t>
      </w:r>
      <w:r w:rsidR="00DB60B7" w:rsidRPr="00B03EB6">
        <w:t xml:space="preserve"> dogs</w:t>
      </w:r>
      <w:r w:rsidR="00BE7E0C" w:rsidRPr="00B03EB6">
        <w:t>)</w:t>
      </w:r>
    </w:p>
    <w:p w14:paraId="5C4444AD" w14:textId="77777777" w:rsidR="00D40C20" w:rsidRDefault="00D2584F" w:rsidP="00D40C20">
      <w:pPr>
        <w:pStyle w:val="ListParagraph"/>
        <w:numPr>
          <w:ilvl w:val="0"/>
          <w:numId w:val="26"/>
        </w:numPr>
      </w:pPr>
      <w:r w:rsidRPr="00B03EB6">
        <w:t>endocrine</w:t>
      </w:r>
      <w:r w:rsidR="00D759FD" w:rsidRPr="00B03EB6">
        <w:t xml:space="preserve"> (# = 287 </w:t>
      </w:r>
      <w:r w:rsidR="00AE3C64" w:rsidRPr="00B03EB6">
        <w:t xml:space="preserve">cases </w:t>
      </w:r>
      <w:r w:rsidR="00D759FD" w:rsidRPr="00B03EB6">
        <w:t>in 250</w:t>
      </w:r>
      <w:r w:rsidR="00DB60B7" w:rsidRPr="00B03EB6">
        <w:t xml:space="preserve"> dogs</w:t>
      </w:r>
      <w:r w:rsidR="00BE7E0C" w:rsidRPr="00B03EB6">
        <w:t>)</w:t>
      </w:r>
    </w:p>
    <w:p w14:paraId="705A2DA8" w14:textId="77777777" w:rsidR="00D40C20" w:rsidRDefault="00D2584F" w:rsidP="00D40C20">
      <w:pPr>
        <w:pStyle w:val="ListParagraph"/>
        <w:numPr>
          <w:ilvl w:val="0"/>
          <w:numId w:val="26"/>
        </w:numPr>
      </w:pPr>
      <w:r w:rsidRPr="00B03EB6">
        <w:t>cancer</w:t>
      </w:r>
      <w:r w:rsidR="00BE7E0C" w:rsidRPr="00B03EB6">
        <w:t xml:space="preserve"> (# </w:t>
      </w:r>
      <w:r w:rsidR="00651CD2" w:rsidRPr="00B03EB6">
        <w:t xml:space="preserve">= </w:t>
      </w:r>
      <w:r w:rsidR="00DB3462" w:rsidRPr="00B03EB6">
        <w:t xml:space="preserve">219 </w:t>
      </w:r>
      <w:r w:rsidR="00AE3C64" w:rsidRPr="00B03EB6">
        <w:t xml:space="preserve">cases </w:t>
      </w:r>
      <w:r w:rsidR="00DB3462" w:rsidRPr="00B03EB6">
        <w:t>in 201</w:t>
      </w:r>
      <w:r w:rsidR="00DB60B7" w:rsidRPr="00B03EB6">
        <w:t xml:space="preserve"> dogs</w:t>
      </w:r>
      <w:r w:rsidR="00BE7E0C" w:rsidRPr="00B03EB6">
        <w:t>)</w:t>
      </w:r>
    </w:p>
    <w:p w14:paraId="41DE3E02" w14:textId="77777777" w:rsidR="00D40C20" w:rsidRDefault="00D2584F" w:rsidP="00D40C20">
      <w:pPr>
        <w:pStyle w:val="ListParagraph"/>
        <w:numPr>
          <w:ilvl w:val="0"/>
          <w:numId w:val="26"/>
        </w:numPr>
      </w:pPr>
      <w:r w:rsidRPr="00B03EB6">
        <w:t>allergy</w:t>
      </w:r>
      <w:r w:rsidR="00BE7E0C" w:rsidRPr="00B03EB6">
        <w:t xml:space="preserve"> (# =</w:t>
      </w:r>
      <w:r w:rsidR="00525B84" w:rsidRPr="00B03EB6">
        <w:t xml:space="preserve"> 141</w:t>
      </w:r>
      <w:r w:rsidR="00AE3C64" w:rsidRPr="00B03EB6">
        <w:t xml:space="preserve"> cases</w:t>
      </w:r>
      <w:r w:rsidR="00525B84" w:rsidRPr="00B03EB6">
        <w:t xml:space="preserve"> in 112 </w:t>
      </w:r>
      <w:r w:rsidR="00DB60B7" w:rsidRPr="00B03EB6">
        <w:t>dogs</w:t>
      </w:r>
      <w:r w:rsidR="00BE7E0C" w:rsidRPr="00B03EB6">
        <w:t>)</w:t>
      </w:r>
      <w:r w:rsidR="00ED5855" w:rsidRPr="00B03EB6">
        <w:t xml:space="preserve">.  </w:t>
      </w:r>
    </w:p>
    <w:p w14:paraId="4B6449F4" w14:textId="17BBABDE" w:rsidR="001277D9" w:rsidRPr="00B03EB6" w:rsidRDefault="00ED5855" w:rsidP="00D40C20">
      <w:r w:rsidRPr="00B03EB6">
        <w:t>Some diseases are included in more</w:t>
      </w:r>
      <w:r w:rsidR="00CE5D38" w:rsidRPr="00B03EB6">
        <w:t xml:space="preserve"> than one group; </w:t>
      </w:r>
      <w:r w:rsidRPr="00B03EB6">
        <w:t>diabetes mellitus is in both autoimmune and endocrine groups; inflammatory bowel disease is in both allergy and autoimmune groups.  Other diseases are at the end of this section.</w:t>
      </w:r>
      <w:r w:rsidR="00CF7663" w:rsidRPr="00B03EB6">
        <w:t xml:space="preserve"> </w:t>
      </w:r>
    </w:p>
    <w:p w14:paraId="6175E031" w14:textId="77777777" w:rsidR="00270C54" w:rsidRPr="00B03EB6" w:rsidRDefault="00270C54" w:rsidP="00540E19"/>
    <w:p w14:paraId="0226ADBE" w14:textId="77777777" w:rsidR="00467190" w:rsidRPr="00B03EB6" w:rsidRDefault="00467190" w:rsidP="00326CB4">
      <w:pPr>
        <w:pStyle w:val="Heading2"/>
      </w:pPr>
      <w:bookmarkStart w:id="69" w:name="_Toc256594386"/>
      <w:bookmarkStart w:id="70" w:name="_Toc256597708"/>
      <w:bookmarkStart w:id="71" w:name="_Toc287018850"/>
      <w:bookmarkStart w:id="72" w:name="_Toc287018923"/>
      <w:bookmarkStart w:id="73" w:name="_Toc479944073"/>
      <w:r w:rsidRPr="00B03EB6">
        <w:t>Autoimmune (AI) Disease</w:t>
      </w:r>
      <w:bookmarkEnd w:id="69"/>
      <w:bookmarkEnd w:id="70"/>
      <w:bookmarkEnd w:id="71"/>
      <w:bookmarkEnd w:id="72"/>
      <w:bookmarkEnd w:id="73"/>
    </w:p>
    <w:p w14:paraId="20E401C1" w14:textId="35A09190" w:rsidR="00B96326" w:rsidRPr="00B03EB6" w:rsidRDefault="00453655" w:rsidP="00467190">
      <w:r w:rsidRPr="00B03EB6">
        <w:t xml:space="preserve">There were </w:t>
      </w:r>
      <w:r w:rsidR="00C37BD4">
        <w:t>388</w:t>
      </w:r>
      <w:r w:rsidR="00253DCB" w:rsidRPr="00B03EB6">
        <w:t xml:space="preserve"> </w:t>
      </w:r>
      <w:r w:rsidRPr="00B03EB6">
        <w:t>cases of</w:t>
      </w:r>
      <w:r w:rsidR="00467190" w:rsidRPr="00B03EB6">
        <w:t xml:space="preserve"> AI disease</w:t>
      </w:r>
      <w:r w:rsidRPr="00B03EB6">
        <w:t xml:space="preserve"> in</w:t>
      </w:r>
      <w:r w:rsidR="00C37BD4">
        <w:t xml:space="preserve"> 340</w:t>
      </w:r>
      <w:r w:rsidRPr="00B03EB6">
        <w:t xml:space="preserve"> dogs</w:t>
      </w:r>
      <w:r w:rsidR="00467190" w:rsidRPr="00B03EB6">
        <w:t xml:space="preserve">.  </w:t>
      </w:r>
      <w:r w:rsidR="000E669F" w:rsidRPr="00B03EB6">
        <w:t>The percentage of</w:t>
      </w:r>
      <w:r w:rsidR="00492A84">
        <w:t xml:space="preserve"> the</w:t>
      </w:r>
      <w:r w:rsidR="000C6D12" w:rsidRPr="00B03EB6">
        <w:t xml:space="preserve"> registry</w:t>
      </w:r>
      <w:r w:rsidR="000E669F" w:rsidRPr="00B03EB6">
        <w:t xml:space="preserve"> dogs </w:t>
      </w:r>
      <w:r w:rsidR="00F56069" w:rsidRPr="00B03EB6">
        <w:t xml:space="preserve">with </w:t>
      </w:r>
      <w:r w:rsidR="003F6D21" w:rsidRPr="00B03EB6">
        <w:t>one or</w:t>
      </w:r>
      <w:r w:rsidR="000E669F" w:rsidRPr="00B03EB6">
        <w:t xml:space="preserve"> more AI diseases </w:t>
      </w:r>
      <w:r w:rsidR="00C37BD4">
        <w:t>i</w:t>
      </w:r>
      <w:r w:rsidR="000E669F" w:rsidRPr="00B03EB6">
        <w:t xml:space="preserve">s </w:t>
      </w:r>
      <w:r w:rsidR="00C37BD4">
        <w:t>11.6%</w:t>
      </w:r>
      <w:r w:rsidR="00CE5C63" w:rsidRPr="00B03EB6">
        <w:t>.</w:t>
      </w:r>
      <w:r w:rsidR="000E669F" w:rsidRPr="00B03EB6">
        <w:t xml:space="preserve">   The frequency of individual AI diseases </w:t>
      </w:r>
      <w:r w:rsidR="000A5366" w:rsidRPr="00B03EB6">
        <w:t>wa</w:t>
      </w:r>
      <w:r w:rsidR="000E669F" w:rsidRPr="00B03EB6">
        <w:t xml:space="preserve">s </w:t>
      </w:r>
      <w:r w:rsidR="0066383E">
        <w:t xml:space="preserve">essentially </w:t>
      </w:r>
      <w:r w:rsidR="000A5366" w:rsidRPr="00B03EB6">
        <w:t>unchanged</w:t>
      </w:r>
      <w:r w:rsidR="0066383E">
        <w:t xml:space="preserve">, although SLO replaced Addison’s disease as the number one reported disease. </w:t>
      </w:r>
    </w:p>
    <w:p w14:paraId="1B32FF7E" w14:textId="77777777" w:rsidR="00596B35" w:rsidRPr="00B03EB6" w:rsidRDefault="00596B35" w:rsidP="00467190"/>
    <w:p w14:paraId="1BEC46C0" w14:textId="27856A22" w:rsidR="00CB3881" w:rsidRDefault="00CB3881" w:rsidP="009D07AE">
      <w:r>
        <w:t xml:space="preserve">In the OHR, there were </w:t>
      </w:r>
      <w:r>
        <w:rPr>
          <w:szCs w:val="22"/>
        </w:rPr>
        <w:t>157 hypothyroid dogs, or 5.4% of all dogs.</w:t>
      </w:r>
      <w:r w:rsidR="00645D79">
        <w:rPr>
          <w:szCs w:val="22"/>
        </w:rPr>
        <w:t xml:space="preserve">  How many are autoimmune is not known.</w:t>
      </w:r>
    </w:p>
    <w:p w14:paraId="21BC4B35" w14:textId="77777777" w:rsidR="00CB3881" w:rsidRDefault="00CB3881" w:rsidP="009D07AE"/>
    <w:p w14:paraId="062FA760" w14:textId="648D2178" w:rsidR="000036ED" w:rsidRDefault="00CB3881" w:rsidP="009D07AE">
      <w:r>
        <w:t>T</w:t>
      </w:r>
      <w:r w:rsidR="00596B35" w:rsidRPr="00CB3881">
        <w:t>he OFA</w:t>
      </w:r>
      <w:r>
        <w:t xml:space="preserve"> Bearded Collie</w:t>
      </w:r>
      <w:r w:rsidR="0001508F" w:rsidRPr="00CB3881">
        <w:t xml:space="preserve"> </w:t>
      </w:r>
      <w:r w:rsidR="00596B35" w:rsidRPr="00CB3881">
        <w:t xml:space="preserve">database </w:t>
      </w:r>
      <w:r>
        <w:t>gave these stats for 839 dogs through December 2016 - AI</w:t>
      </w:r>
      <w:r w:rsidR="00BF2BF2" w:rsidRPr="00CB3881">
        <w:t xml:space="preserve"> thyroiditis in 0.1</w:t>
      </w:r>
      <w:r w:rsidR="00896B85" w:rsidRPr="00CB3881">
        <w:t>%, idiopathi</w:t>
      </w:r>
      <w:r w:rsidR="00E75527" w:rsidRPr="00CB3881">
        <w:t>c hypothyroidism</w:t>
      </w:r>
      <w:r>
        <w:t xml:space="preserve"> in 1.1</w:t>
      </w:r>
      <w:r w:rsidR="0001508F" w:rsidRPr="00CB3881">
        <w:t xml:space="preserve">%, </w:t>
      </w:r>
      <w:r>
        <w:t>11.3</w:t>
      </w:r>
      <w:r w:rsidR="00896B85" w:rsidRPr="00CB3881">
        <w:t>% equivocal</w:t>
      </w:r>
      <w:r>
        <w:t xml:space="preserve">, </w:t>
      </w:r>
      <w:r w:rsidR="0001508F" w:rsidRPr="00CB3881">
        <w:t xml:space="preserve">and </w:t>
      </w:r>
      <w:r>
        <w:t>86.9</w:t>
      </w:r>
      <w:r w:rsidR="00896B85" w:rsidRPr="00CB3881">
        <w:t>% no</w:t>
      </w:r>
      <w:r>
        <w:t xml:space="preserve">rmal.  </w:t>
      </w:r>
      <w:r w:rsidR="007D4F3F" w:rsidRPr="00CB3881">
        <w:t xml:space="preserve">It is hoped that a repeat test was done on </w:t>
      </w:r>
      <w:r w:rsidR="0001508F" w:rsidRPr="00CB3881">
        <w:t>th</w:t>
      </w:r>
      <w:r w:rsidR="00896B85" w:rsidRPr="00CB3881">
        <w:t xml:space="preserve">e </w:t>
      </w:r>
      <w:r w:rsidR="0001508F" w:rsidRPr="00CB3881">
        <w:t xml:space="preserve">dogs </w:t>
      </w:r>
      <w:r w:rsidR="00896B85" w:rsidRPr="00CB3881">
        <w:t>with equivocal tests</w:t>
      </w:r>
      <w:r w:rsidR="007D4F3F" w:rsidRPr="00CB3881">
        <w:t xml:space="preserve"> and</w:t>
      </w:r>
      <w:r w:rsidR="00896B85" w:rsidRPr="00CB3881">
        <w:t xml:space="preserve"> that breeders are following the BCCA CHIC thyroid panel testing guidelines to do an OFA thyroid evaluation from an approved lab each year until 5, thereafter every 2 years.  </w:t>
      </w:r>
    </w:p>
    <w:p w14:paraId="3956D0AC" w14:textId="77777777" w:rsidR="00CB3881" w:rsidRPr="00CB3881" w:rsidRDefault="00CB3881" w:rsidP="009D07AE"/>
    <w:tbl>
      <w:tblPr>
        <w:tblStyle w:val="LightList"/>
        <w:tblW w:w="0" w:type="auto"/>
        <w:jc w:val="center"/>
        <w:tblLook w:val="01E0" w:firstRow="1" w:lastRow="1" w:firstColumn="1" w:lastColumn="1" w:noHBand="0" w:noVBand="0"/>
      </w:tblPr>
      <w:tblGrid>
        <w:gridCol w:w="3942"/>
        <w:gridCol w:w="908"/>
        <w:gridCol w:w="1164"/>
      </w:tblGrid>
      <w:tr w:rsidR="00C37BD4" w:rsidRPr="00B03EB6" w14:paraId="48C8F187" w14:textId="77777777" w:rsidTr="001F67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1F594F2A" w14:textId="391CB67D" w:rsidR="00C37BD4" w:rsidRPr="00B03EB6" w:rsidRDefault="00C37BD4" w:rsidP="00FE7093">
            <w:pPr>
              <w:rPr>
                <w:b w:val="0"/>
                <w:szCs w:val="22"/>
              </w:rPr>
            </w:pPr>
            <w:r>
              <w:rPr>
                <w:b w:val="0"/>
                <w:szCs w:val="22"/>
              </w:rPr>
              <w:t>Disease</w:t>
            </w:r>
          </w:p>
        </w:tc>
        <w:tc>
          <w:tcPr>
            <w:cnfStyle w:val="000010000000" w:firstRow="0" w:lastRow="0" w:firstColumn="0" w:lastColumn="0" w:oddVBand="1" w:evenVBand="0" w:oddHBand="0" w:evenHBand="0" w:firstRowFirstColumn="0" w:firstRowLastColumn="0" w:lastRowFirstColumn="0" w:lastRowLastColumn="0"/>
            <w:tcW w:w="908" w:type="dxa"/>
          </w:tcPr>
          <w:p w14:paraId="403ECE48" w14:textId="12D3D6EE" w:rsidR="00C37BD4" w:rsidRPr="00B03EB6" w:rsidRDefault="00C37BD4" w:rsidP="00050FF3">
            <w:pPr>
              <w:jc w:val="center"/>
              <w:rPr>
                <w:szCs w:val="22"/>
              </w:rPr>
            </w:pPr>
            <w:r>
              <w:rPr>
                <w:szCs w:val="22"/>
              </w:rPr>
              <w:t># dogs</w:t>
            </w:r>
          </w:p>
        </w:tc>
        <w:tc>
          <w:tcPr>
            <w:cnfStyle w:val="000100000000" w:firstRow="0" w:lastRow="0" w:firstColumn="0" w:lastColumn="1" w:oddVBand="0" w:evenVBand="0" w:oddHBand="0" w:evenHBand="0" w:firstRowFirstColumn="0" w:firstRowLastColumn="0" w:lastRowFirstColumn="0" w:lastRowLastColumn="0"/>
            <w:tcW w:w="1164" w:type="dxa"/>
          </w:tcPr>
          <w:p w14:paraId="447C79B2" w14:textId="12685804" w:rsidR="00C37BD4" w:rsidRPr="00B03EB6" w:rsidRDefault="00645D79" w:rsidP="00FE7093">
            <w:pPr>
              <w:jc w:val="center"/>
              <w:rPr>
                <w:szCs w:val="22"/>
              </w:rPr>
            </w:pPr>
            <w:r>
              <w:rPr>
                <w:szCs w:val="22"/>
              </w:rPr>
              <w:t xml:space="preserve">% of all </w:t>
            </w:r>
            <w:r w:rsidR="00C37BD4">
              <w:rPr>
                <w:szCs w:val="22"/>
              </w:rPr>
              <w:t>dogs</w:t>
            </w:r>
          </w:p>
        </w:tc>
      </w:tr>
      <w:tr w:rsidR="00C37BD4" w:rsidRPr="00B03EB6" w14:paraId="39652927"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396EEE41" w14:textId="77777777" w:rsidR="00C37BD4" w:rsidRPr="00B03EB6" w:rsidRDefault="00C37BD4" w:rsidP="00FE7093">
            <w:pPr>
              <w:rPr>
                <w:b w:val="0"/>
                <w:szCs w:val="22"/>
              </w:rPr>
            </w:pPr>
            <w:r w:rsidRPr="00B03EB6">
              <w:rPr>
                <w:b w:val="0"/>
                <w:szCs w:val="22"/>
              </w:rPr>
              <w:t>Symmetrical lupoid onychodystrophy (SLO)</w:t>
            </w:r>
          </w:p>
        </w:tc>
        <w:tc>
          <w:tcPr>
            <w:cnfStyle w:val="000010000000" w:firstRow="0" w:lastRow="0" w:firstColumn="0" w:lastColumn="0" w:oddVBand="1" w:evenVBand="0" w:oddHBand="0" w:evenHBand="0" w:firstRowFirstColumn="0" w:firstRowLastColumn="0" w:lastRowFirstColumn="0" w:lastRowLastColumn="0"/>
            <w:tcW w:w="908" w:type="dxa"/>
          </w:tcPr>
          <w:p w14:paraId="6FB71159" w14:textId="3B63BA72" w:rsidR="00C37BD4" w:rsidRPr="0066383E" w:rsidRDefault="0066383E" w:rsidP="000C6D12">
            <w:pPr>
              <w:jc w:val="center"/>
              <w:rPr>
                <w:color w:val="000000" w:themeColor="text1"/>
                <w:szCs w:val="22"/>
              </w:rPr>
            </w:pPr>
            <w:r w:rsidRPr="0066383E">
              <w:rPr>
                <w:color w:val="000000" w:themeColor="text1"/>
                <w:szCs w:val="22"/>
              </w:rPr>
              <w:t>105</w:t>
            </w:r>
          </w:p>
        </w:tc>
        <w:tc>
          <w:tcPr>
            <w:cnfStyle w:val="000100000000" w:firstRow="0" w:lastRow="0" w:firstColumn="0" w:lastColumn="1" w:oddVBand="0" w:evenVBand="0" w:oddHBand="0" w:evenHBand="0" w:firstRowFirstColumn="0" w:firstRowLastColumn="0" w:lastRowFirstColumn="0" w:lastRowLastColumn="0"/>
            <w:tcW w:w="1164" w:type="dxa"/>
          </w:tcPr>
          <w:p w14:paraId="5D216616" w14:textId="12575742" w:rsidR="00C37BD4" w:rsidRPr="0066383E" w:rsidRDefault="00C37BD4" w:rsidP="00FE7093">
            <w:pPr>
              <w:jc w:val="center"/>
              <w:rPr>
                <w:b w:val="0"/>
                <w:color w:val="000000" w:themeColor="text1"/>
                <w:szCs w:val="22"/>
              </w:rPr>
            </w:pPr>
            <w:r w:rsidRPr="0066383E">
              <w:rPr>
                <w:b w:val="0"/>
                <w:color w:val="000000" w:themeColor="text1"/>
                <w:szCs w:val="22"/>
              </w:rPr>
              <w:t>3.</w:t>
            </w:r>
            <w:r w:rsidR="0066383E" w:rsidRPr="0066383E">
              <w:rPr>
                <w:b w:val="0"/>
                <w:color w:val="000000" w:themeColor="text1"/>
                <w:szCs w:val="22"/>
              </w:rPr>
              <w:t>6</w:t>
            </w:r>
          </w:p>
        </w:tc>
      </w:tr>
      <w:tr w:rsidR="0066383E" w:rsidRPr="00B03EB6" w14:paraId="2B0210F7"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3942" w:type="dxa"/>
          </w:tcPr>
          <w:p w14:paraId="31F58E6D" w14:textId="2C3D1C89" w:rsidR="0066383E" w:rsidRPr="00B03EB6" w:rsidRDefault="0066383E" w:rsidP="0066383E">
            <w:pPr>
              <w:rPr>
                <w:b w:val="0"/>
                <w:szCs w:val="22"/>
              </w:rPr>
            </w:pPr>
            <w:r w:rsidRPr="00B03EB6">
              <w:rPr>
                <w:b w:val="0"/>
                <w:szCs w:val="22"/>
              </w:rPr>
              <w:t>Addison’s disease (hypoadrenocorticism)</w:t>
            </w:r>
          </w:p>
        </w:tc>
        <w:tc>
          <w:tcPr>
            <w:cnfStyle w:val="000010000000" w:firstRow="0" w:lastRow="0" w:firstColumn="0" w:lastColumn="0" w:oddVBand="1" w:evenVBand="0" w:oddHBand="0" w:evenHBand="0" w:firstRowFirstColumn="0" w:firstRowLastColumn="0" w:lastRowFirstColumn="0" w:lastRowLastColumn="0"/>
            <w:tcW w:w="908" w:type="dxa"/>
          </w:tcPr>
          <w:p w14:paraId="3465BDCC" w14:textId="0621F728" w:rsidR="0066383E" w:rsidRPr="0066383E" w:rsidRDefault="00002851" w:rsidP="0066383E">
            <w:pPr>
              <w:jc w:val="center"/>
              <w:rPr>
                <w:color w:val="000000" w:themeColor="text1"/>
                <w:szCs w:val="22"/>
              </w:rPr>
            </w:pPr>
            <w:r>
              <w:rPr>
                <w:color w:val="000000" w:themeColor="text1"/>
                <w:szCs w:val="22"/>
              </w:rPr>
              <w:t>99</w:t>
            </w:r>
          </w:p>
        </w:tc>
        <w:tc>
          <w:tcPr>
            <w:cnfStyle w:val="000100000000" w:firstRow="0" w:lastRow="0" w:firstColumn="0" w:lastColumn="1" w:oddVBand="0" w:evenVBand="0" w:oddHBand="0" w:evenHBand="0" w:firstRowFirstColumn="0" w:firstRowLastColumn="0" w:lastRowFirstColumn="0" w:lastRowLastColumn="0"/>
            <w:tcW w:w="1164" w:type="dxa"/>
          </w:tcPr>
          <w:p w14:paraId="3E2EF88D" w14:textId="62AE8EA3" w:rsidR="0066383E" w:rsidRPr="0066383E" w:rsidRDefault="006005B5" w:rsidP="0066383E">
            <w:pPr>
              <w:jc w:val="center"/>
              <w:rPr>
                <w:b w:val="0"/>
                <w:color w:val="000000" w:themeColor="text1"/>
                <w:szCs w:val="22"/>
              </w:rPr>
            </w:pPr>
            <w:r>
              <w:rPr>
                <w:b w:val="0"/>
                <w:color w:val="000000" w:themeColor="text1"/>
                <w:szCs w:val="22"/>
              </w:rPr>
              <w:t>3.4</w:t>
            </w:r>
          </w:p>
        </w:tc>
      </w:tr>
      <w:tr w:rsidR="0066383E" w:rsidRPr="00B03EB6" w14:paraId="3E11396D"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3A3997DB" w14:textId="0AF5C5B5" w:rsidR="0066383E" w:rsidRPr="00B03EB6" w:rsidRDefault="0066383E" w:rsidP="0066383E">
            <w:pPr>
              <w:rPr>
                <w:b w:val="0"/>
                <w:szCs w:val="22"/>
              </w:rPr>
            </w:pPr>
            <w:r w:rsidRPr="00B03EB6">
              <w:rPr>
                <w:b w:val="0"/>
                <w:szCs w:val="22"/>
              </w:rPr>
              <w:t>Inflammatory bowel disease (IBD)</w:t>
            </w:r>
          </w:p>
        </w:tc>
        <w:tc>
          <w:tcPr>
            <w:cnfStyle w:val="000010000000" w:firstRow="0" w:lastRow="0" w:firstColumn="0" w:lastColumn="0" w:oddVBand="1" w:evenVBand="0" w:oddHBand="0" w:evenHBand="0" w:firstRowFirstColumn="0" w:firstRowLastColumn="0" w:lastRowFirstColumn="0" w:lastRowLastColumn="0"/>
            <w:tcW w:w="908" w:type="dxa"/>
          </w:tcPr>
          <w:p w14:paraId="4E837DDB" w14:textId="11AE7684" w:rsidR="0066383E" w:rsidRPr="0066383E" w:rsidRDefault="0066383E" w:rsidP="0066383E">
            <w:pPr>
              <w:jc w:val="center"/>
              <w:rPr>
                <w:color w:val="000000" w:themeColor="text1"/>
                <w:szCs w:val="22"/>
              </w:rPr>
            </w:pPr>
            <w:r w:rsidRPr="0066383E">
              <w:rPr>
                <w:color w:val="000000" w:themeColor="text1"/>
                <w:szCs w:val="22"/>
              </w:rPr>
              <w:t>35</w:t>
            </w:r>
          </w:p>
        </w:tc>
        <w:tc>
          <w:tcPr>
            <w:cnfStyle w:val="000100000000" w:firstRow="0" w:lastRow="0" w:firstColumn="0" w:lastColumn="1" w:oddVBand="0" w:evenVBand="0" w:oddHBand="0" w:evenHBand="0" w:firstRowFirstColumn="0" w:firstRowLastColumn="0" w:lastRowFirstColumn="0" w:lastRowLastColumn="0"/>
            <w:tcW w:w="1164" w:type="dxa"/>
          </w:tcPr>
          <w:p w14:paraId="25801779" w14:textId="6D055D8C" w:rsidR="0066383E" w:rsidRPr="0066383E" w:rsidRDefault="0066383E" w:rsidP="0066383E">
            <w:pPr>
              <w:jc w:val="center"/>
              <w:rPr>
                <w:b w:val="0"/>
                <w:color w:val="000000" w:themeColor="text1"/>
                <w:szCs w:val="22"/>
              </w:rPr>
            </w:pPr>
            <w:r w:rsidRPr="0066383E">
              <w:rPr>
                <w:b w:val="0"/>
                <w:color w:val="000000" w:themeColor="text1"/>
                <w:szCs w:val="22"/>
              </w:rPr>
              <w:t>1.2</w:t>
            </w:r>
          </w:p>
        </w:tc>
      </w:tr>
      <w:tr w:rsidR="00D577A2" w:rsidRPr="00B03EB6" w14:paraId="34502B21"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3942" w:type="dxa"/>
          </w:tcPr>
          <w:p w14:paraId="373BE0F6" w14:textId="518B812F" w:rsidR="00D577A2" w:rsidRPr="00B03EB6" w:rsidRDefault="00D577A2" w:rsidP="0066383E">
            <w:pPr>
              <w:rPr>
                <w:b w:val="0"/>
                <w:szCs w:val="22"/>
              </w:rPr>
            </w:pPr>
            <w:r>
              <w:rPr>
                <w:b w:val="0"/>
                <w:szCs w:val="22"/>
              </w:rPr>
              <w:t>Autoimmune hemolytic anemia (AIHA)</w:t>
            </w:r>
          </w:p>
        </w:tc>
        <w:tc>
          <w:tcPr>
            <w:cnfStyle w:val="000010000000" w:firstRow="0" w:lastRow="0" w:firstColumn="0" w:lastColumn="0" w:oddVBand="1" w:evenVBand="0" w:oddHBand="0" w:evenHBand="0" w:firstRowFirstColumn="0" w:firstRowLastColumn="0" w:lastRowFirstColumn="0" w:lastRowLastColumn="0"/>
            <w:tcW w:w="908" w:type="dxa"/>
          </w:tcPr>
          <w:p w14:paraId="0F321AE2" w14:textId="1E05F5F2" w:rsidR="00D577A2" w:rsidRPr="0066383E" w:rsidRDefault="00D577A2" w:rsidP="0066383E">
            <w:pPr>
              <w:jc w:val="center"/>
              <w:rPr>
                <w:color w:val="000000" w:themeColor="text1"/>
                <w:szCs w:val="22"/>
              </w:rPr>
            </w:pPr>
            <w:r>
              <w:rPr>
                <w:color w:val="000000" w:themeColor="text1"/>
                <w:szCs w:val="22"/>
              </w:rPr>
              <w:t>33</w:t>
            </w:r>
          </w:p>
        </w:tc>
        <w:tc>
          <w:tcPr>
            <w:cnfStyle w:val="000100000000" w:firstRow="0" w:lastRow="0" w:firstColumn="0" w:lastColumn="1" w:oddVBand="0" w:evenVBand="0" w:oddHBand="0" w:evenHBand="0" w:firstRowFirstColumn="0" w:firstRowLastColumn="0" w:lastRowFirstColumn="0" w:lastRowLastColumn="0"/>
            <w:tcW w:w="1164" w:type="dxa"/>
          </w:tcPr>
          <w:p w14:paraId="103DF798" w14:textId="3F39A80F" w:rsidR="00D577A2" w:rsidRPr="0066383E" w:rsidRDefault="00D577A2" w:rsidP="0066383E">
            <w:pPr>
              <w:jc w:val="center"/>
              <w:rPr>
                <w:b w:val="0"/>
                <w:color w:val="000000" w:themeColor="text1"/>
                <w:szCs w:val="22"/>
              </w:rPr>
            </w:pPr>
            <w:r>
              <w:rPr>
                <w:b w:val="0"/>
                <w:color w:val="000000" w:themeColor="text1"/>
                <w:szCs w:val="22"/>
              </w:rPr>
              <w:t>1.1</w:t>
            </w:r>
          </w:p>
        </w:tc>
      </w:tr>
      <w:tr w:rsidR="0066383E" w:rsidRPr="00B03EB6" w14:paraId="282B585C"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2F5CBA0C" w14:textId="7240BA4D" w:rsidR="0066383E" w:rsidRPr="00B03EB6" w:rsidRDefault="0066383E" w:rsidP="0066383E">
            <w:pPr>
              <w:rPr>
                <w:b w:val="0"/>
                <w:szCs w:val="22"/>
              </w:rPr>
            </w:pPr>
            <w:r w:rsidRPr="00B03EB6">
              <w:rPr>
                <w:b w:val="0"/>
                <w:szCs w:val="22"/>
              </w:rPr>
              <w:lastRenderedPageBreak/>
              <w:t>Vaccination reaction</w:t>
            </w:r>
          </w:p>
        </w:tc>
        <w:tc>
          <w:tcPr>
            <w:cnfStyle w:val="000010000000" w:firstRow="0" w:lastRow="0" w:firstColumn="0" w:lastColumn="0" w:oddVBand="1" w:evenVBand="0" w:oddHBand="0" w:evenHBand="0" w:firstRowFirstColumn="0" w:firstRowLastColumn="0" w:lastRowFirstColumn="0" w:lastRowLastColumn="0"/>
            <w:tcW w:w="908" w:type="dxa"/>
          </w:tcPr>
          <w:p w14:paraId="135A3C8C" w14:textId="584259C4" w:rsidR="0066383E" w:rsidRPr="0066383E" w:rsidRDefault="0066383E" w:rsidP="0066383E">
            <w:pPr>
              <w:jc w:val="center"/>
              <w:rPr>
                <w:color w:val="000000" w:themeColor="text1"/>
                <w:szCs w:val="22"/>
              </w:rPr>
            </w:pPr>
            <w:r w:rsidRPr="0066383E">
              <w:rPr>
                <w:color w:val="000000" w:themeColor="text1"/>
                <w:szCs w:val="22"/>
              </w:rPr>
              <w:t>21</w:t>
            </w:r>
          </w:p>
        </w:tc>
        <w:tc>
          <w:tcPr>
            <w:cnfStyle w:val="000100000000" w:firstRow="0" w:lastRow="0" w:firstColumn="0" w:lastColumn="1" w:oddVBand="0" w:evenVBand="0" w:oddHBand="0" w:evenHBand="0" w:firstRowFirstColumn="0" w:firstRowLastColumn="0" w:lastRowFirstColumn="0" w:lastRowLastColumn="0"/>
            <w:tcW w:w="1164" w:type="dxa"/>
          </w:tcPr>
          <w:p w14:paraId="07D186B4" w14:textId="38BCFC3D" w:rsidR="0066383E" w:rsidRPr="0066383E" w:rsidRDefault="0066383E" w:rsidP="0066383E">
            <w:pPr>
              <w:jc w:val="center"/>
              <w:rPr>
                <w:b w:val="0"/>
                <w:color w:val="000000" w:themeColor="text1"/>
                <w:szCs w:val="22"/>
              </w:rPr>
            </w:pPr>
            <w:r w:rsidRPr="0066383E">
              <w:rPr>
                <w:b w:val="0"/>
                <w:color w:val="000000" w:themeColor="text1"/>
                <w:szCs w:val="22"/>
              </w:rPr>
              <w:t>0.7</w:t>
            </w:r>
          </w:p>
        </w:tc>
      </w:tr>
      <w:tr w:rsidR="0066383E" w:rsidRPr="00B03EB6" w14:paraId="5D729B19"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3942" w:type="dxa"/>
          </w:tcPr>
          <w:p w14:paraId="27C5015A" w14:textId="77777777" w:rsidR="0066383E" w:rsidRPr="00B03EB6" w:rsidRDefault="0066383E" w:rsidP="0066383E">
            <w:pPr>
              <w:rPr>
                <w:b w:val="0"/>
                <w:szCs w:val="22"/>
              </w:rPr>
            </w:pPr>
            <w:r w:rsidRPr="00B03EB6">
              <w:rPr>
                <w:b w:val="0"/>
                <w:szCs w:val="22"/>
              </w:rPr>
              <w:t>Systemic lupus erythematosus (SLE)</w:t>
            </w:r>
          </w:p>
        </w:tc>
        <w:tc>
          <w:tcPr>
            <w:cnfStyle w:val="000010000000" w:firstRow="0" w:lastRow="0" w:firstColumn="0" w:lastColumn="0" w:oddVBand="1" w:evenVBand="0" w:oddHBand="0" w:evenHBand="0" w:firstRowFirstColumn="0" w:firstRowLastColumn="0" w:lastRowFirstColumn="0" w:lastRowLastColumn="0"/>
            <w:tcW w:w="908" w:type="dxa"/>
          </w:tcPr>
          <w:p w14:paraId="4BD1A3F3" w14:textId="39520067" w:rsidR="0066383E" w:rsidRPr="0066383E" w:rsidRDefault="0066383E" w:rsidP="0066383E">
            <w:pPr>
              <w:jc w:val="center"/>
              <w:rPr>
                <w:color w:val="000000" w:themeColor="text1"/>
                <w:szCs w:val="22"/>
              </w:rPr>
            </w:pPr>
            <w:r w:rsidRPr="0066383E">
              <w:rPr>
                <w:color w:val="000000" w:themeColor="text1"/>
                <w:szCs w:val="22"/>
              </w:rPr>
              <w:t>21</w:t>
            </w:r>
          </w:p>
        </w:tc>
        <w:tc>
          <w:tcPr>
            <w:cnfStyle w:val="000100000000" w:firstRow="0" w:lastRow="0" w:firstColumn="0" w:lastColumn="1" w:oddVBand="0" w:evenVBand="0" w:oddHBand="0" w:evenHBand="0" w:firstRowFirstColumn="0" w:firstRowLastColumn="0" w:lastRowFirstColumn="0" w:lastRowLastColumn="0"/>
            <w:tcW w:w="1164" w:type="dxa"/>
          </w:tcPr>
          <w:p w14:paraId="448B7B57" w14:textId="492ECA94" w:rsidR="0066383E" w:rsidRPr="0066383E" w:rsidRDefault="0066383E" w:rsidP="0066383E">
            <w:pPr>
              <w:jc w:val="center"/>
              <w:rPr>
                <w:b w:val="0"/>
                <w:color w:val="000000" w:themeColor="text1"/>
                <w:szCs w:val="22"/>
              </w:rPr>
            </w:pPr>
            <w:r w:rsidRPr="0066383E">
              <w:rPr>
                <w:b w:val="0"/>
                <w:color w:val="000000" w:themeColor="text1"/>
                <w:szCs w:val="22"/>
              </w:rPr>
              <w:t>0.7</w:t>
            </w:r>
          </w:p>
        </w:tc>
      </w:tr>
      <w:tr w:rsidR="0066383E" w:rsidRPr="00B03EB6" w14:paraId="7670680E"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2CDC1170" w14:textId="19716BC2" w:rsidR="0066383E" w:rsidRPr="00B03EB6" w:rsidRDefault="0066383E" w:rsidP="0066383E">
            <w:pPr>
              <w:rPr>
                <w:b w:val="0"/>
                <w:szCs w:val="22"/>
              </w:rPr>
            </w:pPr>
            <w:r w:rsidRPr="00B03EB6">
              <w:rPr>
                <w:b w:val="0"/>
                <w:szCs w:val="22"/>
              </w:rPr>
              <w:t>Immune mediated arthritis</w:t>
            </w:r>
          </w:p>
        </w:tc>
        <w:tc>
          <w:tcPr>
            <w:cnfStyle w:val="000010000000" w:firstRow="0" w:lastRow="0" w:firstColumn="0" w:lastColumn="0" w:oddVBand="1" w:evenVBand="0" w:oddHBand="0" w:evenHBand="0" w:firstRowFirstColumn="0" w:firstRowLastColumn="0" w:lastRowFirstColumn="0" w:lastRowLastColumn="0"/>
            <w:tcW w:w="908" w:type="dxa"/>
          </w:tcPr>
          <w:p w14:paraId="1195BA66" w14:textId="2F3FB969" w:rsidR="0066383E" w:rsidRPr="0066383E" w:rsidRDefault="0066383E" w:rsidP="0066383E">
            <w:pPr>
              <w:jc w:val="center"/>
              <w:rPr>
                <w:color w:val="000000" w:themeColor="text1"/>
                <w:szCs w:val="22"/>
              </w:rPr>
            </w:pPr>
            <w:r w:rsidRPr="0066383E">
              <w:rPr>
                <w:color w:val="000000" w:themeColor="text1"/>
                <w:szCs w:val="22"/>
              </w:rPr>
              <w:t>19</w:t>
            </w:r>
          </w:p>
        </w:tc>
        <w:tc>
          <w:tcPr>
            <w:cnfStyle w:val="000100000000" w:firstRow="0" w:lastRow="0" w:firstColumn="0" w:lastColumn="1" w:oddVBand="0" w:evenVBand="0" w:oddHBand="0" w:evenHBand="0" w:firstRowFirstColumn="0" w:firstRowLastColumn="0" w:lastRowFirstColumn="0" w:lastRowLastColumn="0"/>
            <w:tcW w:w="1164" w:type="dxa"/>
          </w:tcPr>
          <w:p w14:paraId="381CA42F" w14:textId="585902A2" w:rsidR="0066383E" w:rsidRPr="0066383E" w:rsidRDefault="0066383E" w:rsidP="0066383E">
            <w:pPr>
              <w:jc w:val="center"/>
              <w:rPr>
                <w:b w:val="0"/>
                <w:color w:val="000000" w:themeColor="text1"/>
                <w:szCs w:val="22"/>
              </w:rPr>
            </w:pPr>
            <w:r w:rsidRPr="0066383E">
              <w:rPr>
                <w:b w:val="0"/>
                <w:color w:val="000000" w:themeColor="text1"/>
                <w:szCs w:val="22"/>
              </w:rPr>
              <w:t>0.6</w:t>
            </w:r>
          </w:p>
        </w:tc>
      </w:tr>
      <w:tr w:rsidR="0066383E" w:rsidRPr="00B03EB6" w14:paraId="428E8FA3"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3942" w:type="dxa"/>
          </w:tcPr>
          <w:p w14:paraId="10B503CC" w14:textId="77777777" w:rsidR="0066383E" w:rsidRPr="00B03EB6" w:rsidRDefault="0066383E" w:rsidP="0066383E">
            <w:pPr>
              <w:rPr>
                <w:b w:val="0"/>
                <w:szCs w:val="22"/>
              </w:rPr>
            </w:pPr>
            <w:r w:rsidRPr="00B03EB6">
              <w:rPr>
                <w:b w:val="0"/>
                <w:szCs w:val="22"/>
              </w:rPr>
              <w:t>Autoimmune-mediated thrombocytopenia (AITP)</w:t>
            </w:r>
          </w:p>
        </w:tc>
        <w:tc>
          <w:tcPr>
            <w:cnfStyle w:val="000010000000" w:firstRow="0" w:lastRow="0" w:firstColumn="0" w:lastColumn="0" w:oddVBand="1" w:evenVBand="0" w:oddHBand="0" w:evenHBand="0" w:firstRowFirstColumn="0" w:firstRowLastColumn="0" w:lastRowFirstColumn="0" w:lastRowLastColumn="0"/>
            <w:tcW w:w="908" w:type="dxa"/>
          </w:tcPr>
          <w:p w14:paraId="0B5F6A4D" w14:textId="362FAB7A" w:rsidR="0066383E" w:rsidRPr="0066383E" w:rsidRDefault="0066383E" w:rsidP="0066383E">
            <w:pPr>
              <w:jc w:val="center"/>
              <w:rPr>
                <w:color w:val="000000" w:themeColor="text1"/>
                <w:szCs w:val="22"/>
              </w:rPr>
            </w:pPr>
            <w:r w:rsidRPr="0066383E">
              <w:rPr>
                <w:color w:val="000000" w:themeColor="text1"/>
                <w:szCs w:val="22"/>
              </w:rPr>
              <w:t>19</w:t>
            </w:r>
          </w:p>
        </w:tc>
        <w:tc>
          <w:tcPr>
            <w:cnfStyle w:val="000100000000" w:firstRow="0" w:lastRow="0" w:firstColumn="0" w:lastColumn="1" w:oddVBand="0" w:evenVBand="0" w:oddHBand="0" w:evenHBand="0" w:firstRowFirstColumn="0" w:firstRowLastColumn="0" w:lastRowFirstColumn="0" w:lastRowLastColumn="0"/>
            <w:tcW w:w="1164" w:type="dxa"/>
          </w:tcPr>
          <w:p w14:paraId="667DC07F" w14:textId="2DB38C2A" w:rsidR="0066383E" w:rsidRPr="0066383E" w:rsidRDefault="0066383E" w:rsidP="0066383E">
            <w:pPr>
              <w:jc w:val="center"/>
              <w:rPr>
                <w:b w:val="0"/>
                <w:color w:val="000000" w:themeColor="text1"/>
                <w:szCs w:val="22"/>
              </w:rPr>
            </w:pPr>
            <w:r w:rsidRPr="0066383E">
              <w:rPr>
                <w:b w:val="0"/>
                <w:color w:val="000000" w:themeColor="text1"/>
                <w:szCs w:val="22"/>
              </w:rPr>
              <w:t>0.6</w:t>
            </w:r>
          </w:p>
        </w:tc>
      </w:tr>
      <w:tr w:rsidR="0066383E" w:rsidRPr="00B03EB6" w14:paraId="4B7D655D" w14:textId="77777777" w:rsidTr="00C37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3701DB0A" w14:textId="07BC7EEC" w:rsidR="0066383E" w:rsidRPr="00B03EB6" w:rsidRDefault="0066383E" w:rsidP="0066383E">
            <w:pPr>
              <w:rPr>
                <w:b w:val="0"/>
                <w:szCs w:val="22"/>
              </w:rPr>
            </w:pPr>
            <w:r w:rsidRPr="00B03EB6">
              <w:rPr>
                <w:b w:val="0"/>
                <w:szCs w:val="22"/>
              </w:rPr>
              <w:t>Discoid lupus erythematosus</w:t>
            </w:r>
          </w:p>
        </w:tc>
        <w:tc>
          <w:tcPr>
            <w:cnfStyle w:val="000010000000" w:firstRow="0" w:lastRow="0" w:firstColumn="0" w:lastColumn="0" w:oddVBand="1" w:evenVBand="0" w:oddHBand="0" w:evenHBand="0" w:firstRowFirstColumn="0" w:firstRowLastColumn="0" w:lastRowFirstColumn="0" w:lastRowLastColumn="0"/>
            <w:tcW w:w="908" w:type="dxa"/>
          </w:tcPr>
          <w:p w14:paraId="5D3CEEFD" w14:textId="655DE31F" w:rsidR="0066383E" w:rsidRPr="0066383E" w:rsidRDefault="0066383E" w:rsidP="0066383E">
            <w:pPr>
              <w:jc w:val="center"/>
              <w:rPr>
                <w:color w:val="000000" w:themeColor="text1"/>
                <w:szCs w:val="22"/>
              </w:rPr>
            </w:pPr>
            <w:r w:rsidRPr="0066383E">
              <w:rPr>
                <w:color w:val="000000" w:themeColor="text1"/>
                <w:szCs w:val="22"/>
              </w:rPr>
              <w:t>9</w:t>
            </w:r>
          </w:p>
        </w:tc>
        <w:tc>
          <w:tcPr>
            <w:cnfStyle w:val="000100000000" w:firstRow="0" w:lastRow="0" w:firstColumn="0" w:lastColumn="1" w:oddVBand="0" w:evenVBand="0" w:oddHBand="0" w:evenHBand="0" w:firstRowFirstColumn="0" w:firstRowLastColumn="0" w:lastRowFirstColumn="0" w:lastRowLastColumn="0"/>
            <w:tcW w:w="1164" w:type="dxa"/>
          </w:tcPr>
          <w:p w14:paraId="05A95062" w14:textId="77777777" w:rsidR="0066383E" w:rsidRPr="0066383E" w:rsidRDefault="0066383E" w:rsidP="0066383E">
            <w:pPr>
              <w:rPr>
                <w:b w:val="0"/>
                <w:color w:val="000000" w:themeColor="text1"/>
                <w:szCs w:val="22"/>
              </w:rPr>
            </w:pPr>
          </w:p>
        </w:tc>
      </w:tr>
      <w:tr w:rsidR="0066383E" w:rsidRPr="00B03EB6" w14:paraId="1F81A3F6" w14:textId="77777777" w:rsidTr="00C37BD4">
        <w:trPr>
          <w:jc w:val="center"/>
        </w:trPr>
        <w:tc>
          <w:tcPr>
            <w:cnfStyle w:val="001000000000" w:firstRow="0" w:lastRow="0" w:firstColumn="1" w:lastColumn="0" w:oddVBand="0" w:evenVBand="0" w:oddHBand="0" w:evenHBand="0" w:firstRowFirstColumn="0" w:firstRowLastColumn="0" w:lastRowFirstColumn="0" w:lastRowLastColumn="0"/>
            <w:tcW w:w="3942" w:type="dxa"/>
          </w:tcPr>
          <w:p w14:paraId="4A721CC8" w14:textId="77777777" w:rsidR="0066383E" w:rsidRPr="00B03EB6" w:rsidRDefault="0066383E" w:rsidP="0066383E">
            <w:pPr>
              <w:rPr>
                <w:b w:val="0"/>
                <w:szCs w:val="22"/>
              </w:rPr>
            </w:pPr>
            <w:r w:rsidRPr="00B03EB6">
              <w:rPr>
                <w:b w:val="0"/>
                <w:szCs w:val="22"/>
              </w:rPr>
              <w:t>Pemphigus</w:t>
            </w:r>
          </w:p>
        </w:tc>
        <w:tc>
          <w:tcPr>
            <w:cnfStyle w:val="000010000000" w:firstRow="0" w:lastRow="0" w:firstColumn="0" w:lastColumn="0" w:oddVBand="1" w:evenVBand="0" w:oddHBand="0" w:evenHBand="0" w:firstRowFirstColumn="0" w:firstRowLastColumn="0" w:lastRowFirstColumn="0" w:lastRowLastColumn="0"/>
            <w:tcW w:w="908" w:type="dxa"/>
          </w:tcPr>
          <w:p w14:paraId="16C6F1E9" w14:textId="4EA7204F" w:rsidR="0066383E" w:rsidRPr="0066383E" w:rsidRDefault="0066383E" w:rsidP="0066383E">
            <w:pPr>
              <w:jc w:val="center"/>
              <w:rPr>
                <w:color w:val="000000" w:themeColor="text1"/>
                <w:szCs w:val="22"/>
              </w:rPr>
            </w:pPr>
            <w:r w:rsidRPr="0066383E">
              <w:rPr>
                <w:color w:val="000000" w:themeColor="text1"/>
                <w:szCs w:val="22"/>
              </w:rPr>
              <w:t>9</w:t>
            </w:r>
          </w:p>
        </w:tc>
        <w:tc>
          <w:tcPr>
            <w:cnfStyle w:val="000100000000" w:firstRow="0" w:lastRow="0" w:firstColumn="0" w:lastColumn="1" w:oddVBand="0" w:evenVBand="0" w:oddHBand="0" w:evenHBand="0" w:firstRowFirstColumn="0" w:firstRowLastColumn="0" w:lastRowFirstColumn="0" w:lastRowLastColumn="0"/>
            <w:tcW w:w="1164" w:type="dxa"/>
            <w:vMerge w:val="restart"/>
          </w:tcPr>
          <w:p w14:paraId="693B3588" w14:textId="77777777" w:rsidR="0066383E" w:rsidRPr="0066383E" w:rsidRDefault="0066383E" w:rsidP="0066383E">
            <w:pPr>
              <w:rPr>
                <w:b w:val="0"/>
                <w:color w:val="000000" w:themeColor="text1"/>
                <w:szCs w:val="22"/>
              </w:rPr>
            </w:pPr>
          </w:p>
        </w:tc>
      </w:tr>
      <w:tr w:rsidR="0066383E" w:rsidRPr="00B03EB6" w14:paraId="76C6535A" w14:textId="77777777" w:rsidTr="00C37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5EEFF24D" w14:textId="70BAC337" w:rsidR="0066383E" w:rsidRPr="00B03EB6" w:rsidRDefault="0066383E" w:rsidP="0066383E">
            <w:pPr>
              <w:rPr>
                <w:b w:val="0"/>
                <w:szCs w:val="22"/>
              </w:rPr>
            </w:pPr>
            <w:r w:rsidRPr="00B03EB6">
              <w:rPr>
                <w:b w:val="0"/>
                <w:szCs w:val="22"/>
              </w:rPr>
              <w:t>Demodectic mange</w:t>
            </w:r>
          </w:p>
        </w:tc>
        <w:tc>
          <w:tcPr>
            <w:cnfStyle w:val="000010000000" w:firstRow="0" w:lastRow="0" w:firstColumn="0" w:lastColumn="0" w:oddVBand="1" w:evenVBand="0" w:oddHBand="0" w:evenHBand="0" w:firstRowFirstColumn="0" w:firstRowLastColumn="0" w:lastRowFirstColumn="0" w:lastRowLastColumn="0"/>
            <w:tcW w:w="908" w:type="dxa"/>
          </w:tcPr>
          <w:p w14:paraId="362F67BD" w14:textId="2F8A893C" w:rsidR="0066383E" w:rsidRPr="0066383E" w:rsidRDefault="0066383E" w:rsidP="0066383E">
            <w:pPr>
              <w:jc w:val="center"/>
              <w:rPr>
                <w:color w:val="000000" w:themeColor="text1"/>
                <w:szCs w:val="22"/>
              </w:rPr>
            </w:pPr>
            <w:r w:rsidRPr="0066383E">
              <w:rPr>
                <w:color w:val="000000" w:themeColor="text1"/>
                <w:szCs w:val="22"/>
              </w:rPr>
              <w:t>7</w:t>
            </w:r>
          </w:p>
        </w:tc>
        <w:tc>
          <w:tcPr>
            <w:cnfStyle w:val="000100000000" w:firstRow="0" w:lastRow="0" w:firstColumn="0" w:lastColumn="1" w:oddVBand="0" w:evenVBand="0" w:oddHBand="0" w:evenHBand="0" w:firstRowFirstColumn="0" w:firstRowLastColumn="0" w:lastRowFirstColumn="0" w:lastRowLastColumn="0"/>
            <w:tcW w:w="1164" w:type="dxa"/>
            <w:vMerge/>
          </w:tcPr>
          <w:p w14:paraId="53AB897D" w14:textId="77777777" w:rsidR="0066383E" w:rsidRPr="00B03EB6" w:rsidRDefault="0066383E" w:rsidP="0066383E">
            <w:pPr>
              <w:rPr>
                <w:b w:val="0"/>
                <w:szCs w:val="22"/>
              </w:rPr>
            </w:pPr>
          </w:p>
        </w:tc>
      </w:tr>
      <w:tr w:rsidR="0066383E" w:rsidRPr="00B03EB6" w14:paraId="428CB0C4" w14:textId="77777777" w:rsidTr="00C37BD4">
        <w:trPr>
          <w:jc w:val="center"/>
        </w:trPr>
        <w:tc>
          <w:tcPr>
            <w:cnfStyle w:val="001000000000" w:firstRow="0" w:lastRow="0" w:firstColumn="1" w:lastColumn="0" w:oddVBand="0" w:evenVBand="0" w:oddHBand="0" w:evenHBand="0" w:firstRowFirstColumn="0" w:firstRowLastColumn="0" w:lastRowFirstColumn="0" w:lastRowLastColumn="0"/>
            <w:tcW w:w="3942" w:type="dxa"/>
          </w:tcPr>
          <w:p w14:paraId="7502C3BD" w14:textId="6D7F96FE" w:rsidR="0066383E" w:rsidRPr="00B03EB6" w:rsidRDefault="00023DBA" w:rsidP="0066383E">
            <w:pPr>
              <w:rPr>
                <w:b w:val="0"/>
                <w:szCs w:val="22"/>
              </w:rPr>
            </w:pPr>
            <w:r>
              <w:rPr>
                <w:b w:val="0"/>
                <w:szCs w:val="22"/>
              </w:rPr>
              <w:t>Keratoconjunc</w:t>
            </w:r>
            <w:r w:rsidR="0066383E" w:rsidRPr="00B03EB6">
              <w:rPr>
                <w:b w:val="0"/>
                <w:szCs w:val="22"/>
              </w:rPr>
              <w:t>tivitis sicca</w:t>
            </w:r>
          </w:p>
        </w:tc>
        <w:tc>
          <w:tcPr>
            <w:cnfStyle w:val="000010000000" w:firstRow="0" w:lastRow="0" w:firstColumn="0" w:lastColumn="0" w:oddVBand="1" w:evenVBand="0" w:oddHBand="0" w:evenHBand="0" w:firstRowFirstColumn="0" w:firstRowLastColumn="0" w:lastRowFirstColumn="0" w:lastRowLastColumn="0"/>
            <w:tcW w:w="908" w:type="dxa"/>
          </w:tcPr>
          <w:p w14:paraId="061C2C44" w14:textId="77777777" w:rsidR="0066383E" w:rsidRPr="0066383E" w:rsidRDefault="0066383E" w:rsidP="0066383E">
            <w:pPr>
              <w:jc w:val="center"/>
              <w:rPr>
                <w:color w:val="000000" w:themeColor="text1"/>
                <w:szCs w:val="22"/>
              </w:rPr>
            </w:pPr>
            <w:r w:rsidRPr="0066383E">
              <w:rPr>
                <w:color w:val="000000" w:themeColor="text1"/>
                <w:szCs w:val="22"/>
              </w:rPr>
              <w:t>5</w:t>
            </w:r>
          </w:p>
        </w:tc>
        <w:tc>
          <w:tcPr>
            <w:cnfStyle w:val="000100000000" w:firstRow="0" w:lastRow="0" w:firstColumn="0" w:lastColumn="1" w:oddVBand="0" w:evenVBand="0" w:oddHBand="0" w:evenHBand="0" w:firstRowFirstColumn="0" w:firstRowLastColumn="0" w:lastRowFirstColumn="0" w:lastRowLastColumn="0"/>
            <w:tcW w:w="1164" w:type="dxa"/>
            <w:vMerge/>
          </w:tcPr>
          <w:p w14:paraId="01DAD0E6" w14:textId="77777777" w:rsidR="0066383E" w:rsidRPr="00B03EB6" w:rsidRDefault="0066383E" w:rsidP="0066383E">
            <w:pPr>
              <w:rPr>
                <w:b w:val="0"/>
                <w:szCs w:val="22"/>
              </w:rPr>
            </w:pPr>
          </w:p>
        </w:tc>
      </w:tr>
      <w:tr w:rsidR="0066383E" w:rsidRPr="00B03EB6" w14:paraId="144E9993" w14:textId="77777777" w:rsidTr="00C37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14:paraId="30395B7B" w14:textId="77777777" w:rsidR="0066383E" w:rsidRPr="00B03EB6" w:rsidRDefault="0066383E" w:rsidP="0066383E">
            <w:pPr>
              <w:rPr>
                <w:b w:val="0"/>
                <w:szCs w:val="22"/>
              </w:rPr>
            </w:pPr>
            <w:r w:rsidRPr="00B03EB6">
              <w:rPr>
                <w:b w:val="0"/>
                <w:szCs w:val="22"/>
              </w:rPr>
              <w:t>Diabetes mellitus</w:t>
            </w:r>
          </w:p>
        </w:tc>
        <w:tc>
          <w:tcPr>
            <w:cnfStyle w:val="000010000000" w:firstRow="0" w:lastRow="0" w:firstColumn="0" w:lastColumn="0" w:oddVBand="1" w:evenVBand="0" w:oddHBand="0" w:evenHBand="0" w:firstRowFirstColumn="0" w:firstRowLastColumn="0" w:lastRowFirstColumn="0" w:lastRowLastColumn="0"/>
            <w:tcW w:w="908" w:type="dxa"/>
          </w:tcPr>
          <w:p w14:paraId="23773D26" w14:textId="052E26CA" w:rsidR="0066383E" w:rsidRPr="0066383E" w:rsidRDefault="0066383E" w:rsidP="0066383E">
            <w:pPr>
              <w:jc w:val="center"/>
              <w:rPr>
                <w:color w:val="000000" w:themeColor="text1"/>
                <w:szCs w:val="22"/>
              </w:rPr>
            </w:pPr>
            <w:r w:rsidRPr="0066383E">
              <w:rPr>
                <w:color w:val="000000" w:themeColor="text1"/>
                <w:szCs w:val="22"/>
              </w:rPr>
              <w:t>5</w:t>
            </w:r>
          </w:p>
        </w:tc>
        <w:tc>
          <w:tcPr>
            <w:cnfStyle w:val="000100000000" w:firstRow="0" w:lastRow="0" w:firstColumn="0" w:lastColumn="1" w:oddVBand="0" w:evenVBand="0" w:oddHBand="0" w:evenHBand="0" w:firstRowFirstColumn="0" w:firstRowLastColumn="0" w:lastRowFirstColumn="0" w:lastRowLastColumn="0"/>
            <w:tcW w:w="1164" w:type="dxa"/>
            <w:vMerge/>
          </w:tcPr>
          <w:p w14:paraId="3071AEE0" w14:textId="77777777" w:rsidR="0066383E" w:rsidRPr="00B03EB6" w:rsidRDefault="0066383E" w:rsidP="0066383E">
            <w:pPr>
              <w:rPr>
                <w:b w:val="0"/>
                <w:szCs w:val="22"/>
              </w:rPr>
            </w:pPr>
          </w:p>
        </w:tc>
      </w:tr>
      <w:tr w:rsidR="0066383E" w:rsidRPr="00B03EB6" w14:paraId="1DAD3DF7" w14:textId="77777777" w:rsidTr="00C37BD4">
        <w:trPr>
          <w:jc w:val="center"/>
        </w:trPr>
        <w:tc>
          <w:tcPr>
            <w:cnfStyle w:val="001000000000" w:firstRow="0" w:lastRow="0" w:firstColumn="1" w:lastColumn="0" w:oddVBand="0" w:evenVBand="0" w:oddHBand="0" w:evenHBand="0" w:firstRowFirstColumn="0" w:firstRowLastColumn="0" w:lastRowFirstColumn="0" w:lastRowLastColumn="0"/>
            <w:tcW w:w="3942" w:type="dxa"/>
            <w:tcBorders>
              <w:bottom w:val="single" w:sz="4" w:space="0" w:color="auto"/>
            </w:tcBorders>
          </w:tcPr>
          <w:p w14:paraId="266659D8" w14:textId="77777777" w:rsidR="0066383E" w:rsidRPr="00B03EB6" w:rsidRDefault="0066383E" w:rsidP="0066383E">
            <w:pPr>
              <w:rPr>
                <w:b w:val="0"/>
                <w:szCs w:val="22"/>
              </w:rPr>
            </w:pPr>
            <w:r w:rsidRPr="00B03EB6">
              <w:rPr>
                <w:b w:val="0"/>
                <w:szCs w:val="22"/>
              </w:rPr>
              <w:t>Myositis</w:t>
            </w:r>
          </w:p>
        </w:tc>
        <w:tc>
          <w:tcPr>
            <w:cnfStyle w:val="000010000000" w:firstRow="0" w:lastRow="0" w:firstColumn="0" w:lastColumn="0" w:oddVBand="1" w:evenVBand="0" w:oddHBand="0" w:evenHBand="0" w:firstRowFirstColumn="0" w:firstRowLastColumn="0" w:lastRowFirstColumn="0" w:lastRowLastColumn="0"/>
            <w:tcW w:w="908" w:type="dxa"/>
            <w:tcBorders>
              <w:bottom w:val="single" w:sz="4" w:space="0" w:color="auto"/>
            </w:tcBorders>
          </w:tcPr>
          <w:p w14:paraId="3F918B36" w14:textId="70F3BA68" w:rsidR="0066383E" w:rsidRPr="0066383E" w:rsidRDefault="0066383E" w:rsidP="0066383E">
            <w:pPr>
              <w:jc w:val="center"/>
              <w:rPr>
                <w:color w:val="000000" w:themeColor="text1"/>
                <w:szCs w:val="22"/>
              </w:rPr>
            </w:pPr>
            <w:r w:rsidRPr="0066383E">
              <w:rPr>
                <w:color w:val="000000" w:themeColor="text1"/>
                <w:szCs w:val="22"/>
              </w:rPr>
              <w:t>4</w:t>
            </w:r>
          </w:p>
        </w:tc>
        <w:tc>
          <w:tcPr>
            <w:cnfStyle w:val="000100000000" w:firstRow="0" w:lastRow="0" w:firstColumn="0" w:lastColumn="1" w:oddVBand="0" w:evenVBand="0" w:oddHBand="0" w:evenHBand="0" w:firstRowFirstColumn="0" w:firstRowLastColumn="0" w:lastRowFirstColumn="0" w:lastRowLastColumn="0"/>
            <w:tcW w:w="1164" w:type="dxa"/>
            <w:vMerge/>
          </w:tcPr>
          <w:p w14:paraId="4D9664FE" w14:textId="77777777" w:rsidR="0066383E" w:rsidRPr="00B03EB6" w:rsidRDefault="0066383E" w:rsidP="0066383E">
            <w:pPr>
              <w:rPr>
                <w:b w:val="0"/>
                <w:szCs w:val="22"/>
              </w:rPr>
            </w:pPr>
          </w:p>
        </w:tc>
      </w:tr>
      <w:tr w:rsidR="0066383E" w:rsidRPr="00B03EB6" w14:paraId="0BA000A4" w14:textId="77777777" w:rsidTr="00C37BD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Borders>
              <w:top w:val="single" w:sz="4" w:space="0" w:color="auto"/>
            </w:tcBorders>
          </w:tcPr>
          <w:p w14:paraId="1A2EF078" w14:textId="77777777" w:rsidR="0066383E" w:rsidRPr="00B03EB6" w:rsidRDefault="0066383E" w:rsidP="0066383E">
            <w:pPr>
              <w:rPr>
                <w:b w:val="0"/>
                <w:szCs w:val="22"/>
              </w:rPr>
            </w:pPr>
            <w:r w:rsidRPr="00B03EB6">
              <w:rPr>
                <w:b w:val="0"/>
                <w:szCs w:val="22"/>
              </w:rPr>
              <w:t>Myasthenia gravis</w:t>
            </w:r>
          </w:p>
        </w:tc>
        <w:tc>
          <w:tcPr>
            <w:cnfStyle w:val="000010000000" w:firstRow="0" w:lastRow="0" w:firstColumn="0" w:lastColumn="0" w:oddVBand="1" w:evenVBand="0" w:oddHBand="0" w:evenHBand="0" w:firstRowFirstColumn="0" w:firstRowLastColumn="0" w:lastRowFirstColumn="0" w:lastRowLastColumn="0"/>
            <w:tcW w:w="908" w:type="dxa"/>
            <w:tcBorders>
              <w:top w:val="single" w:sz="4" w:space="0" w:color="auto"/>
            </w:tcBorders>
          </w:tcPr>
          <w:p w14:paraId="15CBE6DD" w14:textId="77777777" w:rsidR="0066383E" w:rsidRPr="0066383E" w:rsidRDefault="0066383E" w:rsidP="0066383E">
            <w:pPr>
              <w:jc w:val="center"/>
              <w:rPr>
                <w:b w:val="0"/>
                <w:color w:val="000000" w:themeColor="text1"/>
                <w:szCs w:val="22"/>
              </w:rPr>
            </w:pPr>
            <w:r w:rsidRPr="0066383E">
              <w:rPr>
                <w:b w:val="0"/>
                <w:color w:val="000000" w:themeColor="text1"/>
                <w:szCs w:val="22"/>
              </w:rPr>
              <w:t>1</w:t>
            </w:r>
          </w:p>
        </w:tc>
        <w:tc>
          <w:tcPr>
            <w:cnfStyle w:val="000100000000" w:firstRow="0" w:lastRow="0" w:firstColumn="0" w:lastColumn="1" w:oddVBand="0" w:evenVBand="0" w:oddHBand="0" w:evenHBand="0" w:firstRowFirstColumn="0" w:firstRowLastColumn="0" w:lastRowFirstColumn="0" w:lastRowLastColumn="0"/>
            <w:tcW w:w="1164" w:type="dxa"/>
            <w:vMerge/>
          </w:tcPr>
          <w:p w14:paraId="4A6479C3" w14:textId="77777777" w:rsidR="0066383E" w:rsidRPr="00B03EB6" w:rsidRDefault="0066383E" w:rsidP="0066383E">
            <w:pPr>
              <w:rPr>
                <w:b w:val="0"/>
                <w:szCs w:val="22"/>
              </w:rPr>
            </w:pPr>
          </w:p>
        </w:tc>
      </w:tr>
    </w:tbl>
    <w:p w14:paraId="2E3B13A5" w14:textId="398338E9" w:rsidR="004D5C88" w:rsidRPr="00B03EB6" w:rsidRDefault="004D5C88" w:rsidP="00654E4C">
      <w:pPr>
        <w:pStyle w:val="NoSpacing"/>
      </w:pPr>
      <w:bookmarkStart w:id="74" w:name="_Toc256594387"/>
      <w:bookmarkStart w:id="75" w:name="_Toc256597709"/>
      <w:bookmarkStart w:id="76" w:name="_Toc287018851"/>
      <w:bookmarkStart w:id="77" w:name="_Toc287018924"/>
    </w:p>
    <w:p w14:paraId="2B6D62F4" w14:textId="386496FB" w:rsidR="00467190" w:rsidRPr="00B03EB6" w:rsidRDefault="00A42363" w:rsidP="00E06338">
      <w:pPr>
        <w:pStyle w:val="Heading3"/>
      </w:pPr>
      <w:bookmarkStart w:id="78" w:name="_Toc479944074"/>
      <w:bookmarkEnd w:id="74"/>
      <w:bookmarkEnd w:id="75"/>
      <w:bookmarkEnd w:id="76"/>
      <w:bookmarkEnd w:id="77"/>
      <w:r w:rsidRPr="00B03EB6">
        <w:t xml:space="preserve">Age of </w:t>
      </w:r>
      <w:r w:rsidR="00A9771D">
        <w:t>Diagnosis</w:t>
      </w:r>
      <w:bookmarkEnd w:id="78"/>
      <w:r w:rsidR="007E6A21" w:rsidRPr="00B03EB6">
        <w:t xml:space="preserve"> </w:t>
      </w:r>
    </w:p>
    <w:p w14:paraId="1E7A0575" w14:textId="5CBA47E2" w:rsidR="001D4903" w:rsidRDefault="00A9771D" w:rsidP="00A666FB">
      <w:pPr>
        <w:pStyle w:val="NoSpacing"/>
      </w:pPr>
      <w:r>
        <w:t xml:space="preserve">Age of diagnosis </w:t>
      </w:r>
      <w:r w:rsidR="00A666FB" w:rsidRPr="00B03EB6">
        <w:t>was not given fo</w:t>
      </w:r>
      <w:r w:rsidR="007E6A21" w:rsidRPr="00B03EB6">
        <w:t>r all dogs so the number in the</w:t>
      </w:r>
      <w:r w:rsidR="00A666FB" w:rsidRPr="00B03EB6">
        <w:t xml:space="preserve"> table </w:t>
      </w:r>
      <w:r w:rsidR="007E6A21" w:rsidRPr="00B03EB6">
        <w:t xml:space="preserve">below </w:t>
      </w:r>
      <w:r w:rsidR="00A666FB" w:rsidRPr="00B03EB6">
        <w:t>may be fewer than those in the preceding table.</w:t>
      </w:r>
      <w:r w:rsidR="00835087" w:rsidRPr="00B03EB6">
        <w:t xml:space="preserve">  The diseases are arranged in order of increasing average age of onset</w:t>
      </w:r>
      <w:r w:rsidR="00B05FB1" w:rsidRPr="00B03EB6">
        <w:t>; the N represents dogs whose age of onset were given.</w:t>
      </w:r>
      <w:r w:rsidR="00FF6C11">
        <w:t xml:space="preserve">   </w:t>
      </w:r>
    </w:p>
    <w:p w14:paraId="786C8E75" w14:textId="77777777" w:rsidR="00FF6C11" w:rsidRPr="00B03EB6" w:rsidRDefault="00FF6C11" w:rsidP="00A666FB">
      <w:pPr>
        <w:pStyle w:val="NoSpacing"/>
      </w:pPr>
    </w:p>
    <w:tbl>
      <w:tblPr>
        <w:tblStyle w:val="LightList"/>
        <w:tblW w:w="0" w:type="auto"/>
        <w:jc w:val="center"/>
        <w:tblLook w:val="04A0" w:firstRow="1" w:lastRow="0" w:firstColumn="1" w:lastColumn="0" w:noHBand="0" w:noVBand="1"/>
      </w:tblPr>
      <w:tblGrid>
        <w:gridCol w:w="2946"/>
        <w:gridCol w:w="889"/>
        <w:gridCol w:w="1142"/>
      </w:tblGrid>
      <w:tr w:rsidR="001450B0" w:rsidRPr="00B03EB6" w14:paraId="61562A43" w14:textId="77777777" w:rsidTr="00A70C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6" w:type="dxa"/>
          </w:tcPr>
          <w:p w14:paraId="4A3012AD" w14:textId="77777777" w:rsidR="001450B0" w:rsidRPr="00B03EB6" w:rsidRDefault="001450B0" w:rsidP="00A42363">
            <w:pPr>
              <w:pStyle w:val="NoSpacing"/>
              <w:rPr>
                <w:color w:val="auto"/>
                <w:szCs w:val="22"/>
              </w:rPr>
            </w:pPr>
            <w:r w:rsidRPr="00B03EB6">
              <w:rPr>
                <w:color w:val="auto"/>
                <w:szCs w:val="22"/>
              </w:rPr>
              <w:t>Disease</w:t>
            </w:r>
          </w:p>
        </w:tc>
        <w:tc>
          <w:tcPr>
            <w:tcW w:w="889" w:type="dxa"/>
          </w:tcPr>
          <w:p w14:paraId="31494107" w14:textId="77777777" w:rsidR="001450B0" w:rsidRPr="00B03EB6" w:rsidRDefault="001450B0" w:rsidP="00A42363">
            <w:pPr>
              <w:pStyle w:val="NoSpacing"/>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Av age</w:t>
            </w:r>
          </w:p>
        </w:tc>
        <w:tc>
          <w:tcPr>
            <w:tcW w:w="966" w:type="dxa"/>
          </w:tcPr>
          <w:p w14:paraId="2367D4A9" w14:textId="07DCCA32" w:rsidR="001450B0" w:rsidRPr="00B03EB6" w:rsidRDefault="00FD4F5B" w:rsidP="00A42363">
            <w:pPr>
              <w:pStyle w:val="NoSpacing"/>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w:t>
            </w:r>
            <w:commentRangeStart w:id="79"/>
            <w:r w:rsidR="001450B0" w:rsidRPr="00B03EB6">
              <w:rPr>
                <w:color w:val="auto"/>
                <w:szCs w:val="22"/>
              </w:rPr>
              <w:t xml:space="preserve"> </w:t>
            </w:r>
            <w:commentRangeEnd w:id="79"/>
            <w:r w:rsidR="004E241F" w:rsidRPr="00B03EB6">
              <w:rPr>
                <w:rStyle w:val="CommentReference"/>
                <w:b w:val="0"/>
                <w:bCs w:val="0"/>
                <w:color w:val="auto"/>
              </w:rPr>
              <w:commentReference w:id="79"/>
            </w:r>
            <w:r w:rsidR="00D027F1">
              <w:rPr>
                <w:color w:val="auto"/>
                <w:szCs w:val="22"/>
              </w:rPr>
              <w:t xml:space="preserve">dogs </w:t>
            </w:r>
          </w:p>
        </w:tc>
      </w:tr>
      <w:tr w:rsidR="00BD6EB0" w:rsidRPr="00B03EB6" w14:paraId="55765B7E" w14:textId="77777777" w:rsidTr="00A70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6" w:type="dxa"/>
          </w:tcPr>
          <w:p w14:paraId="7198B4F7" w14:textId="7C6E6EA6" w:rsidR="00BD6EB0" w:rsidRPr="00E0782B" w:rsidRDefault="00BD6EB0" w:rsidP="00BD6EB0">
            <w:pPr>
              <w:pStyle w:val="NoSpacing"/>
              <w:rPr>
                <w:b w:val="0"/>
                <w:color w:val="000000" w:themeColor="text1"/>
                <w:szCs w:val="22"/>
              </w:rPr>
            </w:pPr>
            <w:r w:rsidRPr="00E0782B">
              <w:rPr>
                <w:b w:val="0"/>
                <w:color w:val="000000" w:themeColor="text1"/>
                <w:szCs w:val="22"/>
              </w:rPr>
              <w:t>SLO</w:t>
            </w:r>
          </w:p>
        </w:tc>
        <w:tc>
          <w:tcPr>
            <w:tcW w:w="889" w:type="dxa"/>
          </w:tcPr>
          <w:p w14:paraId="0A635547" w14:textId="3397CF8A" w:rsidR="00BD6EB0" w:rsidRPr="00E0782B" w:rsidRDefault="00BD6EB0" w:rsidP="00BD6EB0">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3.4</w:t>
            </w:r>
          </w:p>
        </w:tc>
        <w:tc>
          <w:tcPr>
            <w:tcW w:w="966" w:type="dxa"/>
          </w:tcPr>
          <w:p w14:paraId="1FCB4DDA" w14:textId="7C6E1E1F" w:rsidR="00BD6EB0" w:rsidRPr="00E0782B" w:rsidRDefault="00A9771D" w:rsidP="00BD6EB0">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98</w:t>
            </w:r>
          </w:p>
        </w:tc>
      </w:tr>
      <w:tr w:rsidR="00BD6EB0" w:rsidRPr="00B03EB6" w14:paraId="62DB56B6" w14:textId="77777777" w:rsidTr="00A70CD8">
        <w:trPr>
          <w:jc w:val="center"/>
        </w:trPr>
        <w:tc>
          <w:tcPr>
            <w:cnfStyle w:val="001000000000" w:firstRow="0" w:lastRow="0" w:firstColumn="1" w:lastColumn="0" w:oddVBand="0" w:evenVBand="0" w:oddHBand="0" w:evenHBand="0" w:firstRowFirstColumn="0" w:firstRowLastColumn="0" w:lastRowFirstColumn="0" w:lastRowLastColumn="0"/>
            <w:tcW w:w="2946" w:type="dxa"/>
          </w:tcPr>
          <w:p w14:paraId="7073DFFF" w14:textId="46709494" w:rsidR="00BD6EB0" w:rsidRPr="00E0782B" w:rsidRDefault="00BD6EB0" w:rsidP="00BD6EB0">
            <w:pPr>
              <w:pStyle w:val="NoSpacing"/>
              <w:rPr>
                <w:b w:val="0"/>
                <w:color w:val="000000" w:themeColor="text1"/>
                <w:szCs w:val="22"/>
              </w:rPr>
            </w:pPr>
            <w:r w:rsidRPr="00E0782B">
              <w:rPr>
                <w:b w:val="0"/>
                <w:color w:val="000000" w:themeColor="text1"/>
                <w:szCs w:val="22"/>
              </w:rPr>
              <w:t>Addison’s</w:t>
            </w:r>
          </w:p>
        </w:tc>
        <w:tc>
          <w:tcPr>
            <w:tcW w:w="889" w:type="dxa"/>
          </w:tcPr>
          <w:p w14:paraId="286529E2" w14:textId="6800DE7C" w:rsidR="00BD6EB0" w:rsidRPr="00E0782B" w:rsidRDefault="00BD6EB0" w:rsidP="00BD6EB0">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3.8</w:t>
            </w:r>
          </w:p>
        </w:tc>
        <w:tc>
          <w:tcPr>
            <w:tcW w:w="966" w:type="dxa"/>
          </w:tcPr>
          <w:p w14:paraId="4C047A79" w14:textId="04642A65" w:rsidR="00BD6EB0" w:rsidRPr="00E0782B" w:rsidRDefault="00BD6EB0" w:rsidP="00BD6EB0">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98</w:t>
            </w:r>
          </w:p>
        </w:tc>
      </w:tr>
      <w:tr w:rsidR="00BD6EB0" w:rsidRPr="00B03EB6" w14:paraId="5CB6FBB1" w14:textId="77777777" w:rsidTr="00A70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6" w:type="dxa"/>
          </w:tcPr>
          <w:p w14:paraId="2ED3FCB6" w14:textId="7907B1D0" w:rsidR="00BD6EB0" w:rsidRPr="00E0782B" w:rsidRDefault="00BD6EB0" w:rsidP="00BD6EB0">
            <w:pPr>
              <w:pStyle w:val="NoSpacing"/>
              <w:rPr>
                <w:b w:val="0"/>
                <w:color w:val="000000" w:themeColor="text1"/>
                <w:szCs w:val="22"/>
              </w:rPr>
            </w:pPr>
            <w:r w:rsidRPr="00E0782B">
              <w:rPr>
                <w:b w:val="0"/>
                <w:color w:val="000000" w:themeColor="text1"/>
                <w:szCs w:val="22"/>
              </w:rPr>
              <w:t>Vaccination reaction</w:t>
            </w:r>
          </w:p>
        </w:tc>
        <w:tc>
          <w:tcPr>
            <w:tcW w:w="889" w:type="dxa"/>
          </w:tcPr>
          <w:p w14:paraId="1592B121" w14:textId="79A6EA4A" w:rsidR="00BD6EB0" w:rsidRPr="00E0782B" w:rsidRDefault="00BD6EB0" w:rsidP="00BD6EB0">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3.9</w:t>
            </w:r>
          </w:p>
        </w:tc>
        <w:tc>
          <w:tcPr>
            <w:tcW w:w="966" w:type="dxa"/>
          </w:tcPr>
          <w:p w14:paraId="37A1FEC1" w14:textId="55B85E1F" w:rsidR="00BD6EB0" w:rsidRPr="00E0782B" w:rsidRDefault="00BD6EB0" w:rsidP="00BD6EB0">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21</w:t>
            </w:r>
          </w:p>
        </w:tc>
      </w:tr>
      <w:tr w:rsidR="00376602" w:rsidRPr="00B03EB6" w14:paraId="62E0C8BD" w14:textId="77777777" w:rsidTr="00A70CD8">
        <w:trPr>
          <w:jc w:val="center"/>
        </w:trPr>
        <w:tc>
          <w:tcPr>
            <w:cnfStyle w:val="001000000000" w:firstRow="0" w:lastRow="0" w:firstColumn="1" w:lastColumn="0" w:oddVBand="0" w:evenVBand="0" w:oddHBand="0" w:evenHBand="0" w:firstRowFirstColumn="0" w:firstRowLastColumn="0" w:lastRowFirstColumn="0" w:lastRowLastColumn="0"/>
            <w:tcW w:w="2946" w:type="dxa"/>
          </w:tcPr>
          <w:p w14:paraId="41A0487F" w14:textId="58FD0867" w:rsidR="00376602" w:rsidRPr="00E0782B" w:rsidRDefault="00376602" w:rsidP="00376602">
            <w:pPr>
              <w:pStyle w:val="NoSpacing"/>
              <w:rPr>
                <w:b w:val="0"/>
                <w:color w:val="000000" w:themeColor="text1"/>
                <w:szCs w:val="22"/>
              </w:rPr>
            </w:pPr>
            <w:r w:rsidRPr="00E0782B">
              <w:rPr>
                <w:b w:val="0"/>
                <w:color w:val="000000" w:themeColor="text1"/>
                <w:szCs w:val="22"/>
              </w:rPr>
              <w:t>IBD</w:t>
            </w:r>
          </w:p>
        </w:tc>
        <w:tc>
          <w:tcPr>
            <w:tcW w:w="889" w:type="dxa"/>
          </w:tcPr>
          <w:p w14:paraId="3D0A0927" w14:textId="7E384C27" w:rsidR="00376602" w:rsidRPr="00E0782B" w:rsidRDefault="00376602" w:rsidP="00376602">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4.2</w:t>
            </w:r>
          </w:p>
        </w:tc>
        <w:tc>
          <w:tcPr>
            <w:tcW w:w="966" w:type="dxa"/>
          </w:tcPr>
          <w:p w14:paraId="2BF14B41" w14:textId="50CE7438" w:rsidR="00376602" w:rsidRPr="00E0782B" w:rsidRDefault="00376602" w:rsidP="00376602">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33</w:t>
            </w:r>
          </w:p>
        </w:tc>
      </w:tr>
      <w:tr w:rsidR="00376602" w:rsidRPr="00B03EB6" w14:paraId="3DE689D6" w14:textId="77777777" w:rsidTr="00A70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6" w:type="dxa"/>
          </w:tcPr>
          <w:p w14:paraId="44C02B36" w14:textId="48C1EB5F" w:rsidR="00376602" w:rsidRPr="00E0782B" w:rsidRDefault="00376602" w:rsidP="00376602">
            <w:pPr>
              <w:pStyle w:val="NoSpacing"/>
              <w:rPr>
                <w:b w:val="0"/>
                <w:color w:val="000000" w:themeColor="text1"/>
                <w:szCs w:val="22"/>
                <w:vertAlign w:val="superscript"/>
              </w:rPr>
            </w:pPr>
            <w:r w:rsidRPr="00E0782B">
              <w:rPr>
                <w:b w:val="0"/>
                <w:color w:val="000000" w:themeColor="text1"/>
                <w:szCs w:val="22"/>
              </w:rPr>
              <w:t>Immune mediated arthritis</w:t>
            </w:r>
            <w:r w:rsidRPr="00E0782B">
              <w:rPr>
                <w:b w:val="0"/>
                <w:color w:val="000000" w:themeColor="text1"/>
                <w:szCs w:val="22"/>
                <w:vertAlign w:val="superscript"/>
              </w:rPr>
              <w:t>1</w:t>
            </w:r>
          </w:p>
        </w:tc>
        <w:tc>
          <w:tcPr>
            <w:tcW w:w="889" w:type="dxa"/>
          </w:tcPr>
          <w:p w14:paraId="1B468405" w14:textId="0A2A6067" w:rsidR="00376602" w:rsidRPr="00E0782B" w:rsidRDefault="00376602" w:rsidP="00376602">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4.9</w:t>
            </w:r>
          </w:p>
        </w:tc>
        <w:tc>
          <w:tcPr>
            <w:tcW w:w="966" w:type="dxa"/>
          </w:tcPr>
          <w:p w14:paraId="685C744D" w14:textId="77114674" w:rsidR="00376602" w:rsidRPr="00E0782B" w:rsidRDefault="00376602" w:rsidP="00376602">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19</w:t>
            </w:r>
          </w:p>
        </w:tc>
      </w:tr>
      <w:tr w:rsidR="00376602" w:rsidRPr="00B03EB6" w14:paraId="4FEF8FCD" w14:textId="77777777" w:rsidTr="00A70CD8">
        <w:trPr>
          <w:jc w:val="center"/>
        </w:trPr>
        <w:tc>
          <w:tcPr>
            <w:cnfStyle w:val="001000000000" w:firstRow="0" w:lastRow="0" w:firstColumn="1" w:lastColumn="0" w:oddVBand="0" w:evenVBand="0" w:oddHBand="0" w:evenHBand="0" w:firstRowFirstColumn="0" w:firstRowLastColumn="0" w:lastRowFirstColumn="0" w:lastRowLastColumn="0"/>
            <w:tcW w:w="2946" w:type="dxa"/>
          </w:tcPr>
          <w:p w14:paraId="5042A4BE" w14:textId="77777777" w:rsidR="00376602" w:rsidRPr="00E0782B" w:rsidRDefault="00376602" w:rsidP="00376602">
            <w:pPr>
              <w:pStyle w:val="NoSpacing"/>
              <w:rPr>
                <w:b w:val="0"/>
                <w:color w:val="000000" w:themeColor="text1"/>
                <w:szCs w:val="22"/>
              </w:rPr>
            </w:pPr>
            <w:r w:rsidRPr="00E0782B">
              <w:rPr>
                <w:b w:val="0"/>
                <w:color w:val="000000" w:themeColor="text1"/>
                <w:szCs w:val="22"/>
              </w:rPr>
              <w:t>AIHA</w:t>
            </w:r>
          </w:p>
        </w:tc>
        <w:tc>
          <w:tcPr>
            <w:tcW w:w="889" w:type="dxa"/>
          </w:tcPr>
          <w:p w14:paraId="27B6EA3C" w14:textId="32E9138B" w:rsidR="00376602" w:rsidRPr="00E0782B" w:rsidRDefault="00376602" w:rsidP="00376602">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5.8</w:t>
            </w:r>
          </w:p>
        </w:tc>
        <w:tc>
          <w:tcPr>
            <w:tcW w:w="966" w:type="dxa"/>
          </w:tcPr>
          <w:p w14:paraId="39AD7F0B" w14:textId="39216763" w:rsidR="00376602" w:rsidRPr="00E0782B" w:rsidRDefault="00376602" w:rsidP="00376602">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33</w:t>
            </w:r>
          </w:p>
        </w:tc>
      </w:tr>
      <w:tr w:rsidR="00376602" w:rsidRPr="00B03EB6" w14:paraId="311F27EA" w14:textId="77777777" w:rsidTr="00A70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6" w:type="dxa"/>
          </w:tcPr>
          <w:p w14:paraId="346C9E44" w14:textId="77777777" w:rsidR="00376602" w:rsidRPr="00E0782B" w:rsidRDefault="00376602" w:rsidP="00376602">
            <w:pPr>
              <w:pStyle w:val="NoSpacing"/>
              <w:rPr>
                <w:b w:val="0"/>
                <w:color w:val="000000" w:themeColor="text1"/>
                <w:szCs w:val="22"/>
              </w:rPr>
            </w:pPr>
            <w:r w:rsidRPr="00E0782B">
              <w:rPr>
                <w:b w:val="0"/>
                <w:color w:val="000000" w:themeColor="text1"/>
                <w:szCs w:val="22"/>
              </w:rPr>
              <w:t>AITP</w:t>
            </w:r>
          </w:p>
        </w:tc>
        <w:tc>
          <w:tcPr>
            <w:tcW w:w="889" w:type="dxa"/>
          </w:tcPr>
          <w:p w14:paraId="460054AB" w14:textId="7AD2F8F0" w:rsidR="00376602" w:rsidRPr="00E0782B" w:rsidRDefault="00E0782B" w:rsidP="00376602">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7.0</w:t>
            </w:r>
          </w:p>
        </w:tc>
        <w:tc>
          <w:tcPr>
            <w:tcW w:w="966" w:type="dxa"/>
          </w:tcPr>
          <w:p w14:paraId="07C87AE4" w14:textId="08BF17B1" w:rsidR="00376602" w:rsidRPr="00E0782B" w:rsidRDefault="00E0782B" w:rsidP="00376602">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17</w:t>
            </w:r>
          </w:p>
        </w:tc>
      </w:tr>
      <w:tr w:rsidR="00376602" w:rsidRPr="00B03EB6" w14:paraId="36900E91" w14:textId="77777777" w:rsidTr="00A70CD8">
        <w:trPr>
          <w:jc w:val="center"/>
        </w:trPr>
        <w:tc>
          <w:tcPr>
            <w:cnfStyle w:val="001000000000" w:firstRow="0" w:lastRow="0" w:firstColumn="1" w:lastColumn="0" w:oddVBand="0" w:evenVBand="0" w:oddHBand="0" w:evenHBand="0" w:firstRowFirstColumn="0" w:firstRowLastColumn="0" w:lastRowFirstColumn="0" w:lastRowLastColumn="0"/>
            <w:tcW w:w="2946" w:type="dxa"/>
          </w:tcPr>
          <w:p w14:paraId="134B007F" w14:textId="77777777" w:rsidR="00376602" w:rsidRPr="00E0782B" w:rsidRDefault="00376602" w:rsidP="00376602">
            <w:pPr>
              <w:pStyle w:val="NoSpacing"/>
              <w:rPr>
                <w:b w:val="0"/>
                <w:color w:val="000000" w:themeColor="text1"/>
                <w:szCs w:val="22"/>
              </w:rPr>
            </w:pPr>
            <w:r w:rsidRPr="00E0782B">
              <w:rPr>
                <w:b w:val="0"/>
                <w:color w:val="000000" w:themeColor="text1"/>
                <w:szCs w:val="22"/>
              </w:rPr>
              <w:t>SLE</w:t>
            </w:r>
          </w:p>
        </w:tc>
        <w:tc>
          <w:tcPr>
            <w:tcW w:w="889" w:type="dxa"/>
          </w:tcPr>
          <w:p w14:paraId="3F5EBC5D" w14:textId="00166698" w:rsidR="00376602" w:rsidRPr="00E0782B" w:rsidRDefault="00376602" w:rsidP="00376602">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7.5</w:t>
            </w:r>
          </w:p>
        </w:tc>
        <w:tc>
          <w:tcPr>
            <w:tcW w:w="966" w:type="dxa"/>
          </w:tcPr>
          <w:p w14:paraId="34FBAFB2" w14:textId="58EED411" w:rsidR="00376602" w:rsidRPr="00E0782B" w:rsidRDefault="00E0782B" w:rsidP="00376602">
            <w:pPr>
              <w:pStyle w:val="NoSpacing"/>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17</w:t>
            </w:r>
          </w:p>
        </w:tc>
      </w:tr>
      <w:tr w:rsidR="00376602" w:rsidRPr="00B03EB6" w14:paraId="6ECDBF4A" w14:textId="77777777" w:rsidTr="00A70C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6" w:type="dxa"/>
          </w:tcPr>
          <w:p w14:paraId="4F8B8E6B" w14:textId="42DADA21" w:rsidR="00376602" w:rsidRPr="00E0782B" w:rsidRDefault="00376602" w:rsidP="00376602">
            <w:pPr>
              <w:pStyle w:val="NoSpacing"/>
              <w:rPr>
                <w:b w:val="0"/>
                <w:color w:val="000000" w:themeColor="text1"/>
                <w:szCs w:val="22"/>
                <w:vertAlign w:val="superscript"/>
              </w:rPr>
            </w:pPr>
            <w:r w:rsidRPr="00E0782B">
              <w:rPr>
                <w:b w:val="0"/>
                <w:color w:val="000000" w:themeColor="text1"/>
                <w:szCs w:val="22"/>
              </w:rPr>
              <w:t>Keratoconjunc</w:t>
            </w:r>
            <w:r w:rsidR="00023DBA">
              <w:rPr>
                <w:b w:val="0"/>
                <w:color w:val="000000" w:themeColor="text1"/>
                <w:szCs w:val="22"/>
              </w:rPr>
              <w:t>t</w:t>
            </w:r>
            <w:r w:rsidRPr="00E0782B">
              <w:rPr>
                <w:b w:val="0"/>
                <w:color w:val="000000" w:themeColor="text1"/>
                <w:szCs w:val="22"/>
              </w:rPr>
              <w:t>ivitis sicca</w:t>
            </w:r>
            <w:r w:rsidR="00D577A2" w:rsidRPr="00E0782B">
              <w:rPr>
                <w:b w:val="0"/>
                <w:color w:val="000000" w:themeColor="text1"/>
                <w:szCs w:val="22"/>
                <w:vertAlign w:val="superscript"/>
              </w:rPr>
              <w:t>2</w:t>
            </w:r>
          </w:p>
        </w:tc>
        <w:tc>
          <w:tcPr>
            <w:tcW w:w="889" w:type="dxa"/>
          </w:tcPr>
          <w:p w14:paraId="37E36C1F" w14:textId="5CD1FFA6" w:rsidR="00376602" w:rsidRPr="00E0782B" w:rsidRDefault="00376602" w:rsidP="00376602">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10.7</w:t>
            </w:r>
          </w:p>
        </w:tc>
        <w:tc>
          <w:tcPr>
            <w:tcW w:w="966" w:type="dxa"/>
          </w:tcPr>
          <w:p w14:paraId="7FDA2516" w14:textId="77777777" w:rsidR="00376602" w:rsidRPr="00E0782B" w:rsidRDefault="00376602" w:rsidP="00376602">
            <w:pPr>
              <w:pStyle w:val="NoSpacing"/>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5</w:t>
            </w:r>
          </w:p>
        </w:tc>
      </w:tr>
    </w:tbl>
    <w:p w14:paraId="6C107803" w14:textId="148DF536" w:rsidR="00BE38E8" w:rsidRDefault="00376602" w:rsidP="00D577A2">
      <w:pPr>
        <w:pStyle w:val="NoSpacing"/>
        <w:numPr>
          <w:ilvl w:val="0"/>
          <w:numId w:val="27"/>
        </w:numPr>
        <w:rPr>
          <w:color w:val="000000" w:themeColor="text1"/>
        </w:rPr>
      </w:pPr>
      <w:r w:rsidRPr="00D577A2">
        <w:rPr>
          <w:color w:val="000000" w:themeColor="text1"/>
        </w:rPr>
        <w:t>7 dogs</w:t>
      </w:r>
      <w:r w:rsidR="00D577A2" w:rsidRPr="00D577A2">
        <w:rPr>
          <w:color w:val="000000" w:themeColor="text1"/>
        </w:rPr>
        <w:t xml:space="preserve"> </w:t>
      </w:r>
      <w:r w:rsidR="00D577A2">
        <w:rPr>
          <w:color w:val="000000" w:themeColor="text1"/>
        </w:rPr>
        <w:t>were diagnosed at age 7 or over; since</w:t>
      </w:r>
      <w:r w:rsidRPr="00D577A2">
        <w:rPr>
          <w:color w:val="000000" w:themeColor="text1"/>
        </w:rPr>
        <w:t xml:space="preserve"> </w:t>
      </w:r>
      <w:r w:rsidR="00D577A2" w:rsidRPr="00D577A2">
        <w:rPr>
          <w:color w:val="000000" w:themeColor="text1"/>
        </w:rPr>
        <w:t>the method used to diagnose the</w:t>
      </w:r>
      <w:r w:rsidRPr="00D577A2">
        <w:rPr>
          <w:color w:val="000000" w:themeColor="text1"/>
        </w:rPr>
        <w:t xml:space="preserve"> </w:t>
      </w:r>
      <w:r w:rsidR="00D577A2">
        <w:rPr>
          <w:color w:val="000000" w:themeColor="text1"/>
        </w:rPr>
        <w:t xml:space="preserve">condition </w:t>
      </w:r>
      <w:r w:rsidR="00D577A2" w:rsidRPr="00D577A2">
        <w:rPr>
          <w:color w:val="000000" w:themeColor="text1"/>
        </w:rPr>
        <w:t>is unknown</w:t>
      </w:r>
      <w:r w:rsidRPr="00D577A2">
        <w:rPr>
          <w:color w:val="000000" w:themeColor="text1"/>
        </w:rPr>
        <w:t>, it is possible that the # of cases</w:t>
      </w:r>
      <w:r w:rsidR="00D577A2" w:rsidRPr="00D577A2">
        <w:rPr>
          <w:color w:val="000000" w:themeColor="text1"/>
        </w:rPr>
        <w:t xml:space="preserve"> </w:t>
      </w:r>
      <w:r w:rsidRPr="00D577A2">
        <w:rPr>
          <w:color w:val="000000" w:themeColor="text1"/>
        </w:rPr>
        <w:t>is fewer and</w:t>
      </w:r>
      <w:r w:rsidR="00D577A2" w:rsidRPr="00D577A2">
        <w:rPr>
          <w:color w:val="000000" w:themeColor="text1"/>
        </w:rPr>
        <w:t>/or</w:t>
      </w:r>
      <w:r w:rsidRPr="00D577A2">
        <w:rPr>
          <w:color w:val="000000" w:themeColor="text1"/>
        </w:rPr>
        <w:t xml:space="preserve"> that the av</w:t>
      </w:r>
      <w:r w:rsidR="003B27C1">
        <w:rPr>
          <w:color w:val="000000" w:themeColor="text1"/>
        </w:rPr>
        <w:t>erage</w:t>
      </w:r>
      <w:r w:rsidRPr="00D577A2">
        <w:rPr>
          <w:color w:val="000000" w:themeColor="text1"/>
        </w:rPr>
        <w:t xml:space="preserve"> age of diagnosis is earlier.  </w:t>
      </w:r>
    </w:p>
    <w:p w14:paraId="7FE77DCA" w14:textId="3B845455" w:rsidR="00D577A2" w:rsidRPr="00D577A2" w:rsidRDefault="00D577A2" w:rsidP="00D577A2">
      <w:pPr>
        <w:pStyle w:val="NoSpacing"/>
        <w:numPr>
          <w:ilvl w:val="0"/>
          <w:numId w:val="27"/>
        </w:numPr>
        <w:rPr>
          <w:color w:val="000000" w:themeColor="text1"/>
        </w:rPr>
      </w:pPr>
      <w:r>
        <w:rPr>
          <w:color w:val="000000" w:themeColor="text1"/>
        </w:rPr>
        <w:t>With such an advanced age, it is possible that aging rathe</w:t>
      </w:r>
      <w:r w:rsidR="00801766">
        <w:rPr>
          <w:color w:val="000000" w:themeColor="text1"/>
        </w:rPr>
        <w:t>r than AI disease was a</w:t>
      </w:r>
      <w:r>
        <w:rPr>
          <w:color w:val="000000" w:themeColor="text1"/>
        </w:rPr>
        <w:t xml:space="preserve"> more important causative factor</w:t>
      </w:r>
    </w:p>
    <w:p w14:paraId="6673045A" w14:textId="485D176F" w:rsidR="00376602" w:rsidRPr="00376602" w:rsidRDefault="00376602" w:rsidP="00376602"/>
    <w:p w14:paraId="4ED90D04" w14:textId="68357915" w:rsidR="005A402F" w:rsidRPr="00B03EB6" w:rsidRDefault="005A402F" w:rsidP="00E06338">
      <w:pPr>
        <w:pStyle w:val="Heading3"/>
      </w:pPr>
      <w:bookmarkStart w:id="80" w:name="_Toc479944075"/>
      <w:r w:rsidRPr="00B03EB6">
        <w:t>Sex Distribution</w:t>
      </w:r>
      <w:r w:rsidR="00F90634" w:rsidRPr="00B03EB6">
        <w:t xml:space="preserve"> of AI Disease</w:t>
      </w:r>
      <w:bookmarkEnd w:id="80"/>
      <w:r w:rsidRPr="00B03EB6">
        <w:t xml:space="preserve"> </w:t>
      </w:r>
    </w:p>
    <w:p w14:paraId="77D52B17" w14:textId="6F1761F5" w:rsidR="005A402F" w:rsidRPr="00B03EB6" w:rsidRDefault="005A402F" w:rsidP="005A402F">
      <w:pPr>
        <w:pStyle w:val="NoSpacing"/>
      </w:pPr>
      <w:r w:rsidRPr="00B03EB6">
        <w:t xml:space="preserve">The </w:t>
      </w:r>
      <w:r w:rsidR="00BE16AA" w:rsidRPr="00B03EB6">
        <w:t xml:space="preserve">percentage by </w:t>
      </w:r>
      <w:r w:rsidR="00CD3186" w:rsidRPr="00B03EB6">
        <w:t>females having</w:t>
      </w:r>
      <w:r w:rsidR="00C83EB3" w:rsidRPr="00B03EB6">
        <w:t xml:space="preserve"> </w:t>
      </w:r>
      <w:r w:rsidR="00152D8C" w:rsidRPr="00B03EB6">
        <w:t>the more frequent diseases</w:t>
      </w:r>
      <w:r w:rsidR="00CD3186" w:rsidRPr="00B03EB6">
        <w:t xml:space="preserve"> in the table below</w:t>
      </w:r>
      <w:r w:rsidR="00146E0B" w:rsidRPr="00B03EB6">
        <w:t xml:space="preserve"> is arranged by descending order of female prevalence</w:t>
      </w:r>
      <w:r w:rsidR="00C83EB3" w:rsidRPr="00B03EB6">
        <w:t xml:space="preserve">.  </w:t>
      </w:r>
    </w:p>
    <w:p w14:paraId="47E30CFD" w14:textId="77777777" w:rsidR="00C83EB3" w:rsidRPr="00B03EB6" w:rsidRDefault="00C83EB3" w:rsidP="005A402F">
      <w:pPr>
        <w:pStyle w:val="NoSpacing"/>
      </w:pPr>
    </w:p>
    <w:tbl>
      <w:tblPr>
        <w:tblStyle w:val="LightList"/>
        <w:tblW w:w="0" w:type="auto"/>
        <w:jc w:val="center"/>
        <w:tblLook w:val="04A0" w:firstRow="1" w:lastRow="0" w:firstColumn="1" w:lastColumn="0" w:noHBand="0" w:noVBand="1"/>
      </w:tblPr>
      <w:tblGrid>
        <w:gridCol w:w="3320"/>
        <w:gridCol w:w="2908"/>
        <w:gridCol w:w="1440"/>
      </w:tblGrid>
      <w:tr w:rsidR="00D76CD9" w:rsidRPr="00B03EB6" w14:paraId="00713C16" w14:textId="77777777" w:rsidTr="00B526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6C7614A8" w14:textId="77777777" w:rsidR="00D76CD9" w:rsidRPr="00B03EB6" w:rsidRDefault="00D76CD9" w:rsidP="005A402F">
            <w:pPr>
              <w:pStyle w:val="NoSpacing"/>
              <w:rPr>
                <w:color w:val="auto"/>
                <w:szCs w:val="22"/>
              </w:rPr>
            </w:pPr>
            <w:r w:rsidRPr="00B03EB6">
              <w:rPr>
                <w:color w:val="auto"/>
                <w:szCs w:val="22"/>
              </w:rPr>
              <w:t>Disease</w:t>
            </w:r>
          </w:p>
        </w:tc>
        <w:tc>
          <w:tcPr>
            <w:tcW w:w="2908" w:type="dxa"/>
          </w:tcPr>
          <w:p w14:paraId="09036D91" w14:textId="7A457F3F" w:rsidR="00D76CD9" w:rsidRPr="00B03EB6" w:rsidRDefault="00D76CD9" w:rsidP="00D76CD9">
            <w:pPr>
              <w:pStyle w:val="NoSpacing"/>
              <w:jc w:val="center"/>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 Female</w:t>
            </w:r>
            <w:r w:rsidR="00A9771D">
              <w:rPr>
                <w:color w:val="auto"/>
                <w:szCs w:val="22"/>
              </w:rPr>
              <w:t xml:space="preserve">/# dogs </w:t>
            </w:r>
            <w:r w:rsidR="00A9771D">
              <w:rPr>
                <w:color w:val="auto"/>
                <w:szCs w:val="22"/>
              </w:rPr>
              <w:br/>
              <w:t>with problem</w:t>
            </w:r>
          </w:p>
        </w:tc>
        <w:tc>
          <w:tcPr>
            <w:tcW w:w="1440" w:type="dxa"/>
          </w:tcPr>
          <w:p w14:paraId="638F02F4" w14:textId="6172FFBC" w:rsidR="00D76CD9" w:rsidRPr="00B03EB6" w:rsidRDefault="00A9771D" w:rsidP="00D76CD9">
            <w:pPr>
              <w:pStyle w:val="NoSpacing"/>
              <w:jc w:val="center"/>
              <w:cnfStyle w:val="100000000000" w:firstRow="1" w:lastRow="0" w:firstColumn="0" w:lastColumn="0" w:oddVBand="0" w:evenVBand="0" w:oddHBand="0" w:evenHBand="0" w:firstRowFirstColumn="0" w:firstRowLastColumn="0" w:lastRowFirstColumn="0" w:lastRowLastColumn="0"/>
              <w:rPr>
                <w:color w:val="auto"/>
                <w:szCs w:val="22"/>
              </w:rPr>
            </w:pPr>
            <w:r>
              <w:rPr>
                <w:color w:val="auto"/>
                <w:szCs w:val="22"/>
              </w:rPr>
              <w:t>% Female</w:t>
            </w:r>
          </w:p>
        </w:tc>
      </w:tr>
      <w:tr w:rsidR="00146E0B" w:rsidRPr="00B03EB6" w14:paraId="00E2D181" w14:textId="77777777" w:rsidTr="00A97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131ACB9F" w14:textId="37EEE54A" w:rsidR="00146E0B" w:rsidRPr="00E0782B" w:rsidRDefault="00146E0B" w:rsidP="00146E0B">
            <w:pPr>
              <w:pStyle w:val="NoSpacing"/>
              <w:rPr>
                <w:b w:val="0"/>
                <w:color w:val="000000" w:themeColor="text1"/>
                <w:szCs w:val="22"/>
              </w:rPr>
            </w:pPr>
            <w:r w:rsidRPr="00E0782B">
              <w:rPr>
                <w:b w:val="0"/>
                <w:color w:val="000000" w:themeColor="text1"/>
                <w:szCs w:val="22"/>
              </w:rPr>
              <w:t>Vaccination reaction</w:t>
            </w:r>
          </w:p>
        </w:tc>
        <w:tc>
          <w:tcPr>
            <w:tcW w:w="2908" w:type="dxa"/>
          </w:tcPr>
          <w:p w14:paraId="06024C03" w14:textId="15253FB6" w:rsidR="00146E0B" w:rsidRPr="00E0782B" w:rsidRDefault="00A9771D" w:rsidP="00146E0B">
            <w:pPr>
              <w:pStyle w:val="NoSpacing"/>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Pr>
                <w:color w:val="000000" w:themeColor="text1"/>
                <w:szCs w:val="22"/>
              </w:rPr>
              <w:t>18</w:t>
            </w:r>
            <w:r w:rsidR="00163CCC">
              <w:rPr>
                <w:color w:val="000000" w:themeColor="text1"/>
                <w:szCs w:val="22"/>
              </w:rPr>
              <w:t>/21</w:t>
            </w:r>
          </w:p>
        </w:tc>
        <w:tc>
          <w:tcPr>
            <w:tcW w:w="1440" w:type="dxa"/>
          </w:tcPr>
          <w:p w14:paraId="212AC561" w14:textId="39C41B34" w:rsidR="00146E0B" w:rsidRPr="00B526DC" w:rsidRDefault="00B526DC" w:rsidP="00146E0B">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sidRPr="00B526DC">
              <w:rPr>
                <w:szCs w:val="22"/>
              </w:rPr>
              <w:t>85.7</w:t>
            </w:r>
          </w:p>
        </w:tc>
      </w:tr>
      <w:tr w:rsidR="00414806" w:rsidRPr="00B03EB6" w14:paraId="6CAEC999" w14:textId="77777777" w:rsidTr="00A9771D">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37B77223" w14:textId="4279A1A7" w:rsidR="00414806" w:rsidRPr="00E0782B" w:rsidRDefault="00414806" w:rsidP="00414806">
            <w:pPr>
              <w:pStyle w:val="NoSpacing"/>
              <w:rPr>
                <w:b w:val="0"/>
                <w:color w:val="000000" w:themeColor="text1"/>
                <w:szCs w:val="22"/>
              </w:rPr>
            </w:pPr>
            <w:r w:rsidRPr="00E0782B">
              <w:rPr>
                <w:b w:val="0"/>
                <w:color w:val="000000" w:themeColor="text1"/>
                <w:szCs w:val="22"/>
              </w:rPr>
              <w:t>AITP</w:t>
            </w:r>
          </w:p>
        </w:tc>
        <w:tc>
          <w:tcPr>
            <w:tcW w:w="2908" w:type="dxa"/>
          </w:tcPr>
          <w:p w14:paraId="13A28315" w14:textId="2429EEFF" w:rsidR="00414806" w:rsidRPr="00E0782B" w:rsidRDefault="00414806" w:rsidP="00414806">
            <w:pPr>
              <w:pStyle w:val="NoSpacing"/>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13</w:t>
            </w:r>
            <w:r w:rsidR="00A9771D">
              <w:rPr>
                <w:color w:val="000000" w:themeColor="text1"/>
                <w:szCs w:val="22"/>
              </w:rPr>
              <w:t>/19</w:t>
            </w:r>
          </w:p>
        </w:tc>
        <w:tc>
          <w:tcPr>
            <w:tcW w:w="1440" w:type="dxa"/>
          </w:tcPr>
          <w:p w14:paraId="5C8B725A" w14:textId="2D4A26ED" w:rsidR="00414806" w:rsidRPr="00B526DC" w:rsidRDefault="00BD0399" w:rsidP="0041480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526DC">
              <w:rPr>
                <w:szCs w:val="22"/>
              </w:rPr>
              <w:t>68.4</w:t>
            </w:r>
          </w:p>
        </w:tc>
      </w:tr>
      <w:tr w:rsidR="00414806" w:rsidRPr="00B03EB6" w14:paraId="40B12794" w14:textId="77777777" w:rsidTr="00A97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73F9AA20" w14:textId="433CE6AE" w:rsidR="00414806" w:rsidRPr="00E0782B" w:rsidRDefault="00414806" w:rsidP="00414806">
            <w:pPr>
              <w:pStyle w:val="NoSpacing"/>
              <w:rPr>
                <w:b w:val="0"/>
                <w:color w:val="000000" w:themeColor="text1"/>
                <w:szCs w:val="22"/>
              </w:rPr>
            </w:pPr>
            <w:r w:rsidRPr="00E0782B">
              <w:rPr>
                <w:b w:val="0"/>
                <w:color w:val="000000" w:themeColor="text1"/>
                <w:szCs w:val="22"/>
              </w:rPr>
              <w:t>AIHA</w:t>
            </w:r>
          </w:p>
        </w:tc>
        <w:tc>
          <w:tcPr>
            <w:tcW w:w="2908" w:type="dxa"/>
          </w:tcPr>
          <w:p w14:paraId="4C008210" w14:textId="39B9F8F6" w:rsidR="00414806" w:rsidRPr="00E0782B" w:rsidRDefault="00414806" w:rsidP="00414806">
            <w:pPr>
              <w:pStyle w:val="NoSpacing"/>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22</w:t>
            </w:r>
            <w:r w:rsidR="00A9771D">
              <w:rPr>
                <w:color w:val="000000" w:themeColor="text1"/>
                <w:szCs w:val="22"/>
              </w:rPr>
              <w:t>/34</w:t>
            </w:r>
          </w:p>
        </w:tc>
        <w:tc>
          <w:tcPr>
            <w:tcW w:w="1440" w:type="dxa"/>
          </w:tcPr>
          <w:p w14:paraId="4A8A8F88" w14:textId="56CF97EA" w:rsidR="00414806" w:rsidRPr="00B526DC" w:rsidRDefault="00B526DC" w:rsidP="00414806">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sidRPr="00B526DC">
              <w:rPr>
                <w:szCs w:val="22"/>
              </w:rPr>
              <w:t>64.7</w:t>
            </w:r>
          </w:p>
        </w:tc>
      </w:tr>
      <w:tr w:rsidR="00414806" w:rsidRPr="00B03EB6" w14:paraId="25169A63" w14:textId="77777777" w:rsidTr="00A9771D">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188BE0A0" w14:textId="395E64CF" w:rsidR="00414806" w:rsidRPr="00E0782B" w:rsidRDefault="00414806" w:rsidP="00414806">
            <w:pPr>
              <w:pStyle w:val="NoSpacing"/>
              <w:rPr>
                <w:b w:val="0"/>
                <w:color w:val="000000" w:themeColor="text1"/>
                <w:szCs w:val="22"/>
              </w:rPr>
            </w:pPr>
            <w:r w:rsidRPr="00E0782B">
              <w:rPr>
                <w:b w:val="0"/>
                <w:color w:val="000000" w:themeColor="text1"/>
                <w:szCs w:val="22"/>
              </w:rPr>
              <w:t>SLE</w:t>
            </w:r>
          </w:p>
        </w:tc>
        <w:tc>
          <w:tcPr>
            <w:tcW w:w="2908" w:type="dxa"/>
          </w:tcPr>
          <w:p w14:paraId="49351009" w14:textId="3D05EE98" w:rsidR="00414806" w:rsidRPr="00E0782B" w:rsidRDefault="00E0782B" w:rsidP="00414806">
            <w:pPr>
              <w:pStyle w:val="NoSpacing"/>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13</w:t>
            </w:r>
            <w:r w:rsidR="00A9771D">
              <w:rPr>
                <w:color w:val="000000" w:themeColor="text1"/>
                <w:szCs w:val="22"/>
              </w:rPr>
              <w:t>/20</w:t>
            </w:r>
          </w:p>
        </w:tc>
        <w:tc>
          <w:tcPr>
            <w:tcW w:w="1440" w:type="dxa"/>
          </w:tcPr>
          <w:p w14:paraId="13B515EB" w14:textId="554AC9D2" w:rsidR="00414806" w:rsidRPr="00B526DC" w:rsidRDefault="00414806" w:rsidP="0041480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526DC">
              <w:rPr>
                <w:szCs w:val="22"/>
              </w:rPr>
              <w:t>65</w:t>
            </w:r>
          </w:p>
        </w:tc>
      </w:tr>
      <w:tr w:rsidR="00414806" w:rsidRPr="00B03EB6" w14:paraId="3F86DF50" w14:textId="77777777" w:rsidTr="00A97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6F2D7C69" w14:textId="392E92B4" w:rsidR="00414806" w:rsidRPr="00E0782B" w:rsidRDefault="00414806" w:rsidP="00414806">
            <w:pPr>
              <w:pStyle w:val="NoSpacing"/>
              <w:rPr>
                <w:b w:val="0"/>
                <w:color w:val="000000" w:themeColor="text1"/>
                <w:szCs w:val="22"/>
              </w:rPr>
            </w:pPr>
            <w:r w:rsidRPr="00E0782B">
              <w:rPr>
                <w:b w:val="0"/>
                <w:color w:val="000000" w:themeColor="text1"/>
                <w:szCs w:val="22"/>
              </w:rPr>
              <w:t>Immune mediated arthritis</w:t>
            </w:r>
          </w:p>
        </w:tc>
        <w:tc>
          <w:tcPr>
            <w:tcW w:w="2908" w:type="dxa"/>
          </w:tcPr>
          <w:p w14:paraId="3F0ACE0B" w14:textId="526AAF60" w:rsidR="00414806" w:rsidRPr="00E0782B" w:rsidRDefault="00414806" w:rsidP="00414806">
            <w:pPr>
              <w:pStyle w:val="NoSpacing"/>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12</w:t>
            </w:r>
            <w:r w:rsidR="00A9771D">
              <w:rPr>
                <w:color w:val="000000" w:themeColor="text1"/>
                <w:szCs w:val="22"/>
              </w:rPr>
              <w:t>/19</w:t>
            </w:r>
          </w:p>
        </w:tc>
        <w:tc>
          <w:tcPr>
            <w:tcW w:w="1440" w:type="dxa"/>
          </w:tcPr>
          <w:p w14:paraId="1C8F4641" w14:textId="171493CA" w:rsidR="00414806" w:rsidRPr="00B526DC" w:rsidRDefault="00414806" w:rsidP="00414806">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sidRPr="00B526DC">
              <w:rPr>
                <w:szCs w:val="22"/>
              </w:rPr>
              <w:t>63.2</w:t>
            </w:r>
          </w:p>
        </w:tc>
      </w:tr>
      <w:tr w:rsidR="00414806" w:rsidRPr="00B03EB6" w14:paraId="4761BCBF" w14:textId="77777777" w:rsidTr="00A9771D">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0AE509F7" w14:textId="77777777" w:rsidR="00414806" w:rsidRPr="00E0782B" w:rsidRDefault="00414806" w:rsidP="00414806">
            <w:pPr>
              <w:pStyle w:val="NoSpacing"/>
              <w:rPr>
                <w:b w:val="0"/>
                <w:color w:val="000000" w:themeColor="text1"/>
                <w:szCs w:val="22"/>
              </w:rPr>
            </w:pPr>
            <w:r w:rsidRPr="00E0782B">
              <w:rPr>
                <w:b w:val="0"/>
                <w:color w:val="000000" w:themeColor="text1"/>
                <w:szCs w:val="22"/>
              </w:rPr>
              <w:t>Addison’s</w:t>
            </w:r>
          </w:p>
        </w:tc>
        <w:tc>
          <w:tcPr>
            <w:tcW w:w="2908" w:type="dxa"/>
          </w:tcPr>
          <w:p w14:paraId="0FBC0BCB" w14:textId="5593A345" w:rsidR="00414806" w:rsidRPr="00E0782B" w:rsidRDefault="00A9771D" w:rsidP="00414806">
            <w:pPr>
              <w:pStyle w:val="NoSpacing"/>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60/98</w:t>
            </w:r>
          </w:p>
        </w:tc>
        <w:tc>
          <w:tcPr>
            <w:tcW w:w="1440" w:type="dxa"/>
          </w:tcPr>
          <w:p w14:paraId="3C1D3407" w14:textId="57CF68C9" w:rsidR="00414806" w:rsidRPr="00B526DC" w:rsidRDefault="00266DEE" w:rsidP="0041480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526DC">
              <w:rPr>
                <w:szCs w:val="22"/>
              </w:rPr>
              <w:t>61</w:t>
            </w:r>
            <w:r w:rsidR="00B526DC" w:rsidRPr="00B526DC">
              <w:rPr>
                <w:szCs w:val="22"/>
              </w:rPr>
              <w:t>.2</w:t>
            </w:r>
          </w:p>
        </w:tc>
      </w:tr>
      <w:tr w:rsidR="00414806" w:rsidRPr="00B03EB6" w14:paraId="20C99A08" w14:textId="77777777" w:rsidTr="00A97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0" w:type="dxa"/>
          </w:tcPr>
          <w:p w14:paraId="59BDB103" w14:textId="5A3619AB" w:rsidR="00414806" w:rsidRPr="00E0782B" w:rsidRDefault="00414806" w:rsidP="00414806">
            <w:pPr>
              <w:pStyle w:val="NoSpacing"/>
              <w:rPr>
                <w:b w:val="0"/>
                <w:color w:val="000000" w:themeColor="text1"/>
                <w:szCs w:val="22"/>
              </w:rPr>
            </w:pPr>
            <w:r w:rsidRPr="00E0782B">
              <w:rPr>
                <w:b w:val="0"/>
                <w:color w:val="000000" w:themeColor="text1"/>
                <w:szCs w:val="22"/>
              </w:rPr>
              <w:t>IBD</w:t>
            </w:r>
          </w:p>
        </w:tc>
        <w:tc>
          <w:tcPr>
            <w:tcW w:w="2908" w:type="dxa"/>
          </w:tcPr>
          <w:p w14:paraId="5D3CAADC" w14:textId="5AF30474" w:rsidR="00414806" w:rsidRPr="00E0782B" w:rsidRDefault="00BD6EB0" w:rsidP="00414806">
            <w:pPr>
              <w:pStyle w:val="NoSpacing"/>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E0782B">
              <w:rPr>
                <w:color w:val="000000" w:themeColor="text1"/>
                <w:szCs w:val="22"/>
              </w:rPr>
              <w:t>17</w:t>
            </w:r>
            <w:r w:rsidR="00A9771D">
              <w:rPr>
                <w:color w:val="000000" w:themeColor="text1"/>
                <w:szCs w:val="22"/>
              </w:rPr>
              <w:t>/35</w:t>
            </w:r>
          </w:p>
        </w:tc>
        <w:tc>
          <w:tcPr>
            <w:tcW w:w="1440" w:type="dxa"/>
          </w:tcPr>
          <w:p w14:paraId="7B73B3E7" w14:textId="66602FA1" w:rsidR="00414806" w:rsidRPr="00B526DC" w:rsidRDefault="00BD6EB0" w:rsidP="00414806">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sidRPr="00B526DC">
              <w:rPr>
                <w:szCs w:val="22"/>
              </w:rPr>
              <w:t>48.6</w:t>
            </w:r>
          </w:p>
        </w:tc>
      </w:tr>
      <w:tr w:rsidR="00414806" w:rsidRPr="00B03EB6" w14:paraId="3D545CDA" w14:textId="77777777" w:rsidTr="00A9771D">
        <w:trPr>
          <w:jc w:val="center"/>
        </w:trPr>
        <w:tc>
          <w:tcPr>
            <w:cnfStyle w:val="001000000000" w:firstRow="0" w:lastRow="0" w:firstColumn="1" w:lastColumn="0" w:oddVBand="0" w:evenVBand="0" w:oddHBand="0" w:evenHBand="0" w:firstRowFirstColumn="0" w:firstRowLastColumn="0" w:lastRowFirstColumn="0" w:lastRowLastColumn="0"/>
            <w:tcW w:w="3320" w:type="dxa"/>
          </w:tcPr>
          <w:p w14:paraId="3B6CB8C2" w14:textId="77777777" w:rsidR="00414806" w:rsidRPr="00E0782B" w:rsidRDefault="00414806" w:rsidP="00414806">
            <w:pPr>
              <w:pStyle w:val="NoSpacing"/>
              <w:rPr>
                <w:b w:val="0"/>
                <w:color w:val="000000" w:themeColor="text1"/>
                <w:szCs w:val="22"/>
              </w:rPr>
            </w:pPr>
            <w:r w:rsidRPr="00E0782B">
              <w:rPr>
                <w:b w:val="0"/>
                <w:color w:val="000000" w:themeColor="text1"/>
                <w:szCs w:val="22"/>
              </w:rPr>
              <w:t>SLO</w:t>
            </w:r>
          </w:p>
        </w:tc>
        <w:tc>
          <w:tcPr>
            <w:tcW w:w="2908" w:type="dxa"/>
          </w:tcPr>
          <w:p w14:paraId="54F8CFB4" w14:textId="13C6C150" w:rsidR="00414806" w:rsidRPr="00E0782B" w:rsidRDefault="00414806" w:rsidP="00414806">
            <w:pPr>
              <w:pStyle w:val="NoSpacing"/>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E0782B">
              <w:rPr>
                <w:color w:val="000000" w:themeColor="text1"/>
                <w:szCs w:val="22"/>
              </w:rPr>
              <w:t>4</w:t>
            </w:r>
            <w:r w:rsidR="00A9771D">
              <w:rPr>
                <w:color w:val="000000" w:themeColor="text1"/>
                <w:szCs w:val="22"/>
              </w:rPr>
              <w:t>3/105</w:t>
            </w:r>
          </w:p>
        </w:tc>
        <w:tc>
          <w:tcPr>
            <w:tcW w:w="1440" w:type="dxa"/>
          </w:tcPr>
          <w:p w14:paraId="68451570" w14:textId="661F3F7D" w:rsidR="00414806" w:rsidRPr="00B526DC" w:rsidRDefault="00266DEE" w:rsidP="00414806">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526DC">
              <w:rPr>
                <w:szCs w:val="22"/>
              </w:rPr>
              <w:t>41</w:t>
            </w:r>
          </w:p>
        </w:tc>
      </w:tr>
    </w:tbl>
    <w:p w14:paraId="49BBF35D" w14:textId="77777777" w:rsidR="00AC5037" w:rsidRPr="00B03EB6" w:rsidRDefault="00D2584F" w:rsidP="00416E6F">
      <w:pPr>
        <w:pStyle w:val="Heading2"/>
      </w:pPr>
      <w:bookmarkStart w:id="81" w:name="_Toc479944076"/>
      <w:r w:rsidRPr="00B03EB6">
        <w:lastRenderedPageBreak/>
        <w:t xml:space="preserve">Behavioral, </w:t>
      </w:r>
      <w:r w:rsidR="00AC5037" w:rsidRPr="00B03EB6">
        <w:t>Temperament Issues</w:t>
      </w:r>
      <w:bookmarkEnd w:id="81"/>
    </w:p>
    <w:p w14:paraId="5FE2B07D" w14:textId="42522B7F" w:rsidR="009366D3" w:rsidRDefault="009A10F4" w:rsidP="00AC5037">
      <w:r w:rsidRPr="006955EE">
        <w:t xml:space="preserve">There were </w:t>
      </w:r>
      <w:r w:rsidR="000127B9" w:rsidRPr="006955EE">
        <w:t>329</w:t>
      </w:r>
      <w:r w:rsidR="00A94038" w:rsidRPr="006955EE">
        <w:t xml:space="preserve"> </w:t>
      </w:r>
      <w:r w:rsidR="008552D8" w:rsidRPr="00B03EB6">
        <w:t>temperament problems reported in</w:t>
      </w:r>
      <w:r w:rsidR="000127B9">
        <w:t xml:space="preserve"> 283</w:t>
      </w:r>
      <w:r w:rsidRPr="00B03EB6">
        <w:t xml:space="preserve"> </w:t>
      </w:r>
      <w:r w:rsidR="008552D8" w:rsidRPr="00B03EB6">
        <w:t>dogs.</w:t>
      </w:r>
      <w:r w:rsidR="00FD4F5B" w:rsidRPr="00B03EB6">
        <w:t xml:space="preserve">  </w:t>
      </w:r>
      <w:r w:rsidR="00336064" w:rsidRPr="00B03EB6">
        <w:t xml:space="preserve">If you </w:t>
      </w:r>
      <w:r w:rsidR="009366D3" w:rsidRPr="00B03EB6">
        <w:t xml:space="preserve">have </w:t>
      </w:r>
      <w:r w:rsidR="00AC5037" w:rsidRPr="00B03EB6">
        <w:t xml:space="preserve">had </w:t>
      </w:r>
      <w:r w:rsidR="00336064" w:rsidRPr="00B03EB6">
        <w:t xml:space="preserve">a </w:t>
      </w:r>
      <w:r w:rsidR="00AC5037" w:rsidRPr="00B03EB6">
        <w:t xml:space="preserve">Beardie </w:t>
      </w:r>
      <w:r w:rsidR="009366D3" w:rsidRPr="00B03EB6">
        <w:t xml:space="preserve">fearful of loud </w:t>
      </w:r>
      <w:r w:rsidR="0061114F" w:rsidRPr="00B03EB6">
        <w:t xml:space="preserve">unexpected </w:t>
      </w:r>
      <w:r w:rsidR="009366D3" w:rsidRPr="00B03EB6">
        <w:t xml:space="preserve">noises </w:t>
      </w:r>
      <w:r w:rsidR="00AC5037" w:rsidRPr="00B03EB6">
        <w:t xml:space="preserve">or </w:t>
      </w:r>
      <w:r w:rsidR="00336064" w:rsidRPr="00B03EB6">
        <w:t xml:space="preserve">other behavioral/temperament issue, you </w:t>
      </w:r>
      <w:r w:rsidR="00BE16AA" w:rsidRPr="00B03EB6">
        <w:t>are not alone.</w:t>
      </w:r>
      <w:r w:rsidR="00AC5037" w:rsidRPr="00B03EB6">
        <w:t xml:space="preserve">  </w:t>
      </w:r>
    </w:p>
    <w:p w14:paraId="16998BFF" w14:textId="77777777" w:rsidR="000168EC" w:rsidRPr="00B03EB6" w:rsidRDefault="000168EC" w:rsidP="009366D3">
      <w:pPr>
        <w:pStyle w:val="NoSpacing"/>
      </w:pPr>
    </w:p>
    <w:p w14:paraId="1B9C6E49" w14:textId="77777777" w:rsidR="00416E6F" w:rsidRPr="00B03EB6" w:rsidRDefault="00416E6F" w:rsidP="00416E6F">
      <w:pPr>
        <w:pStyle w:val="Level2"/>
      </w:pPr>
      <w:bookmarkStart w:id="82" w:name="_Toc479944077"/>
      <w:r w:rsidRPr="00B03EB6">
        <w:t>General Categories</w:t>
      </w:r>
      <w:bookmarkEnd w:id="82"/>
    </w:p>
    <w:tbl>
      <w:tblPr>
        <w:tblStyle w:val="LightList"/>
        <w:tblW w:w="0" w:type="auto"/>
        <w:jc w:val="center"/>
        <w:tblLook w:val="04A0" w:firstRow="1" w:lastRow="0" w:firstColumn="1" w:lastColumn="0" w:noHBand="0" w:noVBand="1"/>
      </w:tblPr>
      <w:tblGrid>
        <w:gridCol w:w="3780"/>
        <w:gridCol w:w="1980"/>
      </w:tblGrid>
      <w:tr w:rsidR="007E0CB0" w:rsidRPr="00B03EB6" w14:paraId="4CCAD6D5" w14:textId="77777777" w:rsidTr="00D258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0" w:type="dxa"/>
          </w:tcPr>
          <w:p w14:paraId="33DB081A" w14:textId="77777777" w:rsidR="005E504C" w:rsidRPr="00B03EB6" w:rsidRDefault="005E504C" w:rsidP="00D2584F">
            <w:pPr>
              <w:pStyle w:val="NoSpacing"/>
              <w:jc w:val="both"/>
              <w:rPr>
                <w:color w:val="auto"/>
                <w:szCs w:val="22"/>
              </w:rPr>
            </w:pPr>
            <w:r w:rsidRPr="00B03EB6">
              <w:rPr>
                <w:color w:val="auto"/>
                <w:szCs w:val="22"/>
              </w:rPr>
              <w:t>Issue</w:t>
            </w:r>
          </w:p>
        </w:tc>
        <w:tc>
          <w:tcPr>
            <w:tcW w:w="1980" w:type="dxa"/>
          </w:tcPr>
          <w:p w14:paraId="74D28F28" w14:textId="5E9EBB9C" w:rsidR="005E504C" w:rsidRPr="00B03EB6" w:rsidRDefault="00FD4F5B" w:rsidP="005E504C">
            <w:pPr>
              <w:pStyle w:val="NoSpacing"/>
              <w:jc w:val="both"/>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w:t>
            </w:r>
            <w:commentRangeStart w:id="83"/>
            <w:r w:rsidR="005E504C" w:rsidRPr="00B03EB6">
              <w:rPr>
                <w:color w:val="auto"/>
                <w:szCs w:val="22"/>
              </w:rPr>
              <w:t xml:space="preserve"> </w:t>
            </w:r>
            <w:commentRangeEnd w:id="83"/>
            <w:r w:rsidR="004E241F" w:rsidRPr="00B03EB6">
              <w:rPr>
                <w:rStyle w:val="CommentReference"/>
                <w:b w:val="0"/>
                <w:bCs w:val="0"/>
                <w:color w:val="auto"/>
              </w:rPr>
              <w:commentReference w:id="83"/>
            </w:r>
          </w:p>
        </w:tc>
      </w:tr>
      <w:tr w:rsidR="007E0CB0" w:rsidRPr="00B03EB6" w14:paraId="50EE5B7A" w14:textId="77777777" w:rsidTr="00D25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0" w:type="dxa"/>
          </w:tcPr>
          <w:p w14:paraId="1CA09966" w14:textId="77777777" w:rsidR="005E504C" w:rsidRPr="00B03EB6" w:rsidRDefault="005E504C" w:rsidP="00D2584F">
            <w:pPr>
              <w:pStyle w:val="NoSpacing"/>
              <w:jc w:val="both"/>
              <w:rPr>
                <w:b w:val="0"/>
                <w:szCs w:val="22"/>
              </w:rPr>
            </w:pPr>
            <w:r w:rsidRPr="00B03EB6">
              <w:rPr>
                <w:b w:val="0"/>
                <w:szCs w:val="22"/>
              </w:rPr>
              <w:t>Fear</w:t>
            </w:r>
          </w:p>
        </w:tc>
        <w:tc>
          <w:tcPr>
            <w:tcW w:w="1980" w:type="dxa"/>
          </w:tcPr>
          <w:p w14:paraId="5829A6BC" w14:textId="16D97593" w:rsidR="005E504C" w:rsidRPr="00B03EB6" w:rsidRDefault="00866CF8" w:rsidP="00D2584F">
            <w:pPr>
              <w:pStyle w:val="NoSpacing"/>
              <w:jc w:val="both"/>
              <w:cnfStyle w:val="000000100000" w:firstRow="0" w:lastRow="0" w:firstColumn="0" w:lastColumn="0" w:oddVBand="0" w:evenVBand="0" w:oddHBand="1" w:evenHBand="0" w:firstRowFirstColumn="0" w:firstRowLastColumn="0" w:lastRowFirstColumn="0" w:lastRowLastColumn="0"/>
              <w:rPr>
                <w:szCs w:val="22"/>
              </w:rPr>
            </w:pPr>
            <w:r w:rsidRPr="00B03EB6">
              <w:rPr>
                <w:szCs w:val="22"/>
              </w:rPr>
              <w:t>26</w:t>
            </w:r>
            <w:r w:rsidR="00FF36F7" w:rsidRPr="00B03EB6">
              <w:rPr>
                <w:szCs w:val="22"/>
              </w:rPr>
              <w:t>0</w:t>
            </w:r>
          </w:p>
        </w:tc>
      </w:tr>
      <w:tr w:rsidR="007E0CB0" w:rsidRPr="00B03EB6" w14:paraId="5C9FEC27" w14:textId="77777777" w:rsidTr="00D2584F">
        <w:trPr>
          <w:jc w:val="center"/>
        </w:trPr>
        <w:tc>
          <w:tcPr>
            <w:cnfStyle w:val="001000000000" w:firstRow="0" w:lastRow="0" w:firstColumn="1" w:lastColumn="0" w:oddVBand="0" w:evenVBand="0" w:oddHBand="0" w:evenHBand="0" w:firstRowFirstColumn="0" w:firstRowLastColumn="0" w:lastRowFirstColumn="0" w:lastRowLastColumn="0"/>
            <w:tcW w:w="3780" w:type="dxa"/>
          </w:tcPr>
          <w:p w14:paraId="633847B6" w14:textId="77777777" w:rsidR="005E504C" w:rsidRPr="00B03EB6" w:rsidRDefault="005E504C" w:rsidP="005E504C">
            <w:pPr>
              <w:pStyle w:val="NoSpacing"/>
              <w:jc w:val="both"/>
              <w:rPr>
                <w:b w:val="0"/>
                <w:szCs w:val="22"/>
              </w:rPr>
            </w:pPr>
            <w:r w:rsidRPr="00B03EB6">
              <w:rPr>
                <w:b w:val="0"/>
                <w:szCs w:val="22"/>
              </w:rPr>
              <w:t>Aggression</w:t>
            </w:r>
          </w:p>
        </w:tc>
        <w:tc>
          <w:tcPr>
            <w:tcW w:w="1980" w:type="dxa"/>
          </w:tcPr>
          <w:p w14:paraId="0123FCA5" w14:textId="5A4F9A3F" w:rsidR="005E504C" w:rsidRPr="00B03EB6" w:rsidRDefault="00FF36F7" w:rsidP="005E504C">
            <w:pPr>
              <w:pStyle w:val="NoSpacing"/>
              <w:jc w:val="both"/>
              <w:cnfStyle w:val="000000000000" w:firstRow="0" w:lastRow="0" w:firstColumn="0" w:lastColumn="0" w:oddVBand="0" w:evenVBand="0" w:oddHBand="0" w:evenHBand="0" w:firstRowFirstColumn="0" w:firstRowLastColumn="0" w:lastRowFirstColumn="0" w:lastRowLastColumn="0"/>
              <w:rPr>
                <w:szCs w:val="22"/>
              </w:rPr>
            </w:pPr>
            <w:r w:rsidRPr="00B03EB6">
              <w:rPr>
                <w:szCs w:val="22"/>
              </w:rPr>
              <w:t>3</w:t>
            </w:r>
            <w:r w:rsidR="00B957EE">
              <w:rPr>
                <w:szCs w:val="22"/>
              </w:rPr>
              <w:t>9</w:t>
            </w:r>
          </w:p>
        </w:tc>
      </w:tr>
      <w:tr w:rsidR="007E0CB0" w:rsidRPr="00B03EB6" w14:paraId="714E0B16" w14:textId="77777777" w:rsidTr="00D258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0" w:type="dxa"/>
          </w:tcPr>
          <w:p w14:paraId="7E33866E" w14:textId="77777777" w:rsidR="005E504C" w:rsidRPr="00B03EB6" w:rsidRDefault="005E504C" w:rsidP="00D2584F">
            <w:pPr>
              <w:pStyle w:val="NoSpacing"/>
              <w:jc w:val="both"/>
              <w:rPr>
                <w:b w:val="0"/>
                <w:szCs w:val="22"/>
              </w:rPr>
            </w:pPr>
            <w:r w:rsidRPr="00B03EB6">
              <w:rPr>
                <w:b w:val="0"/>
                <w:szCs w:val="22"/>
              </w:rPr>
              <w:t>Hyperactivity</w:t>
            </w:r>
          </w:p>
        </w:tc>
        <w:tc>
          <w:tcPr>
            <w:tcW w:w="1980" w:type="dxa"/>
          </w:tcPr>
          <w:p w14:paraId="19B935B4" w14:textId="77777777" w:rsidR="005E504C" w:rsidRPr="00B03EB6" w:rsidRDefault="005E504C" w:rsidP="00D2584F">
            <w:pPr>
              <w:pStyle w:val="NoSpacing"/>
              <w:jc w:val="both"/>
              <w:cnfStyle w:val="000000100000" w:firstRow="0" w:lastRow="0" w:firstColumn="0" w:lastColumn="0" w:oddVBand="0" w:evenVBand="0" w:oddHBand="1" w:evenHBand="0" w:firstRowFirstColumn="0" w:firstRowLastColumn="0" w:lastRowFirstColumn="0" w:lastRowLastColumn="0"/>
              <w:rPr>
                <w:szCs w:val="22"/>
              </w:rPr>
            </w:pPr>
            <w:r w:rsidRPr="00B03EB6">
              <w:rPr>
                <w:szCs w:val="22"/>
              </w:rPr>
              <w:t>13</w:t>
            </w:r>
          </w:p>
        </w:tc>
      </w:tr>
      <w:tr w:rsidR="007E0CB0" w:rsidRPr="00B03EB6" w14:paraId="6AC48003" w14:textId="77777777" w:rsidTr="00D2584F">
        <w:trPr>
          <w:jc w:val="center"/>
        </w:trPr>
        <w:tc>
          <w:tcPr>
            <w:cnfStyle w:val="001000000000" w:firstRow="0" w:lastRow="0" w:firstColumn="1" w:lastColumn="0" w:oddVBand="0" w:evenVBand="0" w:oddHBand="0" w:evenHBand="0" w:firstRowFirstColumn="0" w:firstRowLastColumn="0" w:lastRowFirstColumn="0" w:lastRowLastColumn="0"/>
            <w:tcW w:w="3780" w:type="dxa"/>
          </w:tcPr>
          <w:p w14:paraId="5A0C3CE2" w14:textId="77777777" w:rsidR="005E504C" w:rsidRPr="00B03EB6" w:rsidRDefault="005E504C" w:rsidP="00D2584F">
            <w:pPr>
              <w:pStyle w:val="NoSpacing"/>
              <w:jc w:val="both"/>
              <w:rPr>
                <w:b w:val="0"/>
                <w:szCs w:val="22"/>
              </w:rPr>
            </w:pPr>
            <w:r w:rsidRPr="00B03EB6">
              <w:rPr>
                <w:b w:val="0"/>
                <w:szCs w:val="22"/>
              </w:rPr>
              <w:t>Obsessive compulsive disorder</w:t>
            </w:r>
          </w:p>
        </w:tc>
        <w:tc>
          <w:tcPr>
            <w:tcW w:w="1980" w:type="dxa"/>
          </w:tcPr>
          <w:p w14:paraId="2288878A" w14:textId="658BB826" w:rsidR="005E504C" w:rsidRPr="00B03EB6" w:rsidRDefault="00FF36F7" w:rsidP="00D2584F">
            <w:pPr>
              <w:pStyle w:val="NoSpacing"/>
              <w:jc w:val="both"/>
              <w:cnfStyle w:val="000000000000" w:firstRow="0" w:lastRow="0" w:firstColumn="0" w:lastColumn="0" w:oddVBand="0" w:evenVBand="0" w:oddHBand="0" w:evenHBand="0" w:firstRowFirstColumn="0" w:firstRowLastColumn="0" w:lastRowFirstColumn="0" w:lastRowLastColumn="0"/>
              <w:rPr>
                <w:szCs w:val="22"/>
              </w:rPr>
            </w:pPr>
            <w:r w:rsidRPr="00B03EB6">
              <w:rPr>
                <w:szCs w:val="22"/>
              </w:rPr>
              <w:t>12</w:t>
            </w:r>
          </w:p>
        </w:tc>
      </w:tr>
    </w:tbl>
    <w:p w14:paraId="2A7D2650" w14:textId="55376AAD" w:rsidR="003B0E82" w:rsidRDefault="003B0E82">
      <w:pPr>
        <w:rPr>
          <w:sz w:val="24"/>
          <w:szCs w:val="20"/>
          <w:u w:val="single"/>
        </w:rPr>
      </w:pPr>
    </w:p>
    <w:p w14:paraId="53DE211D" w14:textId="084DC4A2" w:rsidR="00BE2AE0" w:rsidRPr="00B03EB6" w:rsidRDefault="00BE2AE0" w:rsidP="00BE2AE0">
      <w:pPr>
        <w:pStyle w:val="Level2"/>
      </w:pPr>
      <w:bookmarkStart w:id="84" w:name="_Toc479944078"/>
      <w:r w:rsidRPr="00B03EB6">
        <w:t>Fear</w:t>
      </w:r>
      <w:bookmarkEnd w:id="84"/>
    </w:p>
    <w:p w14:paraId="0BA93F0A" w14:textId="77777777" w:rsidR="00670B31" w:rsidRPr="00B03EB6" w:rsidRDefault="000168EC" w:rsidP="009366D3">
      <w:pPr>
        <w:pStyle w:val="NoSpacing"/>
      </w:pPr>
      <w:r w:rsidRPr="00B03EB6">
        <w:t>The fear reactions of Bearded Collies reported in the open registry are predominantly to loud sounds</w:t>
      </w:r>
      <w:r w:rsidR="009F55BC" w:rsidRPr="00B03EB6">
        <w:t xml:space="preserve"> which can’t be anticipated by the dog (other than thunder which follows the lightening precursor)</w:t>
      </w:r>
      <w:r w:rsidRPr="00B03EB6">
        <w:t xml:space="preserve">. </w:t>
      </w:r>
      <w:r w:rsidR="009F55BC" w:rsidRPr="00B03EB6">
        <w:t xml:space="preserve"> </w:t>
      </w:r>
    </w:p>
    <w:p w14:paraId="51A852E9" w14:textId="77777777" w:rsidR="000036ED" w:rsidRPr="00B03EB6" w:rsidRDefault="000036ED" w:rsidP="009366D3">
      <w:pPr>
        <w:pStyle w:val="NoSpacing"/>
      </w:pPr>
    </w:p>
    <w:tbl>
      <w:tblPr>
        <w:tblStyle w:val="LightList"/>
        <w:tblW w:w="0" w:type="auto"/>
        <w:jc w:val="center"/>
        <w:tblLook w:val="04A0" w:firstRow="1" w:lastRow="0" w:firstColumn="1" w:lastColumn="0" w:noHBand="0" w:noVBand="1"/>
      </w:tblPr>
      <w:tblGrid>
        <w:gridCol w:w="3780"/>
        <w:gridCol w:w="1880"/>
      </w:tblGrid>
      <w:tr w:rsidR="00670B31" w:rsidRPr="00B03EB6" w14:paraId="7AEBA300" w14:textId="77777777" w:rsidTr="001F67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0" w:type="dxa"/>
          </w:tcPr>
          <w:p w14:paraId="76E40C84" w14:textId="77777777" w:rsidR="00670B31" w:rsidRPr="00B03EB6" w:rsidRDefault="00670B31" w:rsidP="00670B31">
            <w:pPr>
              <w:pStyle w:val="NoSpacing"/>
              <w:jc w:val="both"/>
              <w:rPr>
                <w:color w:val="auto"/>
                <w:szCs w:val="22"/>
              </w:rPr>
            </w:pPr>
            <w:r w:rsidRPr="00B03EB6">
              <w:rPr>
                <w:color w:val="auto"/>
                <w:szCs w:val="22"/>
              </w:rPr>
              <w:t>Object of Fear</w:t>
            </w:r>
          </w:p>
        </w:tc>
        <w:tc>
          <w:tcPr>
            <w:tcW w:w="1880" w:type="dxa"/>
          </w:tcPr>
          <w:p w14:paraId="25C11266" w14:textId="72789503" w:rsidR="00670B31" w:rsidRPr="00B03EB6" w:rsidRDefault="00FD4F5B" w:rsidP="00670B31">
            <w:pPr>
              <w:pStyle w:val="NoSpacing"/>
              <w:jc w:val="both"/>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 xml:space="preserve"># </w:t>
            </w:r>
            <w:r w:rsidR="00FD0059" w:rsidRPr="00B03EB6">
              <w:rPr>
                <w:color w:val="auto"/>
                <w:szCs w:val="22"/>
              </w:rPr>
              <w:t>(% of all dogs</w:t>
            </w:r>
            <w:r w:rsidR="00670B31" w:rsidRPr="00B03EB6">
              <w:rPr>
                <w:color w:val="auto"/>
                <w:szCs w:val="22"/>
              </w:rPr>
              <w:t>)</w:t>
            </w:r>
          </w:p>
        </w:tc>
      </w:tr>
      <w:tr w:rsidR="00670B31" w:rsidRPr="00B03EB6" w14:paraId="6545E90C"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0" w:type="dxa"/>
          </w:tcPr>
          <w:p w14:paraId="3CD92FEF" w14:textId="77777777" w:rsidR="00670B31" w:rsidRPr="00B03EB6" w:rsidRDefault="00670B31" w:rsidP="00670B31">
            <w:pPr>
              <w:pStyle w:val="NoSpacing"/>
              <w:jc w:val="both"/>
              <w:rPr>
                <w:b w:val="0"/>
                <w:szCs w:val="22"/>
              </w:rPr>
            </w:pPr>
            <w:r w:rsidRPr="00B03EB6">
              <w:rPr>
                <w:b w:val="0"/>
                <w:szCs w:val="22"/>
              </w:rPr>
              <w:t>Loud sharp noises</w:t>
            </w:r>
          </w:p>
        </w:tc>
        <w:tc>
          <w:tcPr>
            <w:tcW w:w="1880" w:type="dxa"/>
          </w:tcPr>
          <w:p w14:paraId="7310C441" w14:textId="572AC66E" w:rsidR="00670B31" w:rsidRPr="00B03EB6" w:rsidRDefault="005B2640" w:rsidP="00866CF8">
            <w:pPr>
              <w:pStyle w:val="NoSpacing"/>
              <w:jc w:val="both"/>
              <w:cnfStyle w:val="000000100000" w:firstRow="0" w:lastRow="0" w:firstColumn="0" w:lastColumn="0" w:oddVBand="0" w:evenVBand="0" w:oddHBand="1" w:evenHBand="0" w:firstRowFirstColumn="0" w:firstRowLastColumn="0" w:lastRowFirstColumn="0" w:lastRowLastColumn="0"/>
              <w:rPr>
                <w:szCs w:val="22"/>
              </w:rPr>
            </w:pPr>
            <w:r>
              <w:rPr>
                <w:szCs w:val="22"/>
              </w:rPr>
              <w:t>211</w:t>
            </w:r>
            <w:r w:rsidR="00670B31" w:rsidRPr="00B03EB6">
              <w:rPr>
                <w:szCs w:val="22"/>
              </w:rPr>
              <w:t xml:space="preserve"> </w:t>
            </w:r>
            <w:r w:rsidR="00242181" w:rsidRPr="00B03EB6">
              <w:rPr>
                <w:szCs w:val="22"/>
              </w:rPr>
              <w:t>(</w:t>
            </w:r>
            <w:r w:rsidR="002C0C77" w:rsidRPr="00B03EB6">
              <w:rPr>
                <w:szCs w:val="22"/>
              </w:rPr>
              <w:t>7</w:t>
            </w:r>
            <w:r w:rsidR="0057594B">
              <w:rPr>
                <w:szCs w:val="22"/>
              </w:rPr>
              <w:t>.2</w:t>
            </w:r>
            <w:r w:rsidR="005E504C" w:rsidRPr="00B03EB6">
              <w:rPr>
                <w:szCs w:val="22"/>
              </w:rPr>
              <w:t>)</w:t>
            </w:r>
          </w:p>
        </w:tc>
      </w:tr>
      <w:tr w:rsidR="00670B31" w:rsidRPr="00B03EB6" w14:paraId="6B6568BD"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3780" w:type="dxa"/>
          </w:tcPr>
          <w:p w14:paraId="460A5FE1" w14:textId="77777777" w:rsidR="00670B31" w:rsidRPr="00B03EB6" w:rsidRDefault="00670B31" w:rsidP="00670B31">
            <w:pPr>
              <w:pStyle w:val="NoSpacing"/>
              <w:jc w:val="both"/>
              <w:rPr>
                <w:b w:val="0"/>
                <w:szCs w:val="22"/>
              </w:rPr>
            </w:pPr>
            <w:r w:rsidRPr="00B03EB6">
              <w:rPr>
                <w:b w:val="0"/>
                <w:szCs w:val="22"/>
              </w:rPr>
              <w:t>Other</w:t>
            </w:r>
          </w:p>
        </w:tc>
        <w:tc>
          <w:tcPr>
            <w:tcW w:w="1880" w:type="dxa"/>
          </w:tcPr>
          <w:p w14:paraId="170D1182" w14:textId="45B443B5" w:rsidR="00670B31" w:rsidRPr="00B03EB6" w:rsidRDefault="0057594B" w:rsidP="002C0C77">
            <w:pPr>
              <w:pStyle w:val="NoSpacing"/>
              <w:jc w:val="both"/>
              <w:cnfStyle w:val="000000000000" w:firstRow="0" w:lastRow="0" w:firstColumn="0" w:lastColumn="0" w:oddVBand="0" w:evenVBand="0" w:oddHBand="0" w:evenHBand="0" w:firstRowFirstColumn="0" w:firstRowLastColumn="0" w:lastRowFirstColumn="0" w:lastRowLastColumn="0"/>
              <w:rPr>
                <w:szCs w:val="22"/>
              </w:rPr>
            </w:pPr>
            <w:r>
              <w:rPr>
                <w:szCs w:val="22"/>
              </w:rPr>
              <w:t>32</w:t>
            </w:r>
            <w:r w:rsidR="002C0C77" w:rsidRPr="00B03EB6">
              <w:rPr>
                <w:szCs w:val="22"/>
              </w:rPr>
              <w:t xml:space="preserve"> </w:t>
            </w:r>
            <w:r w:rsidR="00242181" w:rsidRPr="00B03EB6">
              <w:rPr>
                <w:szCs w:val="22"/>
              </w:rPr>
              <w:t>(1</w:t>
            </w:r>
            <w:r w:rsidR="002C0C77" w:rsidRPr="00B03EB6">
              <w:rPr>
                <w:szCs w:val="22"/>
              </w:rPr>
              <w:t>.1</w:t>
            </w:r>
            <w:r w:rsidR="005E504C" w:rsidRPr="00B03EB6">
              <w:rPr>
                <w:szCs w:val="22"/>
              </w:rPr>
              <w:t>)</w:t>
            </w:r>
          </w:p>
        </w:tc>
      </w:tr>
      <w:tr w:rsidR="00670B31" w:rsidRPr="00B03EB6" w14:paraId="62072965"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0" w:type="dxa"/>
          </w:tcPr>
          <w:p w14:paraId="2C700390" w14:textId="77777777" w:rsidR="00670B31" w:rsidRPr="00B03EB6" w:rsidRDefault="00670B31" w:rsidP="00670B31">
            <w:pPr>
              <w:pStyle w:val="NoSpacing"/>
              <w:jc w:val="both"/>
              <w:rPr>
                <w:b w:val="0"/>
                <w:szCs w:val="22"/>
              </w:rPr>
            </w:pPr>
            <w:r w:rsidRPr="00B03EB6">
              <w:rPr>
                <w:b w:val="0"/>
                <w:szCs w:val="22"/>
              </w:rPr>
              <w:t>Everything</w:t>
            </w:r>
          </w:p>
        </w:tc>
        <w:tc>
          <w:tcPr>
            <w:tcW w:w="1880" w:type="dxa"/>
          </w:tcPr>
          <w:p w14:paraId="60456A2D" w14:textId="690D2D95" w:rsidR="00670B31" w:rsidRPr="00B03EB6" w:rsidRDefault="002C0C77" w:rsidP="00670B31">
            <w:pPr>
              <w:pStyle w:val="NoSpacing"/>
              <w:jc w:val="both"/>
              <w:cnfStyle w:val="000000100000" w:firstRow="0" w:lastRow="0" w:firstColumn="0" w:lastColumn="0" w:oddVBand="0" w:evenVBand="0" w:oddHBand="1" w:evenHBand="0" w:firstRowFirstColumn="0" w:firstRowLastColumn="0" w:lastRowFirstColumn="0" w:lastRowLastColumn="0"/>
              <w:rPr>
                <w:szCs w:val="22"/>
              </w:rPr>
            </w:pPr>
            <w:r w:rsidRPr="00B03EB6">
              <w:rPr>
                <w:szCs w:val="22"/>
              </w:rPr>
              <w:t>10</w:t>
            </w:r>
          </w:p>
        </w:tc>
      </w:tr>
      <w:tr w:rsidR="00670B31" w:rsidRPr="00B03EB6" w14:paraId="3FD9D7B3"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3780" w:type="dxa"/>
          </w:tcPr>
          <w:p w14:paraId="47CBFADB" w14:textId="77777777" w:rsidR="00670B31" w:rsidRPr="00B03EB6" w:rsidRDefault="00670B31" w:rsidP="00670B31">
            <w:pPr>
              <w:pStyle w:val="NoSpacing"/>
              <w:jc w:val="both"/>
              <w:rPr>
                <w:b w:val="0"/>
                <w:szCs w:val="22"/>
              </w:rPr>
            </w:pPr>
            <w:r w:rsidRPr="00B03EB6">
              <w:rPr>
                <w:b w:val="0"/>
                <w:szCs w:val="22"/>
              </w:rPr>
              <w:t>Stranger</w:t>
            </w:r>
          </w:p>
        </w:tc>
        <w:tc>
          <w:tcPr>
            <w:tcW w:w="1880" w:type="dxa"/>
          </w:tcPr>
          <w:p w14:paraId="7763845D" w14:textId="7A3852BE" w:rsidR="00670B31" w:rsidRPr="00B03EB6" w:rsidRDefault="002C0C77" w:rsidP="00670B31">
            <w:pPr>
              <w:pStyle w:val="NoSpacing"/>
              <w:jc w:val="both"/>
              <w:cnfStyle w:val="000000000000" w:firstRow="0" w:lastRow="0" w:firstColumn="0" w:lastColumn="0" w:oddVBand="0" w:evenVBand="0" w:oddHBand="0" w:evenHBand="0" w:firstRowFirstColumn="0" w:firstRowLastColumn="0" w:lastRowFirstColumn="0" w:lastRowLastColumn="0"/>
              <w:rPr>
                <w:szCs w:val="22"/>
              </w:rPr>
            </w:pPr>
            <w:r w:rsidRPr="00B03EB6">
              <w:rPr>
                <w:szCs w:val="22"/>
              </w:rPr>
              <w:t>8</w:t>
            </w:r>
          </w:p>
        </w:tc>
      </w:tr>
    </w:tbl>
    <w:p w14:paraId="2334C7DE" w14:textId="77777777" w:rsidR="0061114F" w:rsidRPr="00B03EB6" w:rsidRDefault="0061114F" w:rsidP="009366D3">
      <w:pPr>
        <w:pStyle w:val="NoSpacing"/>
      </w:pPr>
    </w:p>
    <w:p w14:paraId="68C2691D" w14:textId="77777777" w:rsidR="00B4139E" w:rsidRDefault="0061114F" w:rsidP="009366D3">
      <w:pPr>
        <w:pStyle w:val="NoSpacing"/>
      </w:pPr>
      <w:r w:rsidRPr="00B03EB6">
        <w:t>T</w:t>
      </w:r>
      <w:r w:rsidR="006D086B" w:rsidRPr="00B03EB6">
        <w:t>he f</w:t>
      </w:r>
      <w:r w:rsidR="00DD6A3A" w:rsidRPr="00B03EB6">
        <w:t xml:space="preserve">ear </w:t>
      </w:r>
      <w:r w:rsidR="006D086B" w:rsidRPr="00B03EB6">
        <w:t xml:space="preserve">of loud sounds </w:t>
      </w:r>
      <w:r w:rsidR="00DD6A3A" w:rsidRPr="00B03EB6">
        <w:t>has been recognized</w:t>
      </w:r>
      <w:r w:rsidR="006D086B" w:rsidRPr="00B03EB6">
        <w:t xml:space="preserve"> for some years</w:t>
      </w:r>
      <w:r w:rsidR="00DD6A3A" w:rsidRPr="00B03EB6">
        <w:t xml:space="preserve">.  </w:t>
      </w:r>
      <w:r w:rsidR="00B4139E">
        <w:t>The cause(s) are not known though both genetics and acquired over time likely play a role.</w:t>
      </w:r>
    </w:p>
    <w:p w14:paraId="5054C4E3" w14:textId="77777777" w:rsidR="00B4139E" w:rsidRDefault="00B4139E" w:rsidP="009366D3">
      <w:pPr>
        <w:pStyle w:val="NoSpacing"/>
      </w:pPr>
    </w:p>
    <w:p w14:paraId="3AE46152" w14:textId="7B4B9F6F" w:rsidR="000168EC" w:rsidRPr="00B03EB6" w:rsidRDefault="00D4201D" w:rsidP="009366D3">
      <w:pPr>
        <w:pStyle w:val="NoSpacing"/>
      </w:pPr>
      <w:r w:rsidRPr="00B03EB6">
        <w:t xml:space="preserve">Although </w:t>
      </w:r>
      <w:r w:rsidR="00DD6A3A" w:rsidRPr="00B03EB6">
        <w:t>an association between fear and hypothyroidism</w:t>
      </w:r>
      <w:r w:rsidR="0061114F" w:rsidRPr="00B03EB6">
        <w:t xml:space="preserve"> exists</w:t>
      </w:r>
      <w:r w:rsidRPr="00B03EB6">
        <w:t xml:space="preserve">, it is unclear </w:t>
      </w:r>
      <w:r w:rsidR="00DD6A3A" w:rsidRPr="00B03EB6">
        <w:t xml:space="preserve">whether </w:t>
      </w:r>
      <w:r w:rsidRPr="00B03EB6">
        <w:t xml:space="preserve">that </w:t>
      </w:r>
      <w:r w:rsidR="0061114F" w:rsidRPr="00B03EB6">
        <w:t xml:space="preserve">signifies </w:t>
      </w:r>
      <w:r w:rsidR="00DD6A3A" w:rsidRPr="00B03EB6">
        <w:t>causation</w:t>
      </w:r>
      <w:r w:rsidRPr="00B03EB6">
        <w:t>.  Certainly</w:t>
      </w:r>
      <w:r w:rsidR="00DD6A3A" w:rsidRPr="00B03EB6">
        <w:t xml:space="preserve"> </w:t>
      </w:r>
      <w:r w:rsidRPr="00B03EB6">
        <w:t xml:space="preserve">the fear is ameliorated in </w:t>
      </w:r>
      <w:r w:rsidR="00DD6A3A" w:rsidRPr="00B03EB6">
        <w:t>some dogs</w:t>
      </w:r>
      <w:r w:rsidRPr="00B03EB6">
        <w:t xml:space="preserve"> </w:t>
      </w:r>
      <w:r w:rsidR="00AD35CC" w:rsidRPr="00B03EB6">
        <w:t xml:space="preserve">when </w:t>
      </w:r>
      <w:r w:rsidRPr="00B03EB6">
        <w:t>hypothyroidism is corrected by treatment.</w:t>
      </w:r>
      <w:r w:rsidR="00DD6A3A" w:rsidRPr="00B03EB6">
        <w:t xml:space="preserve">  </w:t>
      </w:r>
      <w:r w:rsidRPr="00B03EB6">
        <w:t xml:space="preserve">Among </w:t>
      </w:r>
      <w:r w:rsidR="00782455" w:rsidRPr="00B03EB6">
        <w:t>th</w:t>
      </w:r>
      <w:r w:rsidRPr="00B03EB6">
        <w:t xml:space="preserve">ose </w:t>
      </w:r>
      <w:r w:rsidR="00AD35CC" w:rsidRPr="00B03EB6">
        <w:t xml:space="preserve">who were </w:t>
      </w:r>
      <w:r w:rsidR="00A30EAB" w:rsidRPr="00B03EB6">
        <w:t>fearful to loud sharp noises, 45</w:t>
      </w:r>
      <w:r w:rsidR="00782455" w:rsidRPr="00B03EB6">
        <w:t xml:space="preserve"> (21.</w:t>
      </w:r>
      <w:r w:rsidR="00FF36F7" w:rsidRPr="00B03EB6">
        <w:t>6</w:t>
      </w:r>
      <w:r w:rsidR="00782455" w:rsidRPr="00B03EB6">
        <w:t xml:space="preserve">%) </w:t>
      </w:r>
      <w:r w:rsidR="00A30EAB" w:rsidRPr="00B03EB6">
        <w:t>were also</w:t>
      </w:r>
      <w:r w:rsidR="00782455" w:rsidRPr="00B03EB6">
        <w:t xml:space="preserve"> hypothyroid.  As many dogs are never tested for hypothyroidism, this percentage could be higher.  </w:t>
      </w:r>
    </w:p>
    <w:p w14:paraId="6676602D" w14:textId="77777777" w:rsidR="00242181" w:rsidRPr="00B03EB6" w:rsidRDefault="00242181" w:rsidP="009366D3">
      <w:pPr>
        <w:pStyle w:val="NoSpacing"/>
      </w:pPr>
    </w:p>
    <w:p w14:paraId="665492EF" w14:textId="77777777" w:rsidR="00BE2AE0" w:rsidRPr="00B03EB6" w:rsidRDefault="00BE2AE0" w:rsidP="00BE2AE0">
      <w:pPr>
        <w:pStyle w:val="Level2"/>
      </w:pPr>
      <w:bookmarkStart w:id="85" w:name="_Toc479944079"/>
      <w:r w:rsidRPr="00B03EB6">
        <w:t>Aggression</w:t>
      </w:r>
      <w:bookmarkEnd w:id="85"/>
    </w:p>
    <w:p w14:paraId="5595CCF0" w14:textId="77777777" w:rsidR="003D5426" w:rsidRPr="00B03EB6" w:rsidRDefault="003D5426" w:rsidP="00BE2AE0">
      <w:pPr>
        <w:pStyle w:val="Level2"/>
      </w:pPr>
    </w:p>
    <w:tbl>
      <w:tblPr>
        <w:tblStyle w:val="ListTable31"/>
        <w:tblW w:w="0" w:type="auto"/>
        <w:jc w:val="center"/>
        <w:tblLook w:val="04A0" w:firstRow="1" w:lastRow="0" w:firstColumn="1" w:lastColumn="0" w:noHBand="0" w:noVBand="1"/>
      </w:tblPr>
      <w:tblGrid>
        <w:gridCol w:w="2718"/>
        <w:gridCol w:w="2227"/>
      </w:tblGrid>
      <w:tr w:rsidR="00B30105" w:rsidRPr="00B03EB6" w14:paraId="03F214B2" w14:textId="77777777" w:rsidTr="001F67E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718" w:type="dxa"/>
          </w:tcPr>
          <w:p w14:paraId="6EE40587" w14:textId="77777777" w:rsidR="00B30105" w:rsidRPr="00B03EB6" w:rsidRDefault="00B30105" w:rsidP="009366D3">
            <w:pPr>
              <w:pStyle w:val="NoSpacing"/>
              <w:rPr>
                <w:color w:val="auto"/>
              </w:rPr>
            </w:pPr>
            <w:r w:rsidRPr="00B03EB6">
              <w:rPr>
                <w:color w:val="auto"/>
              </w:rPr>
              <w:t>Object of Aggression</w:t>
            </w:r>
          </w:p>
        </w:tc>
        <w:tc>
          <w:tcPr>
            <w:tcW w:w="2227" w:type="dxa"/>
          </w:tcPr>
          <w:p w14:paraId="3CB4ECED" w14:textId="3ED24320" w:rsidR="00B30105" w:rsidRPr="00B03EB6" w:rsidRDefault="00FD4F5B" w:rsidP="009366D3">
            <w:pPr>
              <w:pStyle w:val="NoSpacing"/>
              <w:cnfStyle w:val="100000000000" w:firstRow="1" w:lastRow="0" w:firstColumn="0" w:lastColumn="0" w:oddVBand="0" w:evenVBand="0" w:oddHBand="0" w:evenHBand="0" w:firstRowFirstColumn="0" w:firstRowLastColumn="0" w:lastRowFirstColumn="0" w:lastRowLastColumn="0"/>
              <w:rPr>
                <w:color w:val="auto"/>
              </w:rPr>
            </w:pPr>
            <w:r w:rsidRPr="00B03EB6">
              <w:rPr>
                <w:color w:val="auto"/>
              </w:rPr>
              <w:t xml:space="preserve"># </w:t>
            </w:r>
            <w:r w:rsidR="00B30105" w:rsidRPr="00B03EB6">
              <w:rPr>
                <w:color w:val="auto"/>
              </w:rPr>
              <w:t>(% of total)</w:t>
            </w:r>
          </w:p>
        </w:tc>
      </w:tr>
      <w:tr w:rsidR="00B30105" w:rsidRPr="00B03EB6" w14:paraId="481D4F2B"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14:paraId="7910A6E9" w14:textId="77777777" w:rsidR="00B30105" w:rsidRPr="00B03EB6" w:rsidRDefault="00B30105" w:rsidP="009366D3">
            <w:pPr>
              <w:pStyle w:val="NoSpacing"/>
              <w:rPr>
                <w:b w:val="0"/>
              </w:rPr>
            </w:pPr>
            <w:r w:rsidRPr="00B03EB6">
              <w:rPr>
                <w:b w:val="0"/>
              </w:rPr>
              <w:t>Dog</w:t>
            </w:r>
          </w:p>
        </w:tc>
        <w:tc>
          <w:tcPr>
            <w:tcW w:w="2227" w:type="dxa"/>
          </w:tcPr>
          <w:p w14:paraId="0EE025F8" w14:textId="75C54574" w:rsidR="00B30105" w:rsidRPr="00B03EB6" w:rsidRDefault="00866CF8" w:rsidP="00866CF8">
            <w:pPr>
              <w:pStyle w:val="NoSpacing"/>
              <w:cnfStyle w:val="000000100000" w:firstRow="0" w:lastRow="0" w:firstColumn="0" w:lastColumn="0" w:oddVBand="0" w:evenVBand="0" w:oddHBand="1" w:evenHBand="0" w:firstRowFirstColumn="0" w:firstRowLastColumn="0" w:lastRowFirstColumn="0" w:lastRowLastColumn="0"/>
            </w:pPr>
            <w:r w:rsidRPr="00B03EB6">
              <w:t>19</w:t>
            </w:r>
            <w:r w:rsidR="00B30105" w:rsidRPr="00B03EB6">
              <w:t xml:space="preserve"> (.</w:t>
            </w:r>
            <w:r w:rsidR="00B957EE">
              <w:t>7</w:t>
            </w:r>
            <w:r w:rsidR="00B30105" w:rsidRPr="00B03EB6">
              <w:t>)</w:t>
            </w:r>
          </w:p>
        </w:tc>
      </w:tr>
      <w:tr w:rsidR="00B30105" w:rsidRPr="00B03EB6" w14:paraId="58DA5613" w14:textId="77777777" w:rsidTr="001F67E0">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277307AE" w14:textId="77777777" w:rsidR="00B30105" w:rsidRPr="00B03EB6" w:rsidRDefault="00B30105" w:rsidP="009366D3">
            <w:pPr>
              <w:pStyle w:val="NoSpacing"/>
              <w:rPr>
                <w:b w:val="0"/>
              </w:rPr>
            </w:pPr>
            <w:r w:rsidRPr="00B03EB6">
              <w:rPr>
                <w:b w:val="0"/>
              </w:rPr>
              <w:t>Family</w:t>
            </w:r>
          </w:p>
        </w:tc>
        <w:tc>
          <w:tcPr>
            <w:tcW w:w="2227" w:type="dxa"/>
          </w:tcPr>
          <w:p w14:paraId="02FA56A3" w14:textId="2710CC8D" w:rsidR="00B30105" w:rsidRPr="00B03EB6" w:rsidRDefault="00B957EE" w:rsidP="009366D3">
            <w:pPr>
              <w:pStyle w:val="NoSpacing"/>
              <w:cnfStyle w:val="000000000000" w:firstRow="0" w:lastRow="0" w:firstColumn="0" w:lastColumn="0" w:oddVBand="0" w:evenVBand="0" w:oddHBand="0" w:evenHBand="0" w:firstRowFirstColumn="0" w:firstRowLastColumn="0" w:lastRowFirstColumn="0" w:lastRowLastColumn="0"/>
            </w:pPr>
            <w:r>
              <w:t>12</w:t>
            </w:r>
            <w:r w:rsidR="00983E88" w:rsidRPr="00B03EB6">
              <w:t xml:space="preserve"> (.4</w:t>
            </w:r>
            <w:r w:rsidR="00B30105" w:rsidRPr="00B03EB6">
              <w:t>)</w:t>
            </w:r>
          </w:p>
        </w:tc>
      </w:tr>
      <w:tr w:rsidR="00B30105" w:rsidRPr="00B03EB6" w14:paraId="0C78CE0A" w14:textId="77777777" w:rsidTr="001F67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14:paraId="4B24ECD9" w14:textId="77777777" w:rsidR="00B30105" w:rsidRPr="00B03EB6" w:rsidRDefault="00B30105" w:rsidP="009366D3">
            <w:pPr>
              <w:pStyle w:val="NoSpacing"/>
              <w:rPr>
                <w:b w:val="0"/>
              </w:rPr>
            </w:pPr>
            <w:r w:rsidRPr="00B03EB6">
              <w:rPr>
                <w:b w:val="0"/>
              </w:rPr>
              <w:t>Strangers</w:t>
            </w:r>
          </w:p>
        </w:tc>
        <w:tc>
          <w:tcPr>
            <w:tcW w:w="2227" w:type="dxa"/>
          </w:tcPr>
          <w:p w14:paraId="629F186C" w14:textId="0A4A4C05" w:rsidR="00B30105" w:rsidRPr="00B03EB6" w:rsidRDefault="00983E88" w:rsidP="009366D3">
            <w:pPr>
              <w:pStyle w:val="NoSpacing"/>
              <w:cnfStyle w:val="000000100000" w:firstRow="0" w:lastRow="0" w:firstColumn="0" w:lastColumn="0" w:oddVBand="0" w:evenVBand="0" w:oddHBand="1" w:evenHBand="0" w:firstRowFirstColumn="0" w:firstRowLastColumn="0" w:lastRowFirstColumn="0" w:lastRowLastColumn="0"/>
            </w:pPr>
            <w:r w:rsidRPr="00B03EB6">
              <w:t>3</w:t>
            </w:r>
          </w:p>
        </w:tc>
      </w:tr>
    </w:tbl>
    <w:p w14:paraId="11851134" w14:textId="77777777" w:rsidR="003D5426" w:rsidRPr="00B03EB6" w:rsidRDefault="003D5426" w:rsidP="009366D3">
      <w:pPr>
        <w:pStyle w:val="NoSpacing"/>
      </w:pPr>
      <w:r w:rsidRPr="00B03EB6">
        <w:tab/>
      </w:r>
      <w:r w:rsidRPr="00B03EB6">
        <w:tab/>
        <w:t xml:space="preserve"> </w:t>
      </w:r>
    </w:p>
    <w:p w14:paraId="38F1BAE1" w14:textId="05ADC5FF" w:rsidR="00336064" w:rsidRPr="00B03EB6" w:rsidRDefault="00B30105" w:rsidP="00AA7A51">
      <w:pPr>
        <w:rPr>
          <w:rFonts w:ascii="Arial" w:hAnsi="Arial" w:cs="Arial"/>
          <w:sz w:val="20"/>
          <w:szCs w:val="20"/>
        </w:rPr>
      </w:pPr>
      <w:r w:rsidRPr="00B03EB6">
        <w:t>A</w:t>
      </w:r>
      <w:r w:rsidR="00242181" w:rsidRPr="00B03EB6">
        <w:t xml:space="preserve">ggressive behavior has led to euthanasia of dogs </w:t>
      </w:r>
      <w:r w:rsidR="00336064" w:rsidRPr="00B03EB6">
        <w:t>from</w:t>
      </w:r>
      <w:r w:rsidR="00242181" w:rsidRPr="00B03EB6">
        <w:t xml:space="preserve"> many breeds.  Some</w:t>
      </w:r>
      <w:r w:rsidR="00ED42F9" w:rsidRPr="00B03EB6">
        <w:t>times that is the only choice.  It is important to rule out medical problems that could be causing the dog physical discomfort</w:t>
      </w:r>
      <w:r w:rsidR="00AA7A51" w:rsidRPr="00B03EB6">
        <w:t>, pain,</w:t>
      </w:r>
      <w:r w:rsidR="00E36485" w:rsidRPr="00B03EB6">
        <w:t xml:space="preserve"> or hypothyroidism</w:t>
      </w:r>
      <w:r w:rsidR="00ED42F9" w:rsidRPr="00B03EB6">
        <w:rPr>
          <w:rFonts w:ascii="Arial" w:hAnsi="Arial" w:cs="Arial"/>
          <w:sz w:val="20"/>
          <w:szCs w:val="20"/>
        </w:rPr>
        <w:t xml:space="preserve">.  </w:t>
      </w:r>
      <w:r w:rsidR="00AA7A51" w:rsidRPr="00B03EB6">
        <w:rPr>
          <w:iCs/>
        </w:rPr>
        <w:t>Aggressive behavior can take many forms and families/individuals differ widely in the level of aggression they are prepared to tolerate/live with.  Beardies are often willing to test owners and if a growl gets them out of doing something they don’t want to do or gets them something they want they will likely try it again.  Because they are intelligent and easily bored it is important that they have plenty of exercise both physical and mental, and their owners make clear the behavior expected of them.   If the aggression is determined to be behavioral it is often possible to modify the behavior or manage it so that dog and owner can live in harmony.  In some cases psychoactive drugs will be helpful in ameliorating the aggression to the point where it is easier to reestablish appropriate behavior.  In most cases the dog can then be weaned off the medication.  Basket muzzles, gates etc</w:t>
      </w:r>
      <w:r w:rsidR="00A54EF2" w:rsidRPr="00B03EB6">
        <w:rPr>
          <w:iCs/>
        </w:rPr>
        <w:t>.</w:t>
      </w:r>
      <w:r w:rsidR="00AA7A51" w:rsidRPr="00B03EB6">
        <w:rPr>
          <w:iCs/>
        </w:rPr>
        <w:t>, may also be useful during this time.  The help of a skilled trainer and/or veterinarian</w:t>
      </w:r>
      <w:r w:rsidR="00983E88" w:rsidRPr="00B03EB6">
        <w:rPr>
          <w:iCs/>
        </w:rPr>
        <w:t xml:space="preserve"> specializing in behavior may</w:t>
      </w:r>
      <w:r w:rsidR="00AA7A51" w:rsidRPr="00B03EB6">
        <w:rPr>
          <w:iCs/>
        </w:rPr>
        <w:t xml:space="preserve"> be invaluable. </w:t>
      </w:r>
    </w:p>
    <w:p w14:paraId="2C9B0C0D" w14:textId="77777777" w:rsidR="00336064" w:rsidRPr="00B03EB6" w:rsidRDefault="00336064" w:rsidP="009366D3">
      <w:pPr>
        <w:pStyle w:val="NoSpacing"/>
      </w:pPr>
    </w:p>
    <w:p w14:paraId="532A1F0C" w14:textId="77777777" w:rsidR="003B1BC9" w:rsidRPr="00B03EB6" w:rsidRDefault="003B1BC9" w:rsidP="00416E6F">
      <w:pPr>
        <w:pStyle w:val="Heading2"/>
      </w:pPr>
      <w:bookmarkStart w:id="86" w:name="_Toc479944080"/>
      <w:r w:rsidRPr="00B03EB6">
        <w:lastRenderedPageBreak/>
        <w:t>Endocrine Problems</w:t>
      </w:r>
      <w:bookmarkEnd w:id="86"/>
    </w:p>
    <w:p w14:paraId="11F5DE69" w14:textId="6D57F58C" w:rsidR="003D5426" w:rsidRPr="00B03EB6" w:rsidRDefault="00B63D9A" w:rsidP="00A930F7">
      <w:pPr>
        <w:pStyle w:val="NoSpacing"/>
      </w:pPr>
      <w:r>
        <w:t>There were 294 endocrine problems in 259</w:t>
      </w:r>
      <w:r w:rsidR="00DF221E" w:rsidRPr="00B03EB6">
        <w:t xml:space="preserve"> dogs.  </w:t>
      </w:r>
      <w:r w:rsidR="003B1BC9" w:rsidRPr="00B03EB6">
        <w:t>Hypothyroidism is by far the most common endocrine problem</w:t>
      </w:r>
      <w:r w:rsidR="00B8276C" w:rsidRPr="00B03EB6">
        <w:t xml:space="preserve"> both in the Bearded Collie and other breeds</w:t>
      </w:r>
      <w:r w:rsidR="003B1BC9" w:rsidRPr="00B03EB6">
        <w:t>.</w:t>
      </w:r>
      <w:r w:rsidR="00B8276C" w:rsidRPr="00B03EB6">
        <w:t xml:space="preserve"> </w:t>
      </w:r>
      <w:r w:rsidR="003B1BC9" w:rsidRPr="00B03EB6">
        <w:t xml:space="preserve"> See the autoimmune section for comments about autoimmune hypothyroidism.  </w:t>
      </w:r>
    </w:p>
    <w:tbl>
      <w:tblPr>
        <w:tblStyle w:val="LightList"/>
        <w:tblW w:w="0" w:type="auto"/>
        <w:jc w:val="center"/>
        <w:tblLook w:val="04A0" w:firstRow="1" w:lastRow="0" w:firstColumn="1" w:lastColumn="0" w:noHBand="0" w:noVBand="1"/>
      </w:tblPr>
      <w:tblGrid>
        <w:gridCol w:w="2352"/>
        <w:gridCol w:w="2333"/>
        <w:gridCol w:w="2327"/>
        <w:gridCol w:w="18"/>
        <w:gridCol w:w="2310"/>
      </w:tblGrid>
      <w:tr w:rsidR="00C66B81" w:rsidRPr="00B03EB6" w14:paraId="23588C53" w14:textId="77777777" w:rsidTr="00B924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2" w:type="dxa"/>
            <w:vMerge w:val="restart"/>
          </w:tcPr>
          <w:p w14:paraId="481F7488" w14:textId="77777777" w:rsidR="00C66B81" w:rsidRDefault="00C66B81" w:rsidP="003B1BC9">
            <w:pPr>
              <w:pStyle w:val="NoSpacing"/>
              <w:rPr>
                <w:color w:val="auto"/>
                <w:szCs w:val="22"/>
              </w:rPr>
            </w:pPr>
          </w:p>
          <w:p w14:paraId="728E074A" w14:textId="67D74282" w:rsidR="00C66B81" w:rsidRPr="00B03EB6" w:rsidRDefault="00C66B81" w:rsidP="003B1BC9">
            <w:pPr>
              <w:pStyle w:val="NoSpacing"/>
              <w:rPr>
                <w:szCs w:val="22"/>
              </w:rPr>
            </w:pPr>
            <w:r w:rsidRPr="00B03EB6">
              <w:rPr>
                <w:color w:val="auto"/>
                <w:szCs w:val="22"/>
              </w:rPr>
              <w:t>Disease</w:t>
            </w:r>
          </w:p>
        </w:tc>
        <w:tc>
          <w:tcPr>
            <w:tcW w:w="2333" w:type="dxa"/>
            <w:vMerge w:val="restart"/>
          </w:tcPr>
          <w:p w14:paraId="00A35B72" w14:textId="77777777" w:rsidR="00C66B81" w:rsidRDefault="00C66B81" w:rsidP="002B0007">
            <w:pPr>
              <w:pStyle w:val="NoSpacing"/>
              <w:jc w:val="center"/>
              <w:cnfStyle w:val="100000000000" w:firstRow="1" w:lastRow="0" w:firstColumn="0" w:lastColumn="0" w:oddVBand="0" w:evenVBand="0" w:oddHBand="0" w:evenHBand="0" w:firstRowFirstColumn="0" w:firstRowLastColumn="0" w:lastRowFirstColumn="0" w:lastRowLastColumn="0"/>
              <w:rPr>
                <w:color w:val="auto"/>
                <w:szCs w:val="22"/>
              </w:rPr>
            </w:pPr>
          </w:p>
          <w:p w14:paraId="4DBA92CD" w14:textId="5A336480" w:rsidR="00C66B81" w:rsidRPr="00B03EB6" w:rsidRDefault="00C66B81" w:rsidP="002B0007">
            <w:pPr>
              <w:pStyle w:val="NoSpacing"/>
              <w:jc w:val="center"/>
              <w:cnfStyle w:val="100000000000" w:firstRow="1" w:lastRow="0" w:firstColumn="0" w:lastColumn="0" w:oddVBand="0" w:evenVBand="0" w:oddHBand="0" w:evenHBand="0" w:firstRowFirstColumn="0" w:firstRowLastColumn="0" w:lastRowFirstColumn="0" w:lastRowLastColumn="0"/>
              <w:rPr>
                <w:szCs w:val="22"/>
              </w:rPr>
            </w:pPr>
            <w:r w:rsidRPr="00B03EB6">
              <w:rPr>
                <w:color w:val="auto"/>
                <w:szCs w:val="22"/>
              </w:rPr>
              <w:t># (%) of All Dogs</w:t>
            </w:r>
          </w:p>
        </w:tc>
        <w:tc>
          <w:tcPr>
            <w:tcW w:w="4655" w:type="dxa"/>
            <w:gridSpan w:val="3"/>
          </w:tcPr>
          <w:p w14:paraId="099E9220" w14:textId="309C4AC5" w:rsidR="00C66B81" w:rsidRPr="00C66B81" w:rsidRDefault="00C66B81" w:rsidP="002B0007">
            <w:pPr>
              <w:pStyle w:val="NoSpacing"/>
              <w:jc w:val="center"/>
              <w:cnfStyle w:val="100000000000" w:firstRow="1" w:lastRow="0" w:firstColumn="0" w:lastColumn="0" w:oddVBand="0" w:evenVBand="0" w:oddHBand="0" w:evenHBand="0" w:firstRowFirstColumn="0" w:firstRowLastColumn="0" w:lastRowFirstColumn="0" w:lastRowLastColumn="0"/>
              <w:rPr>
                <w:color w:val="auto"/>
                <w:szCs w:val="22"/>
              </w:rPr>
            </w:pPr>
            <w:r>
              <w:rPr>
                <w:color w:val="auto"/>
                <w:szCs w:val="22"/>
              </w:rPr>
              <w:t>Age at Diagnosis</w:t>
            </w:r>
          </w:p>
        </w:tc>
      </w:tr>
      <w:tr w:rsidR="00C66B81" w:rsidRPr="00B03EB6" w14:paraId="4F6AAAB1" w14:textId="6B4FD94E" w:rsidTr="00402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FFFFFF" w:themeFill="background1"/>
          </w:tcPr>
          <w:p w14:paraId="7184BCA9" w14:textId="08FA2E99" w:rsidR="00C66B81" w:rsidRPr="00B03EB6" w:rsidRDefault="00C66B81" w:rsidP="003B1BC9">
            <w:pPr>
              <w:pStyle w:val="NoSpacing"/>
              <w:rPr>
                <w:szCs w:val="22"/>
              </w:rPr>
            </w:pPr>
          </w:p>
        </w:tc>
        <w:tc>
          <w:tcPr>
            <w:tcW w:w="2333" w:type="dxa"/>
            <w:vMerge/>
            <w:shd w:val="clear" w:color="auto" w:fill="FFFFFF" w:themeFill="background1"/>
          </w:tcPr>
          <w:p w14:paraId="0C468467" w14:textId="1902DF5B" w:rsidR="00C66B81" w:rsidRPr="00B03EB6" w:rsidRDefault="00C66B81"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p>
        </w:tc>
        <w:tc>
          <w:tcPr>
            <w:tcW w:w="2327" w:type="dxa"/>
            <w:shd w:val="clear" w:color="auto" w:fill="000000" w:themeFill="text1"/>
          </w:tcPr>
          <w:p w14:paraId="0DBA64CE" w14:textId="59D9059F" w:rsidR="00C66B81" w:rsidRPr="00B92438" w:rsidRDefault="00C66B81" w:rsidP="002B0007">
            <w:pPr>
              <w:pStyle w:val="NoSpacing"/>
              <w:jc w:val="center"/>
              <w:cnfStyle w:val="000000100000" w:firstRow="0" w:lastRow="0" w:firstColumn="0" w:lastColumn="0" w:oddVBand="0" w:evenVBand="0" w:oddHBand="1" w:evenHBand="0" w:firstRowFirstColumn="0" w:firstRowLastColumn="0" w:lastRowFirstColumn="0" w:lastRowLastColumn="0"/>
              <w:rPr>
                <w:b/>
                <w:szCs w:val="22"/>
              </w:rPr>
            </w:pPr>
            <w:r w:rsidRPr="00B92438">
              <w:rPr>
                <w:b/>
                <w:szCs w:val="22"/>
              </w:rPr>
              <w:t>Average (yr)</w:t>
            </w:r>
          </w:p>
        </w:tc>
        <w:tc>
          <w:tcPr>
            <w:tcW w:w="2328" w:type="dxa"/>
            <w:gridSpan w:val="2"/>
            <w:shd w:val="clear" w:color="auto" w:fill="000000" w:themeFill="text1"/>
          </w:tcPr>
          <w:p w14:paraId="71506CE2" w14:textId="0B9BD715" w:rsidR="00C66B81" w:rsidRPr="00B92438" w:rsidRDefault="00C66B81" w:rsidP="002B0007">
            <w:pPr>
              <w:pStyle w:val="NoSpacing"/>
              <w:jc w:val="center"/>
              <w:cnfStyle w:val="000000100000" w:firstRow="0" w:lastRow="0" w:firstColumn="0" w:lastColumn="0" w:oddVBand="0" w:evenVBand="0" w:oddHBand="1" w:evenHBand="0" w:firstRowFirstColumn="0" w:firstRowLastColumn="0" w:lastRowFirstColumn="0" w:lastRowLastColumn="0"/>
              <w:rPr>
                <w:b/>
                <w:szCs w:val="22"/>
              </w:rPr>
            </w:pPr>
            <w:r w:rsidRPr="00B92438">
              <w:rPr>
                <w:b/>
                <w:szCs w:val="22"/>
              </w:rPr>
              <w:t>Std Deviation</w:t>
            </w:r>
            <w:r w:rsidR="00B92438" w:rsidRPr="00B92438">
              <w:rPr>
                <w:b/>
                <w:szCs w:val="22"/>
              </w:rPr>
              <w:t xml:space="preserve"> (yr)</w:t>
            </w:r>
          </w:p>
        </w:tc>
      </w:tr>
      <w:tr w:rsidR="00B4139E" w:rsidRPr="00B03EB6" w14:paraId="1075761F" w14:textId="356E1B81" w:rsidTr="00B4139E">
        <w:trPr>
          <w:jc w:val="center"/>
        </w:trPr>
        <w:tc>
          <w:tcPr>
            <w:cnfStyle w:val="001000000000" w:firstRow="0" w:lastRow="0" w:firstColumn="1" w:lastColumn="0" w:oddVBand="0" w:evenVBand="0" w:oddHBand="0" w:evenHBand="0" w:firstRowFirstColumn="0" w:firstRowLastColumn="0" w:lastRowFirstColumn="0" w:lastRowLastColumn="0"/>
            <w:tcW w:w="2352" w:type="dxa"/>
          </w:tcPr>
          <w:p w14:paraId="4A2327FC" w14:textId="77777777" w:rsidR="00B4139E" w:rsidRPr="00B03EB6" w:rsidRDefault="00B4139E" w:rsidP="003B1BC9">
            <w:pPr>
              <w:pStyle w:val="NoSpacing"/>
              <w:rPr>
                <w:b w:val="0"/>
                <w:szCs w:val="22"/>
              </w:rPr>
            </w:pPr>
            <w:r w:rsidRPr="00B03EB6">
              <w:rPr>
                <w:b w:val="0"/>
                <w:szCs w:val="22"/>
              </w:rPr>
              <w:t>Hypothyroid</w:t>
            </w:r>
          </w:p>
        </w:tc>
        <w:tc>
          <w:tcPr>
            <w:tcW w:w="2333" w:type="dxa"/>
          </w:tcPr>
          <w:p w14:paraId="41C1C6AA" w14:textId="6BEABAC6" w:rsidR="00B4139E" w:rsidRPr="00B03EB6" w:rsidRDefault="00B4139E" w:rsidP="002B0007">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Pr>
                <w:szCs w:val="22"/>
              </w:rPr>
              <w:t>157 (5.4</w:t>
            </w:r>
            <w:r w:rsidRPr="00B03EB6">
              <w:rPr>
                <w:szCs w:val="22"/>
              </w:rPr>
              <w:t>%)</w:t>
            </w:r>
          </w:p>
        </w:tc>
        <w:tc>
          <w:tcPr>
            <w:tcW w:w="2345" w:type="dxa"/>
            <w:gridSpan w:val="2"/>
          </w:tcPr>
          <w:p w14:paraId="41EF329D" w14:textId="01D0EDF1" w:rsidR="00B4139E" w:rsidRPr="00B03EB6" w:rsidRDefault="00B4139E" w:rsidP="002B0007">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7.</w:t>
            </w:r>
            <w:r>
              <w:rPr>
                <w:szCs w:val="22"/>
              </w:rPr>
              <w:t>4</w:t>
            </w:r>
          </w:p>
        </w:tc>
        <w:tc>
          <w:tcPr>
            <w:tcW w:w="2310" w:type="dxa"/>
          </w:tcPr>
          <w:p w14:paraId="5C21F203" w14:textId="6403200D" w:rsidR="00B4139E" w:rsidRPr="00B03EB6" w:rsidRDefault="00B92438" w:rsidP="002B0007">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Pr>
                <w:szCs w:val="22"/>
              </w:rPr>
              <w:t>3.8</w:t>
            </w:r>
          </w:p>
        </w:tc>
      </w:tr>
      <w:tr w:rsidR="00B4139E" w:rsidRPr="00B03EB6" w14:paraId="7B21C65C" w14:textId="1D4E483D" w:rsidTr="00B413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2" w:type="dxa"/>
          </w:tcPr>
          <w:p w14:paraId="054148E0" w14:textId="77777777" w:rsidR="00B4139E" w:rsidRPr="00B03EB6" w:rsidRDefault="00B4139E" w:rsidP="003B1BC9">
            <w:pPr>
              <w:pStyle w:val="NoSpacing"/>
              <w:rPr>
                <w:b w:val="0"/>
                <w:szCs w:val="22"/>
              </w:rPr>
            </w:pPr>
            <w:r w:rsidRPr="00B03EB6">
              <w:rPr>
                <w:b w:val="0"/>
                <w:szCs w:val="22"/>
              </w:rPr>
              <w:t>Addison’s disease</w:t>
            </w:r>
          </w:p>
        </w:tc>
        <w:tc>
          <w:tcPr>
            <w:tcW w:w="2333" w:type="dxa"/>
          </w:tcPr>
          <w:p w14:paraId="34956309" w14:textId="66F5FF67" w:rsidR="00B4139E" w:rsidRPr="00B03EB6" w:rsidRDefault="00B4139E"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Pr>
                <w:szCs w:val="22"/>
              </w:rPr>
              <w:t>98 (3.3</w:t>
            </w:r>
            <w:r w:rsidRPr="00B03EB6">
              <w:rPr>
                <w:szCs w:val="22"/>
              </w:rPr>
              <w:t>%)</w:t>
            </w:r>
          </w:p>
        </w:tc>
        <w:tc>
          <w:tcPr>
            <w:tcW w:w="2345" w:type="dxa"/>
            <w:gridSpan w:val="2"/>
          </w:tcPr>
          <w:p w14:paraId="620529CF" w14:textId="09A20B7C" w:rsidR="00B4139E" w:rsidRPr="00B03EB6" w:rsidRDefault="00B4139E"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sidRPr="00B03EB6">
              <w:rPr>
                <w:szCs w:val="22"/>
              </w:rPr>
              <w:t>4.8</w:t>
            </w:r>
          </w:p>
        </w:tc>
        <w:tc>
          <w:tcPr>
            <w:tcW w:w="2310" w:type="dxa"/>
          </w:tcPr>
          <w:p w14:paraId="5F361C42" w14:textId="4D244DA8" w:rsidR="00B4139E" w:rsidRPr="00B03EB6" w:rsidRDefault="00A67ED1"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Pr>
                <w:szCs w:val="22"/>
              </w:rPr>
              <w:t>2.8</w:t>
            </w:r>
          </w:p>
        </w:tc>
      </w:tr>
      <w:tr w:rsidR="00B4139E" w:rsidRPr="00B03EB6" w14:paraId="6EC5DF30" w14:textId="39E6F07C" w:rsidTr="00B4139E">
        <w:trPr>
          <w:jc w:val="center"/>
        </w:trPr>
        <w:tc>
          <w:tcPr>
            <w:cnfStyle w:val="001000000000" w:firstRow="0" w:lastRow="0" w:firstColumn="1" w:lastColumn="0" w:oddVBand="0" w:evenVBand="0" w:oddHBand="0" w:evenHBand="0" w:firstRowFirstColumn="0" w:firstRowLastColumn="0" w:lastRowFirstColumn="0" w:lastRowLastColumn="0"/>
            <w:tcW w:w="2352" w:type="dxa"/>
          </w:tcPr>
          <w:p w14:paraId="59C3A14B" w14:textId="77777777" w:rsidR="00B4139E" w:rsidRPr="00B03EB6" w:rsidRDefault="00B4139E" w:rsidP="003B1BC9">
            <w:pPr>
              <w:pStyle w:val="NoSpacing"/>
              <w:rPr>
                <w:b w:val="0"/>
                <w:szCs w:val="22"/>
              </w:rPr>
            </w:pPr>
            <w:r w:rsidRPr="00B03EB6">
              <w:rPr>
                <w:b w:val="0"/>
                <w:szCs w:val="22"/>
              </w:rPr>
              <w:t>Cushing’s disease</w:t>
            </w:r>
          </w:p>
        </w:tc>
        <w:tc>
          <w:tcPr>
            <w:tcW w:w="2333" w:type="dxa"/>
          </w:tcPr>
          <w:p w14:paraId="410FAD69" w14:textId="4121C967" w:rsidR="00B4139E" w:rsidRPr="00B03EB6" w:rsidRDefault="00B4139E" w:rsidP="001F1CD9">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Pr>
                <w:szCs w:val="22"/>
              </w:rPr>
              <w:t>31</w:t>
            </w:r>
            <w:r w:rsidRPr="00B03EB6">
              <w:rPr>
                <w:szCs w:val="22"/>
              </w:rPr>
              <w:t xml:space="preserve"> (1.1%)</w:t>
            </w:r>
          </w:p>
        </w:tc>
        <w:tc>
          <w:tcPr>
            <w:tcW w:w="2345" w:type="dxa"/>
            <w:gridSpan w:val="2"/>
          </w:tcPr>
          <w:p w14:paraId="117C75F4" w14:textId="2135A2D4" w:rsidR="00B4139E" w:rsidRPr="00B03EB6" w:rsidRDefault="00B4139E" w:rsidP="001F1CD9">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10.</w:t>
            </w:r>
            <w:r>
              <w:rPr>
                <w:szCs w:val="22"/>
              </w:rPr>
              <w:t>7</w:t>
            </w:r>
          </w:p>
        </w:tc>
        <w:tc>
          <w:tcPr>
            <w:tcW w:w="2310" w:type="dxa"/>
          </w:tcPr>
          <w:p w14:paraId="6BA49D16" w14:textId="0C33A291" w:rsidR="00B4139E" w:rsidRPr="00B03EB6" w:rsidRDefault="00A67ED1" w:rsidP="001F1CD9">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Pr>
                <w:szCs w:val="22"/>
              </w:rPr>
              <w:t>3.2</w:t>
            </w:r>
          </w:p>
        </w:tc>
      </w:tr>
      <w:tr w:rsidR="00B4139E" w:rsidRPr="00B03EB6" w14:paraId="040AE663" w14:textId="252B3F3E" w:rsidTr="00B413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2" w:type="dxa"/>
          </w:tcPr>
          <w:p w14:paraId="38103491" w14:textId="77777777" w:rsidR="00B4139E" w:rsidRPr="00B03EB6" w:rsidRDefault="00B4139E" w:rsidP="003B1BC9">
            <w:pPr>
              <w:pStyle w:val="NoSpacing"/>
              <w:rPr>
                <w:b w:val="0"/>
                <w:szCs w:val="22"/>
              </w:rPr>
            </w:pPr>
            <w:r w:rsidRPr="00B03EB6">
              <w:rPr>
                <w:b w:val="0"/>
                <w:szCs w:val="22"/>
              </w:rPr>
              <w:t>Diabetes mellitus</w:t>
            </w:r>
          </w:p>
        </w:tc>
        <w:tc>
          <w:tcPr>
            <w:tcW w:w="2333" w:type="dxa"/>
          </w:tcPr>
          <w:p w14:paraId="60BD6987" w14:textId="3A258454" w:rsidR="00B4139E" w:rsidRPr="00B03EB6" w:rsidRDefault="00B4139E"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r w:rsidRPr="00B03EB6">
              <w:rPr>
                <w:szCs w:val="22"/>
              </w:rPr>
              <w:t>5</w:t>
            </w:r>
          </w:p>
        </w:tc>
        <w:tc>
          <w:tcPr>
            <w:tcW w:w="2345" w:type="dxa"/>
            <w:gridSpan w:val="2"/>
            <w:shd w:val="clear" w:color="auto" w:fill="F2F2F2" w:themeFill="background1" w:themeFillShade="F2"/>
          </w:tcPr>
          <w:p w14:paraId="5D864B7D" w14:textId="77777777" w:rsidR="00B4139E" w:rsidRPr="00B03EB6" w:rsidRDefault="00B4139E"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p>
        </w:tc>
        <w:tc>
          <w:tcPr>
            <w:tcW w:w="2310" w:type="dxa"/>
            <w:shd w:val="clear" w:color="auto" w:fill="F2F2F2" w:themeFill="background1" w:themeFillShade="F2"/>
          </w:tcPr>
          <w:p w14:paraId="0725F6E2" w14:textId="77777777" w:rsidR="00B4139E" w:rsidRPr="00B03EB6" w:rsidRDefault="00B4139E" w:rsidP="002B0007">
            <w:pPr>
              <w:pStyle w:val="NoSpacing"/>
              <w:jc w:val="center"/>
              <w:cnfStyle w:val="000000100000" w:firstRow="0" w:lastRow="0" w:firstColumn="0" w:lastColumn="0" w:oddVBand="0" w:evenVBand="0" w:oddHBand="1" w:evenHBand="0" w:firstRowFirstColumn="0" w:firstRowLastColumn="0" w:lastRowFirstColumn="0" w:lastRowLastColumn="0"/>
              <w:rPr>
                <w:szCs w:val="22"/>
              </w:rPr>
            </w:pPr>
          </w:p>
        </w:tc>
      </w:tr>
      <w:tr w:rsidR="00B4139E" w:rsidRPr="00B03EB6" w14:paraId="349CEE3F" w14:textId="567CE8E8" w:rsidTr="00B4139E">
        <w:trPr>
          <w:jc w:val="center"/>
        </w:trPr>
        <w:tc>
          <w:tcPr>
            <w:cnfStyle w:val="001000000000" w:firstRow="0" w:lastRow="0" w:firstColumn="1" w:lastColumn="0" w:oddVBand="0" w:evenVBand="0" w:oddHBand="0" w:evenHBand="0" w:firstRowFirstColumn="0" w:firstRowLastColumn="0" w:lastRowFirstColumn="0" w:lastRowLastColumn="0"/>
            <w:tcW w:w="2352" w:type="dxa"/>
          </w:tcPr>
          <w:p w14:paraId="31350DA0" w14:textId="77777777" w:rsidR="00B4139E" w:rsidRPr="00B03EB6" w:rsidRDefault="00B4139E" w:rsidP="003B1BC9">
            <w:pPr>
              <w:pStyle w:val="NoSpacing"/>
              <w:rPr>
                <w:b w:val="0"/>
                <w:szCs w:val="22"/>
              </w:rPr>
            </w:pPr>
            <w:r w:rsidRPr="00B03EB6">
              <w:rPr>
                <w:b w:val="0"/>
                <w:szCs w:val="22"/>
              </w:rPr>
              <w:t>Insulinoma</w:t>
            </w:r>
          </w:p>
        </w:tc>
        <w:tc>
          <w:tcPr>
            <w:tcW w:w="2333" w:type="dxa"/>
          </w:tcPr>
          <w:p w14:paraId="5B588CAA" w14:textId="77777777" w:rsidR="00B4139E" w:rsidRPr="00B03EB6" w:rsidRDefault="00B4139E" w:rsidP="002B0007">
            <w:pPr>
              <w:pStyle w:val="NoSpacing"/>
              <w:jc w:val="cente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2</w:t>
            </w:r>
          </w:p>
        </w:tc>
        <w:tc>
          <w:tcPr>
            <w:tcW w:w="2345" w:type="dxa"/>
            <w:gridSpan w:val="2"/>
            <w:shd w:val="clear" w:color="auto" w:fill="F2F2F2" w:themeFill="background1" w:themeFillShade="F2"/>
          </w:tcPr>
          <w:p w14:paraId="6F1931EB" w14:textId="77777777" w:rsidR="00B4139E" w:rsidRPr="00B03EB6" w:rsidRDefault="00B4139E" w:rsidP="002B0007">
            <w:pPr>
              <w:pStyle w:val="NoSpacing"/>
              <w:jc w:val="center"/>
              <w:cnfStyle w:val="000000000000" w:firstRow="0" w:lastRow="0" w:firstColumn="0" w:lastColumn="0" w:oddVBand="0" w:evenVBand="0" w:oddHBand="0" w:evenHBand="0" w:firstRowFirstColumn="0" w:firstRowLastColumn="0" w:lastRowFirstColumn="0" w:lastRowLastColumn="0"/>
              <w:rPr>
                <w:szCs w:val="22"/>
              </w:rPr>
            </w:pPr>
          </w:p>
        </w:tc>
        <w:tc>
          <w:tcPr>
            <w:tcW w:w="2310" w:type="dxa"/>
            <w:shd w:val="clear" w:color="auto" w:fill="F2F2F2" w:themeFill="background1" w:themeFillShade="F2"/>
          </w:tcPr>
          <w:p w14:paraId="10FFFDF3" w14:textId="77777777" w:rsidR="00B4139E" w:rsidRPr="00B03EB6" w:rsidRDefault="00B4139E" w:rsidP="002B0007">
            <w:pPr>
              <w:pStyle w:val="NoSpacing"/>
              <w:jc w:val="center"/>
              <w:cnfStyle w:val="000000000000" w:firstRow="0" w:lastRow="0" w:firstColumn="0" w:lastColumn="0" w:oddVBand="0" w:evenVBand="0" w:oddHBand="0" w:evenHBand="0" w:firstRowFirstColumn="0" w:firstRowLastColumn="0" w:lastRowFirstColumn="0" w:lastRowLastColumn="0"/>
              <w:rPr>
                <w:szCs w:val="22"/>
              </w:rPr>
            </w:pPr>
          </w:p>
        </w:tc>
      </w:tr>
    </w:tbl>
    <w:p w14:paraId="56338901" w14:textId="77777777" w:rsidR="00B54576" w:rsidRPr="00B03EB6" w:rsidRDefault="00B54576" w:rsidP="00CD3622"/>
    <w:p w14:paraId="612125F4" w14:textId="457C6FB6" w:rsidR="00E02F02" w:rsidRPr="00B03EB6" w:rsidRDefault="00F90759" w:rsidP="00E02F02">
      <w:r w:rsidRPr="00B03EB6">
        <w:t>Cushing’s disease is obviously a later onset problem in the breed</w:t>
      </w:r>
      <w:r w:rsidR="00634496">
        <w:t>; only 2 were below 6 ½ years at diagnosis</w:t>
      </w:r>
      <w:r w:rsidRPr="00B03EB6">
        <w:t>.</w:t>
      </w:r>
      <w:r w:rsidR="00E02F02">
        <w:t xml:space="preserve">  </w:t>
      </w:r>
      <w:r w:rsidR="00E02F02" w:rsidRPr="00B03EB6">
        <w:t>There were no cases of hypo- or hyperparathyroidism.</w:t>
      </w:r>
    </w:p>
    <w:p w14:paraId="11D5EB8A" w14:textId="77777777" w:rsidR="00F90759" w:rsidRPr="00B03EB6" w:rsidRDefault="00F90759" w:rsidP="00CD3622"/>
    <w:p w14:paraId="7C3647BE" w14:textId="33732C6F" w:rsidR="00CD3622" w:rsidRPr="00B03EB6" w:rsidRDefault="00CD3622" w:rsidP="00CD3622">
      <w:r w:rsidRPr="00B03EB6">
        <w:t>Hypothyroidism has a wide range of ages at diagnosis</w:t>
      </w:r>
      <w:r w:rsidR="00E02F02">
        <w:t xml:space="preserve"> (from 8 months to 15 years)</w:t>
      </w:r>
      <w:r w:rsidRPr="00B03EB6">
        <w:t>. While it is commonly stated that hypothyroidism is usually detected in dogs age 4-7, this is the age at which the more traditional symptoms of hypothy</w:t>
      </w:r>
      <w:r w:rsidR="00E02F02">
        <w:t>roidism usually become apparent;</w:t>
      </w:r>
      <w:r w:rsidRPr="00B03EB6">
        <w:t xml:space="preserve"> behavioral and more subtle signs appear in younger dogs.  In general</w:t>
      </w:r>
      <w:r w:rsidR="00E02F02">
        <w:t>,</w:t>
      </w:r>
      <w:r w:rsidRPr="00B03EB6">
        <w:t xml:space="preserve"> dogs up to age 7 primarily have thyroiditis past that age hypothyroidism increasingly becomes attributable to senescence of the thyroid gland.  It is important to understand that hypothyroidism is present from an endocrine perspective of decreased thyroid gland function long before the clinical signs appear.   </w:t>
      </w:r>
      <w:commentRangeStart w:id="87"/>
      <w:r w:rsidRPr="00B03EB6">
        <w:t xml:space="preserve">Both factors were the rationale behind the BCCA CHIC recommendation for a yearly thyroid panel until age 5 and then </w:t>
      </w:r>
      <w:r w:rsidR="00FD4F5B" w:rsidRPr="00B03EB6">
        <w:t xml:space="preserve">every </w:t>
      </w:r>
      <w:r w:rsidR="00A50AAA" w:rsidRPr="00B03EB6">
        <w:t xml:space="preserve">two </w:t>
      </w:r>
      <w:r w:rsidRPr="00B03EB6">
        <w:t>year</w:t>
      </w:r>
      <w:r w:rsidR="00A50AAA" w:rsidRPr="00B03EB6">
        <w:t>s.</w:t>
      </w:r>
      <w:r w:rsidRPr="00B03EB6">
        <w:t xml:space="preserve">  </w:t>
      </w:r>
      <w:commentRangeEnd w:id="87"/>
      <w:r w:rsidR="004E241F" w:rsidRPr="00B03EB6">
        <w:rPr>
          <w:rStyle w:val="CommentReference"/>
        </w:rPr>
        <w:commentReference w:id="87"/>
      </w:r>
      <w:r w:rsidRPr="00B03EB6">
        <w:t>There were no cases of hypo- or hyperparathyroidism.</w:t>
      </w:r>
    </w:p>
    <w:p w14:paraId="496B37F0" w14:textId="77777777" w:rsidR="008B130B" w:rsidRPr="00B03EB6" w:rsidRDefault="008B130B" w:rsidP="003B1BC9">
      <w:pPr>
        <w:pStyle w:val="NoSpacing"/>
      </w:pPr>
    </w:p>
    <w:p w14:paraId="314DCC07" w14:textId="77777777" w:rsidR="008B130B" w:rsidRPr="00B03EB6" w:rsidRDefault="008B130B" w:rsidP="00416E6F">
      <w:pPr>
        <w:pStyle w:val="Heading2"/>
      </w:pPr>
      <w:bookmarkStart w:id="88" w:name="_Toc479944081"/>
      <w:r w:rsidRPr="00B03EB6">
        <w:t>Cancer</w:t>
      </w:r>
      <w:bookmarkEnd w:id="88"/>
    </w:p>
    <w:p w14:paraId="1098FA38" w14:textId="0F39D9E0" w:rsidR="00C32E31" w:rsidRPr="00B03EB6" w:rsidRDefault="00C32E31" w:rsidP="00C14E5D">
      <w:r w:rsidRPr="00B03EB6">
        <w:t>The</w:t>
      </w:r>
      <w:r w:rsidR="004E5A80">
        <w:t>re were 248</w:t>
      </w:r>
      <w:r w:rsidR="00566245" w:rsidRPr="00B03EB6">
        <w:t xml:space="preserve"> cancer cases</w:t>
      </w:r>
      <w:r w:rsidRPr="00B03EB6">
        <w:t xml:space="preserve"> </w:t>
      </w:r>
      <w:r w:rsidR="004E5A80">
        <w:t>(8.5</w:t>
      </w:r>
      <w:r w:rsidR="009C424C" w:rsidRPr="00B03EB6">
        <w:t xml:space="preserve">%) </w:t>
      </w:r>
      <w:r w:rsidRPr="00B03EB6">
        <w:t xml:space="preserve">reported </w:t>
      </w:r>
      <w:r w:rsidR="009C424C" w:rsidRPr="00B03EB6">
        <w:t xml:space="preserve">in </w:t>
      </w:r>
      <w:r w:rsidR="004E5A80">
        <w:t>230</w:t>
      </w:r>
      <w:r w:rsidR="003D5426" w:rsidRPr="00B03EB6">
        <w:t xml:space="preserve"> dogs</w:t>
      </w:r>
      <w:r w:rsidR="009C424C" w:rsidRPr="00B03EB6">
        <w:t>.</w:t>
      </w:r>
      <w:r w:rsidR="00023CF6">
        <w:t xml:space="preserve"> </w:t>
      </w:r>
    </w:p>
    <w:p w14:paraId="57C3E95E" w14:textId="77777777" w:rsidR="00425BD8" w:rsidRPr="00B03EB6" w:rsidRDefault="00425BD8" w:rsidP="00C14E5D">
      <w:pPr>
        <w:rPr>
          <w:szCs w:val="22"/>
        </w:rPr>
      </w:pPr>
    </w:p>
    <w:tbl>
      <w:tblPr>
        <w:tblStyle w:val="LightList"/>
        <w:tblW w:w="0" w:type="auto"/>
        <w:jc w:val="center"/>
        <w:tblLook w:val="04A0" w:firstRow="1" w:lastRow="0" w:firstColumn="1" w:lastColumn="0" w:noHBand="0" w:noVBand="1"/>
      </w:tblPr>
      <w:tblGrid>
        <w:gridCol w:w="3330"/>
        <w:gridCol w:w="1610"/>
        <w:gridCol w:w="1610"/>
      </w:tblGrid>
      <w:tr w:rsidR="00B66516" w:rsidRPr="00B03EB6" w14:paraId="17F8FB7D" w14:textId="2774367F" w:rsidTr="00A154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11DCAFBD" w14:textId="77777777" w:rsidR="00B66516" w:rsidRPr="00B03EB6" w:rsidRDefault="00B66516" w:rsidP="00C14E5D">
            <w:pPr>
              <w:rPr>
                <w:color w:val="auto"/>
                <w:szCs w:val="22"/>
              </w:rPr>
            </w:pPr>
            <w:r w:rsidRPr="00B03EB6">
              <w:rPr>
                <w:color w:val="auto"/>
                <w:szCs w:val="22"/>
              </w:rPr>
              <w:t>Location</w:t>
            </w:r>
          </w:p>
        </w:tc>
        <w:tc>
          <w:tcPr>
            <w:tcW w:w="1610" w:type="dxa"/>
          </w:tcPr>
          <w:p w14:paraId="5A4EB169" w14:textId="77777777" w:rsidR="00B66516" w:rsidRPr="00B03EB6" w:rsidRDefault="00B66516" w:rsidP="00C14E5D">
            <w:pPr>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 xml:space="preserve"># </w:t>
            </w:r>
          </w:p>
        </w:tc>
        <w:tc>
          <w:tcPr>
            <w:tcW w:w="1610" w:type="dxa"/>
          </w:tcPr>
          <w:p w14:paraId="305B7291" w14:textId="2266A894" w:rsidR="00B66516" w:rsidRPr="00B03EB6" w:rsidRDefault="00B66516" w:rsidP="00266A47">
            <w:pPr>
              <w:jc w:val="center"/>
              <w:cnfStyle w:val="100000000000" w:firstRow="1" w:lastRow="0" w:firstColumn="0" w:lastColumn="0" w:oddVBand="0" w:evenVBand="0" w:oddHBand="0" w:evenHBand="0" w:firstRowFirstColumn="0" w:firstRowLastColumn="0" w:lastRowFirstColumn="0" w:lastRowLastColumn="0"/>
              <w:rPr>
                <w:szCs w:val="22"/>
              </w:rPr>
            </w:pPr>
            <w:r>
              <w:rPr>
                <w:szCs w:val="22"/>
              </w:rPr>
              <w:t>Av Age of Diagnosis (yr)</w:t>
            </w:r>
          </w:p>
        </w:tc>
      </w:tr>
      <w:tr w:rsidR="00023CF6" w:rsidRPr="00B03EB6" w14:paraId="438E6F87" w14:textId="77777777" w:rsidTr="00A15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693427F8" w14:textId="354A2042" w:rsidR="00023CF6" w:rsidRPr="00B03EB6" w:rsidRDefault="00023CF6" w:rsidP="00023CF6">
            <w:pPr>
              <w:rPr>
                <w:b w:val="0"/>
                <w:szCs w:val="22"/>
              </w:rPr>
            </w:pPr>
            <w:r w:rsidRPr="00B03EB6">
              <w:rPr>
                <w:b w:val="0"/>
                <w:szCs w:val="22"/>
              </w:rPr>
              <w:t>Liver</w:t>
            </w:r>
          </w:p>
        </w:tc>
        <w:tc>
          <w:tcPr>
            <w:tcW w:w="1610" w:type="dxa"/>
          </w:tcPr>
          <w:p w14:paraId="10EE4FD4" w14:textId="77C45F16" w:rsidR="00023CF6" w:rsidRDefault="00023CF6" w:rsidP="00023CF6">
            <w:pPr>
              <w:cnfStyle w:val="000000100000" w:firstRow="0" w:lastRow="0" w:firstColumn="0" w:lastColumn="0" w:oddVBand="0" w:evenVBand="0" w:oddHBand="1" w:evenHBand="0" w:firstRowFirstColumn="0" w:firstRowLastColumn="0" w:lastRowFirstColumn="0" w:lastRowLastColumn="0"/>
              <w:rPr>
                <w:szCs w:val="22"/>
              </w:rPr>
            </w:pPr>
            <w:r w:rsidRPr="00B03EB6">
              <w:rPr>
                <w:szCs w:val="22"/>
              </w:rPr>
              <w:t>2</w:t>
            </w:r>
            <w:r>
              <w:rPr>
                <w:szCs w:val="22"/>
              </w:rPr>
              <w:t>7</w:t>
            </w:r>
          </w:p>
        </w:tc>
        <w:tc>
          <w:tcPr>
            <w:tcW w:w="1610" w:type="dxa"/>
          </w:tcPr>
          <w:p w14:paraId="21793FB9" w14:textId="0A9062CA" w:rsidR="00023CF6" w:rsidRDefault="00023CF6" w:rsidP="00023CF6">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12.2</w:t>
            </w:r>
          </w:p>
        </w:tc>
      </w:tr>
      <w:tr w:rsidR="00023CF6" w:rsidRPr="00B03EB6" w14:paraId="5B8CFCD3" w14:textId="3F46E2A4" w:rsidTr="00A1548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45D4A4EE" w14:textId="77777777" w:rsidR="00023CF6" w:rsidRPr="00B03EB6" w:rsidRDefault="00023CF6" w:rsidP="00023CF6">
            <w:pPr>
              <w:rPr>
                <w:b w:val="0"/>
                <w:szCs w:val="22"/>
              </w:rPr>
            </w:pPr>
            <w:r w:rsidRPr="00B03EB6">
              <w:rPr>
                <w:b w:val="0"/>
                <w:szCs w:val="22"/>
              </w:rPr>
              <w:t>Mammary</w:t>
            </w:r>
          </w:p>
        </w:tc>
        <w:tc>
          <w:tcPr>
            <w:tcW w:w="1610" w:type="dxa"/>
          </w:tcPr>
          <w:p w14:paraId="09C812FC" w14:textId="523BA24C" w:rsidR="00023CF6" w:rsidRPr="00B03EB6" w:rsidRDefault="00023CF6" w:rsidP="00023CF6">
            <w:pPr>
              <w:cnfStyle w:val="000000000000" w:firstRow="0" w:lastRow="0" w:firstColumn="0" w:lastColumn="0" w:oddVBand="0" w:evenVBand="0" w:oddHBand="0" w:evenHBand="0" w:firstRowFirstColumn="0" w:firstRowLastColumn="0" w:lastRowFirstColumn="0" w:lastRowLastColumn="0"/>
              <w:rPr>
                <w:szCs w:val="22"/>
              </w:rPr>
            </w:pPr>
            <w:r>
              <w:rPr>
                <w:szCs w:val="22"/>
              </w:rPr>
              <w:t>23</w:t>
            </w:r>
          </w:p>
        </w:tc>
        <w:tc>
          <w:tcPr>
            <w:tcW w:w="1610" w:type="dxa"/>
          </w:tcPr>
          <w:p w14:paraId="1D718FBD" w14:textId="7CB84471" w:rsidR="00023CF6" w:rsidRPr="00B03EB6" w:rsidRDefault="00023CF6" w:rsidP="00023CF6">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11.1</w:t>
            </w:r>
          </w:p>
        </w:tc>
      </w:tr>
      <w:tr w:rsidR="00023CF6" w:rsidRPr="00B03EB6" w14:paraId="496F8503" w14:textId="77777777" w:rsidTr="00A15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722DAA75" w14:textId="0A220D24" w:rsidR="00023CF6" w:rsidRPr="00B03EB6" w:rsidRDefault="00023CF6" w:rsidP="00023CF6">
            <w:pPr>
              <w:rPr>
                <w:b w:val="0"/>
                <w:szCs w:val="22"/>
              </w:rPr>
            </w:pPr>
            <w:r w:rsidRPr="00B03EB6">
              <w:rPr>
                <w:b w:val="0"/>
                <w:szCs w:val="22"/>
              </w:rPr>
              <w:t>Spleen</w:t>
            </w:r>
          </w:p>
        </w:tc>
        <w:tc>
          <w:tcPr>
            <w:tcW w:w="1610" w:type="dxa"/>
          </w:tcPr>
          <w:p w14:paraId="5CF14310" w14:textId="575EC244" w:rsidR="00023CF6" w:rsidRPr="00B03EB6" w:rsidRDefault="00023CF6" w:rsidP="00023CF6">
            <w:pPr>
              <w:cnfStyle w:val="000000100000" w:firstRow="0" w:lastRow="0" w:firstColumn="0" w:lastColumn="0" w:oddVBand="0" w:evenVBand="0" w:oddHBand="1" w:evenHBand="0" w:firstRowFirstColumn="0" w:firstRowLastColumn="0" w:lastRowFirstColumn="0" w:lastRowLastColumn="0"/>
              <w:rPr>
                <w:szCs w:val="22"/>
              </w:rPr>
            </w:pPr>
            <w:r>
              <w:rPr>
                <w:szCs w:val="22"/>
              </w:rPr>
              <w:t>18</w:t>
            </w:r>
          </w:p>
        </w:tc>
        <w:tc>
          <w:tcPr>
            <w:tcW w:w="1610" w:type="dxa"/>
          </w:tcPr>
          <w:p w14:paraId="2EA6A0B1" w14:textId="46C861DB" w:rsidR="00023CF6" w:rsidRPr="00B03EB6" w:rsidRDefault="00E0767D" w:rsidP="00023CF6">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11.0</w:t>
            </w:r>
          </w:p>
        </w:tc>
      </w:tr>
      <w:tr w:rsidR="00023CF6" w:rsidRPr="00B03EB6" w14:paraId="67D23701" w14:textId="2A783F33" w:rsidTr="00A1548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5C3FCC0E" w14:textId="59B62140" w:rsidR="00023CF6" w:rsidRPr="00B03EB6" w:rsidRDefault="00023CF6" w:rsidP="00023CF6">
            <w:pPr>
              <w:rPr>
                <w:b w:val="0"/>
                <w:szCs w:val="22"/>
              </w:rPr>
            </w:pPr>
            <w:r w:rsidRPr="00B03EB6">
              <w:rPr>
                <w:b w:val="0"/>
                <w:szCs w:val="22"/>
              </w:rPr>
              <w:t>Nasal</w:t>
            </w:r>
          </w:p>
        </w:tc>
        <w:tc>
          <w:tcPr>
            <w:tcW w:w="1610" w:type="dxa"/>
          </w:tcPr>
          <w:p w14:paraId="16842D80" w14:textId="3B267AE7" w:rsidR="00023CF6" w:rsidRPr="00B03EB6" w:rsidRDefault="00023CF6" w:rsidP="00023CF6">
            <w:pP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16</w:t>
            </w:r>
          </w:p>
        </w:tc>
        <w:tc>
          <w:tcPr>
            <w:tcW w:w="1610" w:type="dxa"/>
          </w:tcPr>
          <w:p w14:paraId="621D4C03" w14:textId="691C3402" w:rsidR="00023CF6" w:rsidRPr="00B03EB6" w:rsidRDefault="001F54D7" w:rsidP="00023CF6">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11.0</w:t>
            </w:r>
          </w:p>
        </w:tc>
      </w:tr>
      <w:tr w:rsidR="00023CF6" w:rsidRPr="00B03EB6" w14:paraId="1100F92F" w14:textId="18F9E9AE" w:rsidTr="00A15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5A6C71EE" w14:textId="022754F2" w:rsidR="00023CF6" w:rsidRPr="00B03EB6" w:rsidRDefault="00023CF6" w:rsidP="00023CF6">
            <w:pPr>
              <w:rPr>
                <w:b w:val="0"/>
                <w:szCs w:val="22"/>
              </w:rPr>
            </w:pPr>
            <w:r w:rsidRPr="00B03EB6">
              <w:rPr>
                <w:b w:val="0"/>
                <w:szCs w:val="22"/>
              </w:rPr>
              <w:t>Abdominal</w:t>
            </w:r>
          </w:p>
        </w:tc>
        <w:tc>
          <w:tcPr>
            <w:tcW w:w="1610" w:type="dxa"/>
          </w:tcPr>
          <w:p w14:paraId="0D5BACCD" w14:textId="39F287AE" w:rsidR="00023CF6" w:rsidRPr="00B03EB6" w:rsidRDefault="00023CF6" w:rsidP="00023CF6">
            <w:pPr>
              <w:cnfStyle w:val="000000100000" w:firstRow="0" w:lastRow="0" w:firstColumn="0" w:lastColumn="0" w:oddVBand="0" w:evenVBand="0" w:oddHBand="1" w:evenHBand="0" w:firstRowFirstColumn="0" w:firstRowLastColumn="0" w:lastRowFirstColumn="0" w:lastRowLastColumn="0"/>
              <w:rPr>
                <w:szCs w:val="22"/>
              </w:rPr>
            </w:pPr>
            <w:r>
              <w:rPr>
                <w:szCs w:val="22"/>
              </w:rPr>
              <w:t>14</w:t>
            </w:r>
          </w:p>
        </w:tc>
        <w:tc>
          <w:tcPr>
            <w:tcW w:w="1610" w:type="dxa"/>
          </w:tcPr>
          <w:p w14:paraId="468682D7" w14:textId="06C1C4F2" w:rsidR="00023CF6" w:rsidRDefault="00B5265A" w:rsidP="00023CF6">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11.8</w:t>
            </w:r>
          </w:p>
        </w:tc>
      </w:tr>
      <w:tr w:rsidR="00023CF6" w:rsidRPr="00B03EB6" w14:paraId="4E8F12B4" w14:textId="315648A6" w:rsidTr="00A1548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13C8CFD4" w14:textId="616DEDFB" w:rsidR="00023CF6" w:rsidRPr="00B03EB6" w:rsidRDefault="00023CF6" w:rsidP="00023CF6">
            <w:pPr>
              <w:rPr>
                <w:b w:val="0"/>
                <w:szCs w:val="22"/>
              </w:rPr>
            </w:pPr>
            <w:r w:rsidRPr="00B03EB6">
              <w:rPr>
                <w:b w:val="0"/>
                <w:szCs w:val="22"/>
              </w:rPr>
              <w:t>Hemangiosarcoma</w:t>
            </w:r>
          </w:p>
        </w:tc>
        <w:tc>
          <w:tcPr>
            <w:tcW w:w="1610" w:type="dxa"/>
          </w:tcPr>
          <w:p w14:paraId="19D9AB58" w14:textId="514F8F7F" w:rsidR="00023CF6" w:rsidRPr="00B03EB6" w:rsidRDefault="00023CF6" w:rsidP="00023CF6">
            <w:pPr>
              <w:cnfStyle w:val="000000000000" w:firstRow="0" w:lastRow="0" w:firstColumn="0" w:lastColumn="0" w:oddVBand="0" w:evenVBand="0" w:oddHBand="0" w:evenHBand="0" w:firstRowFirstColumn="0" w:firstRowLastColumn="0" w:lastRowFirstColumn="0" w:lastRowLastColumn="0"/>
              <w:rPr>
                <w:szCs w:val="22"/>
              </w:rPr>
            </w:pPr>
            <w:r>
              <w:rPr>
                <w:szCs w:val="22"/>
              </w:rPr>
              <w:t>14</w:t>
            </w:r>
          </w:p>
        </w:tc>
        <w:tc>
          <w:tcPr>
            <w:tcW w:w="1610" w:type="dxa"/>
          </w:tcPr>
          <w:p w14:paraId="562DDA46" w14:textId="07DE2338" w:rsidR="00023CF6" w:rsidRDefault="00811494" w:rsidP="00023CF6">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12.0</w:t>
            </w:r>
          </w:p>
        </w:tc>
      </w:tr>
      <w:tr w:rsidR="00023CF6" w:rsidRPr="00B03EB6" w14:paraId="79A7109C" w14:textId="381BA4B1" w:rsidTr="00A15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415CDC8B" w14:textId="64233359" w:rsidR="00023CF6" w:rsidRPr="00B03EB6" w:rsidRDefault="00023CF6" w:rsidP="00023CF6">
            <w:pPr>
              <w:rPr>
                <w:b w:val="0"/>
                <w:szCs w:val="22"/>
              </w:rPr>
            </w:pPr>
            <w:r w:rsidRPr="00B03EB6">
              <w:rPr>
                <w:b w:val="0"/>
                <w:szCs w:val="22"/>
              </w:rPr>
              <w:t>Stomach</w:t>
            </w:r>
          </w:p>
        </w:tc>
        <w:tc>
          <w:tcPr>
            <w:tcW w:w="1610" w:type="dxa"/>
          </w:tcPr>
          <w:p w14:paraId="228594B8" w14:textId="3575CDBA" w:rsidR="00023CF6" w:rsidRPr="00B03EB6" w:rsidRDefault="00023CF6" w:rsidP="00023CF6">
            <w:pPr>
              <w:cnfStyle w:val="000000100000" w:firstRow="0" w:lastRow="0" w:firstColumn="0" w:lastColumn="0" w:oddVBand="0" w:evenVBand="0" w:oddHBand="1" w:evenHBand="0" w:firstRowFirstColumn="0" w:firstRowLastColumn="0" w:lastRowFirstColumn="0" w:lastRowLastColumn="0"/>
              <w:rPr>
                <w:szCs w:val="22"/>
              </w:rPr>
            </w:pPr>
            <w:r>
              <w:rPr>
                <w:szCs w:val="22"/>
              </w:rPr>
              <w:t>11</w:t>
            </w:r>
          </w:p>
        </w:tc>
        <w:tc>
          <w:tcPr>
            <w:tcW w:w="1610" w:type="dxa"/>
          </w:tcPr>
          <w:p w14:paraId="1789FE68" w14:textId="44F4FC84" w:rsidR="00023CF6" w:rsidRDefault="00811494" w:rsidP="00023CF6">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11.8</w:t>
            </w:r>
          </w:p>
        </w:tc>
      </w:tr>
      <w:tr w:rsidR="00023CF6" w:rsidRPr="00B03EB6" w14:paraId="408753D4" w14:textId="401E0C15" w:rsidTr="00A1548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61CD6505" w14:textId="77777777" w:rsidR="00023CF6" w:rsidRPr="00B03EB6" w:rsidRDefault="00023CF6" w:rsidP="00023CF6">
            <w:pPr>
              <w:rPr>
                <w:b w:val="0"/>
                <w:szCs w:val="22"/>
              </w:rPr>
            </w:pPr>
            <w:r w:rsidRPr="00B03EB6">
              <w:rPr>
                <w:b w:val="0"/>
                <w:szCs w:val="22"/>
              </w:rPr>
              <w:t>Bone</w:t>
            </w:r>
          </w:p>
        </w:tc>
        <w:tc>
          <w:tcPr>
            <w:tcW w:w="1610" w:type="dxa"/>
          </w:tcPr>
          <w:p w14:paraId="1FA964A8" w14:textId="6A73FB42" w:rsidR="00023CF6" w:rsidRPr="00B03EB6" w:rsidRDefault="00023CF6" w:rsidP="00023CF6">
            <w:pPr>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1610" w:type="dxa"/>
          </w:tcPr>
          <w:p w14:paraId="5BC25DA4" w14:textId="2D484331" w:rsidR="00023CF6" w:rsidRDefault="00811494" w:rsidP="00023CF6">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11.3</w:t>
            </w:r>
          </w:p>
        </w:tc>
      </w:tr>
      <w:tr w:rsidR="00023CF6" w:rsidRPr="00B03EB6" w14:paraId="1FEADE65" w14:textId="4A8F3884" w:rsidTr="00A15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6F1A5DD1" w14:textId="77777777" w:rsidR="00023CF6" w:rsidRPr="00B03EB6" w:rsidRDefault="00023CF6" w:rsidP="00023CF6">
            <w:pPr>
              <w:rPr>
                <w:b w:val="0"/>
                <w:szCs w:val="22"/>
              </w:rPr>
            </w:pPr>
            <w:r w:rsidRPr="00B03EB6">
              <w:rPr>
                <w:b w:val="0"/>
                <w:szCs w:val="22"/>
              </w:rPr>
              <w:t xml:space="preserve">Testicular </w:t>
            </w:r>
          </w:p>
        </w:tc>
        <w:tc>
          <w:tcPr>
            <w:tcW w:w="1610" w:type="dxa"/>
          </w:tcPr>
          <w:p w14:paraId="618E01E0" w14:textId="7D9711FA" w:rsidR="00023CF6" w:rsidRPr="00B03EB6" w:rsidRDefault="00023CF6" w:rsidP="00023CF6">
            <w:pPr>
              <w:cnfStyle w:val="000000100000" w:firstRow="0" w:lastRow="0" w:firstColumn="0" w:lastColumn="0" w:oddVBand="0" w:evenVBand="0" w:oddHBand="1" w:evenHBand="0" w:firstRowFirstColumn="0" w:firstRowLastColumn="0" w:lastRowFirstColumn="0" w:lastRowLastColumn="0"/>
              <w:rPr>
                <w:szCs w:val="22"/>
              </w:rPr>
            </w:pPr>
            <w:r>
              <w:rPr>
                <w:szCs w:val="22"/>
              </w:rPr>
              <w:t>7</w:t>
            </w:r>
          </w:p>
        </w:tc>
        <w:tc>
          <w:tcPr>
            <w:tcW w:w="1610" w:type="dxa"/>
          </w:tcPr>
          <w:p w14:paraId="7377F4EB" w14:textId="77777777" w:rsidR="00023CF6" w:rsidRDefault="00023CF6" w:rsidP="00023CF6">
            <w:pPr>
              <w:jc w:val="center"/>
              <w:cnfStyle w:val="000000100000" w:firstRow="0" w:lastRow="0" w:firstColumn="0" w:lastColumn="0" w:oddVBand="0" w:evenVBand="0" w:oddHBand="1" w:evenHBand="0" w:firstRowFirstColumn="0" w:firstRowLastColumn="0" w:lastRowFirstColumn="0" w:lastRowLastColumn="0"/>
              <w:rPr>
                <w:szCs w:val="22"/>
              </w:rPr>
            </w:pPr>
          </w:p>
        </w:tc>
      </w:tr>
      <w:tr w:rsidR="00023CF6" w:rsidRPr="00B03EB6" w14:paraId="4BBFD8B1" w14:textId="5BFBDAD3" w:rsidTr="00A1548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10629160" w14:textId="2F3184E1" w:rsidR="00023CF6" w:rsidRPr="00B03EB6" w:rsidRDefault="00023CF6" w:rsidP="00023CF6">
            <w:pPr>
              <w:rPr>
                <w:b w:val="0"/>
                <w:szCs w:val="22"/>
              </w:rPr>
            </w:pPr>
            <w:r w:rsidRPr="00B03EB6">
              <w:rPr>
                <w:b w:val="0"/>
                <w:szCs w:val="22"/>
              </w:rPr>
              <w:t xml:space="preserve">Kidney </w:t>
            </w:r>
          </w:p>
        </w:tc>
        <w:tc>
          <w:tcPr>
            <w:tcW w:w="1610" w:type="dxa"/>
          </w:tcPr>
          <w:p w14:paraId="306FCAB2" w14:textId="0AA84E33" w:rsidR="00023CF6" w:rsidRPr="00B03EB6" w:rsidRDefault="00023CF6" w:rsidP="00023CF6">
            <w:pP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6</w:t>
            </w:r>
          </w:p>
        </w:tc>
        <w:tc>
          <w:tcPr>
            <w:tcW w:w="1610" w:type="dxa"/>
          </w:tcPr>
          <w:p w14:paraId="6806A971" w14:textId="77777777" w:rsidR="00023CF6" w:rsidRPr="00B03EB6" w:rsidRDefault="00023CF6" w:rsidP="00023CF6">
            <w:pPr>
              <w:jc w:val="center"/>
              <w:cnfStyle w:val="000000000000" w:firstRow="0" w:lastRow="0" w:firstColumn="0" w:lastColumn="0" w:oddVBand="0" w:evenVBand="0" w:oddHBand="0" w:evenHBand="0" w:firstRowFirstColumn="0" w:firstRowLastColumn="0" w:lastRowFirstColumn="0" w:lastRowLastColumn="0"/>
              <w:rPr>
                <w:szCs w:val="22"/>
              </w:rPr>
            </w:pPr>
          </w:p>
        </w:tc>
      </w:tr>
      <w:tr w:rsidR="00023CF6" w:rsidRPr="00B03EB6" w14:paraId="34FE7356" w14:textId="629F3741" w:rsidTr="00A15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19E8E9D3" w14:textId="77777777" w:rsidR="00023CF6" w:rsidRPr="00B03EB6" w:rsidRDefault="00023CF6" w:rsidP="00023CF6">
            <w:pPr>
              <w:rPr>
                <w:b w:val="0"/>
                <w:szCs w:val="22"/>
              </w:rPr>
            </w:pPr>
            <w:r w:rsidRPr="00B03EB6">
              <w:rPr>
                <w:b w:val="0"/>
                <w:szCs w:val="22"/>
              </w:rPr>
              <w:t>Other</w:t>
            </w:r>
          </w:p>
        </w:tc>
        <w:tc>
          <w:tcPr>
            <w:tcW w:w="1610" w:type="dxa"/>
          </w:tcPr>
          <w:p w14:paraId="175F103B" w14:textId="2F9CBC53" w:rsidR="00023CF6" w:rsidRPr="00B03EB6" w:rsidRDefault="00023CF6" w:rsidP="00023CF6">
            <w:pPr>
              <w:cnfStyle w:val="000000100000" w:firstRow="0" w:lastRow="0" w:firstColumn="0" w:lastColumn="0" w:oddVBand="0" w:evenVBand="0" w:oddHBand="1" w:evenHBand="0" w:firstRowFirstColumn="0" w:firstRowLastColumn="0" w:lastRowFirstColumn="0" w:lastRowLastColumn="0"/>
              <w:rPr>
                <w:szCs w:val="22"/>
              </w:rPr>
            </w:pPr>
            <w:r>
              <w:rPr>
                <w:szCs w:val="22"/>
              </w:rPr>
              <w:t>99</w:t>
            </w:r>
          </w:p>
        </w:tc>
        <w:tc>
          <w:tcPr>
            <w:tcW w:w="1610" w:type="dxa"/>
          </w:tcPr>
          <w:p w14:paraId="1117A556" w14:textId="77777777" w:rsidR="00023CF6" w:rsidRDefault="00023CF6" w:rsidP="00023CF6">
            <w:pPr>
              <w:jc w:val="center"/>
              <w:cnfStyle w:val="000000100000" w:firstRow="0" w:lastRow="0" w:firstColumn="0" w:lastColumn="0" w:oddVBand="0" w:evenVBand="0" w:oddHBand="1" w:evenHBand="0" w:firstRowFirstColumn="0" w:firstRowLastColumn="0" w:lastRowFirstColumn="0" w:lastRowLastColumn="0"/>
              <w:rPr>
                <w:szCs w:val="22"/>
              </w:rPr>
            </w:pPr>
          </w:p>
        </w:tc>
      </w:tr>
    </w:tbl>
    <w:p w14:paraId="401F9CD0" w14:textId="77777777" w:rsidR="009C424C" w:rsidRPr="00B03EB6" w:rsidRDefault="009C424C" w:rsidP="00C14E5D">
      <w:pPr>
        <w:rPr>
          <w:szCs w:val="22"/>
        </w:rPr>
      </w:pPr>
    </w:p>
    <w:p w14:paraId="04D61D5A" w14:textId="5FFB46EE" w:rsidR="007A75D0" w:rsidRPr="00B03EB6" w:rsidRDefault="00E84AC0" w:rsidP="009D07AE">
      <w:pPr>
        <w:ind w:firstLine="720"/>
      </w:pPr>
      <w:r>
        <w:t>The 99</w:t>
      </w:r>
      <w:r w:rsidR="000804E7" w:rsidRPr="00B03EB6">
        <w:t xml:space="preserve"> </w:t>
      </w:r>
      <w:r w:rsidR="00C07B1C" w:rsidRPr="00B03EB6">
        <w:t xml:space="preserve">“other” cancers were in no predominant location. </w:t>
      </w:r>
      <w:r w:rsidR="007A75D0" w:rsidRPr="00B03EB6">
        <w:t>A list of the other cancers can be generated online by using the search or report function.</w:t>
      </w:r>
    </w:p>
    <w:p w14:paraId="2530C11E" w14:textId="77777777" w:rsidR="007A75D0" w:rsidRPr="00B03EB6" w:rsidRDefault="007A75D0" w:rsidP="007A75D0"/>
    <w:p w14:paraId="0929CB2D" w14:textId="338403BB" w:rsidR="008F3D6F" w:rsidRPr="00B03EB6" w:rsidRDefault="007A75D0" w:rsidP="009D07AE">
      <w:pPr>
        <w:ind w:firstLine="720"/>
      </w:pPr>
      <w:r w:rsidRPr="00B03EB6">
        <w:t xml:space="preserve">Because </w:t>
      </w:r>
      <w:r w:rsidR="00C07B1C" w:rsidRPr="00B03EB6">
        <w:t xml:space="preserve">of </w:t>
      </w:r>
      <w:r w:rsidRPr="00B03EB6">
        <w:t xml:space="preserve">the </w:t>
      </w:r>
      <w:r w:rsidR="00C07B1C" w:rsidRPr="00B03EB6">
        <w:t xml:space="preserve">low necropsy rate and </w:t>
      </w:r>
      <w:r w:rsidR="000804E7" w:rsidRPr="00B03EB6">
        <w:t>lack of biopsy</w:t>
      </w:r>
      <w:r w:rsidR="00C07B1C" w:rsidRPr="00B03EB6">
        <w:t xml:space="preserve">, the prevalence of cancer </w:t>
      </w:r>
      <w:r w:rsidR="000804E7" w:rsidRPr="00B03EB6">
        <w:t xml:space="preserve">and location remains </w:t>
      </w:r>
      <w:r w:rsidR="00C07B1C" w:rsidRPr="00B03EB6">
        <w:t xml:space="preserve">indeterminate. </w:t>
      </w:r>
      <w:r w:rsidR="00690118">
        <w:t xml:space="preserve"> For example, the liver, </w:t>
      </w:r>
      <w:r w:rsidR="00B66516">
        <w:t>spleen</w:t>
      </w:r>
      <w:r w:rsidR="00690118">
        <w:t>, or</w:t>
      </w:r>
      <w:r w:rsidR="00B66516">
        <w:t xml:space="preserve"> cancers could be </w:t>
      </w:r>
      <w:r w:rsidR="00690118">
        <w:t xml:space="preserve">primary </w:t>
      </w:r>
      <w:r w:rsidR="00B66516">
        <w:t xml:space="preserve">hemangiosarcoma </w:t>
      </w:r>
      <w:r w:rsidR="00690118">
        <w:t xml:space="preserve">with metastatic spread </w:t>
      </w:r>
      <w:r w:rsidR="00B66516">
        <w:t>in which case, the latter would be the leading cancer for the breed.</w:t>
      </w:r>
      <w:r w:rsidR="003D5426" w:rsidRPr="00B03EB6">
        <w:t xml:space="preserve">  </w:t>
      </w:r>
    </w:p>
    <w:p w14:paraId="237A20F5" w14:textId="525A848E" w:rsidR="000804E7" w:rsidRPr="00B03EB6" w:rsidRDefault="000804E7" w:rsidP="00690118"/>
    <w:p w14:paraId="55028836" w14:textId="77777777" w:rsidR="008B130B" w:rsidRPr="00B03EB6" w:rsidRDefault="007F01B9" w:rsidP="003F3D32">
      <w:pPr>
        <w:pStyle w:val="Heading2"/>
      </w:pPr>
      <w:bookmarkStart w:id="89" w:name="_Toc479944082"/>
      <w:bookmarkStart w:id="90" w:name="_Toc256594388"/>
      <w:bookmarkStart w:id="91" w:name="_Toc256597710"/>
      <w:bookmarkStart w:id="92" w:name="_Toc287018854"/>
      <w:bookmarkStart w:id="93" w:name="_Toc287018927"/>
      <w:r w:rsidRPr="00B03EB6">
        <w:lastRenderedPageBreak/>
        <w:t>Immunoglobulin</w:t>
      </w:r>
      <w:r w:rsidR="00431CC8" w:rsidRPr="00B03EB6">
        <w:t xml:space="preserve"> Mediated Disorders</w:t>
      </w:r>
      <w:bookmarkEnd w:id="89"/>
    </w:p>
    <w:p w14:paraId="5D306E36" w14:textId="463855AA" w:rsidR="008B130B" w:rsidRPr="00B03EB6" w:rsidRDefault="001302AF">
      <w:r w:rsidRPr="00B03EB6">
        <w:t>A</w:t>
      </w:r>
      <w:r w:rsidR="00431CC8" w:rsidRPr="00B03EB6">
        <w:t xml:space="preserve">llergy </w:t>
      </w:r>
      <w:r w:rsidR="00BB69D4" w:rsidRPr="00B03EB6">
        <w:t>generally and flea bit</w:t>
      </w:r>
      <w:r w:rsidR="00862AA4" w:rsidRPr="00B03EB6">
        <w:t>e</w:t>
      </w:r>
      <w:r w:rsidR="00BB69D4" w:rsidRPr="00B03EB6">
        <w:t xml:space="preserve"> allergy specifically, are</w:t>
      </w:r>
      <w:r w:rsidR="00431CC8" w:rsidRPr="00B03EB6">
        <w:t xml:space="preserve"> mediated by immunoglobulin E (Ig E) whereas, food sensitivity and intolerance is mediated by immunoglobulins A and M (IgA and IgM).  Inflammatory bowel disease is related to food sensitivity or intolerance.  T</w:t>
      </w:r>
      <w:r w:rsidR="007F17AE" w:rsidRPr="00B03EB6">
        <w:t>his</w:t>
      </w:r>
      <w:r w:rsidR="00646F80" w:rsidRPr="00B03EB6">
        <w:t xml:space="preserve"> </w:t>
      </w:r>
      <w:r w:rsidR="007F17AE" w:rsidRPr="00B03EB6">
        <w:t xml:space="preserve">group </w:t>
      </w:r>
      <w:r w:rsidR="00E84293" w:rsidRPr="00B03EB6">
        <w:t xml:space="preserve">of disorders </w:t>
      </w:r>
      <w:r w:rsidR="007F17AE" w:rsidRPr="00B03EB6">
        <w:t>is</w:t>
      </w:r>
      <w:r w:rsidR="00C952D8" w:rsidRPr="00B03EB6">
        <w:t xml:space="preserve"> the fourth most common</w:t>
      </w:r>
      <w:r w:rsidR="00CA2730">
        <w:t xml:space="preserve"> with 144 cases (4.9%) in 116</w:t>
      </w:r>
      <w:r w:rsidR="00525B84" w:rsidRPr="00B03EB6">
        <w:t xml:space="preserve"> dogs.</w:t>
      </w:r>
      <w:r w:rsidR="00CA2730">
        <w:t xml:space="preserve">  </w:t>
      </w:r>
    </w:p>
    <w:p w14:paraId="7993FC53" w14:textId="77777777" w:rsidR="00F21F16" w:rsidRPr="00B03EB6" w:rsidRDefault="00F21F16"/>
    <w:p w14:paraId="3D4404E6" w14:textId="5BE67671" w:rsidR="00F21F16" w:rsidRDefault="00F21F16">
      <w:r w:rsidRPr="00B03EB6">
        <w:t>The average</w:t>
      </w:r>
      <w:r w:rsidR="00D95983" w:rsidRPr="00B03EB6">
        <w:t xml:space="preserve"> of onset was young for all four disorders – between 3.1 and 4.2 years.</w:t>
      </w:r>
    </w:p>
    <w:p w14:paraId="7A2B0BC5" w14:textId="77777777" w:rsidR="007E0CB0" w:rsidRDefault="007E0CB0"/>
    <w:p w14:paraId="2F1B22EE" w14:textId="77777777" w:rsidR="007E2815" w:rsidRPr="00B03EB6" w:rsidRDefault="007E2815"/>
    <w:tbl>
      <w:tblPr>
        <w:tblStyle w:val="LightList"/>
        <w:tblW w:w="0" w:type="auto"/>
        <w:jc w:val="center"/>
        <w:tblLook w:val="04A0" w:firstRow="1" w:lastRow="0" w:firstColumn="1" w:lastColumn="0" w:noHBand="0" w:noVBand="1"/>
      </w:tblPr>
      <w:tblGrid>
        <w:gridCol w:w="2836"/>
        <w:gridCol w:w="1219"/>
        <w:gridCol w:w="1785"/>
      </w:tblGrid>
      <w:tr w:rsidR="007E2815" w:rsidRPr="00B03EB6" w14:paraId="35F4736E" w14:textId="79332A3F" w:rsidTr="007E28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Pr>
          <w:p w14:paraId="0C51BE74" w14:textId="77777777" w:rsidR="007E2815" w:rsidRPr="00B03EB6" w:rsidRDefault="007E2815">
            <w:pPr>
              <w:rPr>
                <w:color w:val="auto"/>
                <w:szCs w:val="22"/>
              </w:rPr>
            </w:pPr>
            <w:r w:rsidRPr="00B03EB6">
              <w:rPr>
                <w:color w:val="auto"/>
                <w:szCs w:val="22"/>
              </w:rPr>
              <w:t>Disease</w:t>
            </w:r>
          </w:p>
        </w:tc>
        <w:tc>
          <w:tcPr>
            <w:tcW w:w="1219" w:type="dxa"/>
          </w:tcPr>
          <w:p w14:paraId="37042B0D" w14:textId="774B4487" w:rsidR="007E2815" w:rsidRPr="00B03EB6" w:rsidRDefault="007E2815">
            <w:pPr>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 xml:space="preserve"># (%) of </w:t>
            </w:r>
            <w:r w:rsidRPr="00B03EB6">
              <w:rPr>
                <w:color w:val="auto"/>
                <w:szCs w:val="22"/>
              </w:rPr>
              <w:br/>
              <w:t>All Dogs</w:t>
            </w:r>
          </w:p>
        </w:tc>
        <w:tc>
          <w:tcPr>
            <w:tcW w:w="1785" w:type="dxa"/>
          </w:tcPr>
          <w:p w14:paraId="7EDC1C3C" w14:textId="58A7DEB4" w:rsidR="007E2815" w:rsidRPr="00B03EB6" w:rsidRDefault="007E2815" w:rsidP="007E2815">
            <w:pPr>
              <w:jc w:val="center"/>
              <w:cnfStyle w:val="100000000000" w:firstRow="1" w:lastRow="0" w:firstColumn="0" w:lastColumn="0" w:oddVBand="0" w:evenVBand="0" w:oddHBand="0" w:evenHBand="0" w:firstRowFirstColumn="0" w:firstRowLastColumn="0" w:lastRowFirstColumn="0" w:lastRowLastColumn="0"/>
              <w:rPr>
                <w:color w:val="auto"/>
                <w:szCs w:val="22"/>
              </w:rPr>
            </w:pPr>
            <w:r w:rsidRPr="00B03EB6">
              <w:rPr>
                <w:color w:val="auto"/>
                <w:szCs w:val="22"/>
              </w:rPr>
              <w:t>Av age onset</w:t>
            </w:r>
            <w:r w:rsidRPr="00B03EB6">
              <w:rPr>
                <w:color w:val="auto"/>
                <w:szCs w:val="22"/>
              </w:rPr>
              <w:br/>
              <w:t>(yr)</w:t>
            </w:r>
          </w:p>
        </w:tc>
      </w:tr>
      <w:tr w:rsidR="007E2815" w:rsidRPr="00B03EB6" w14:paraId="19F8BADB" w14:textId="090C2F0F" w:rsidTr="007E2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Pr>
          <w:p w14:paraId="7DFD1767" w14:textId="77777777" w:rsidR="007E2815" w:rsidRPr="00B03EB6" w:rsidRDefault="007E2815">
            <w:pPr>
              <w:rPr>
                <w:b w:val="0"/>
                <w:szCs w:val="22"/>
              </w:rPr>
            </w:pPr>
            <w:r w:rsidRPr="00B03EB6">
              <w:rPr>
                <w:b w:val="0"/>
                <w:szCs w:val="22"/>
              </w:rPr>
              <w:t>Dietary allergy/food intolerance</w:t>
            </w:r>
          </w:p>
        </w:tc>
        <w:tc>
          <w:tcPr>
            <w:tcW w:w="1219" w:type="dxa"/>
          </w:tcPr>
          <w:p w14:paraId="7177BF74" w14:textId="404AA37D" w:rsidR="007E2815" w:rsidRPr="00B03EB6" w:rsidRDefault="001F5614" w:rsidP="00947AB2">
            <w:pPr>
              <w:cnfStyle w:val="000000100000" w:firstRow="0" w:lastRow="0" w:firstColumn="0" w:lastColumn="0" w:oddVBand="0" w:evenVBand="0" w:oddHBand="1" w:evenHBand="0" w:firstRowFirstColumn="0" w:firstRowLastColumn="0" w:lastRowFirstColumn="0" w:lastRowLastColumn="0"/>
              <w:rPr>
                <w:szCs w:val="22"/>
              </w:rPr>
            </w:pPr>
            <w:r>
              <w:rPr>
                <w:szCs w:val="22"/>
              </w:rPr>
              <w:t>49</w:t>
            </w:r>
            <w:r w:rsidR="007E2815" w:rsidRPr="00B03EB6">
              <w:rPr>
                <w:szCs w:val="22"/>
              </w:rPr>
              <w:t xml:space="preserve"> (</w:t>
            </w:r>
            <w:r w:rsidR="00017CAB" w:rsidRPr="00B03EB6">
              <w:rPr>
                <w:szCs w:val="22"/>
              </w:rPr>
              <w:t>1.8</w:t>
            </w:r>
            <w:r w:rsidR="007E2815" w:rsidRPr="00B03EB6">
              <w:rPr>
                <w:szCs w:val="22"/>
              </w:rPr>
              <w:t>)</w:t>
            </w:r>
          </w:p>
        </w:tc>
        <w:tc>
          <w:tcPr>
            <w:tcW w:w="1785" w:type="dxa"/>
          </w:tcPr>
          <w:p w14:paraId="368C648B" w14:textId="0C958953" w:rsidR="007E2815" w:rsidRPr="00B03EB6" w:rsidRDefault="00CA2730" w:rsidP="007E2815">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r w:rsidR="001F5614">
              <w:rPr>
                <w:szCs w:val="22"/>
              </w:rPr>
              <w:t>9</w:t>
            </w:r>
          </w:p>
        </w:tc>
      </w:tr>
      <w:tr w:rsidR="00F21F16" w:rsidRPr="00B03EB6" w14:paraId="0ED87CEE" w14:textId="77777777" w:rsidTr="007E2815">
        <w:trPr>
          <w:jc w:val="center"/>
        </w:trPr>
        <w:tc>
          <w:tcPr>
            <w:cnfStyle w:val="001000000000" w:firstRow="0" w:lastRow="0" w:firstColumn="1" w:lastColumn="0" w:oddVBand="0" w:evenVBand="0" w:oddHBand="0" w:evenHBand="0" w:firstRowFirstColumn="0" w:firstRowLastColumn="0" w:lastRowFirstColumn="0" w:lastRowLastColumn="0"/>
            <w:tcW w:w="2836" w:type="dxa"/>
          </w:tcPr>
          <w:p w14:paraId="42E267C6" w14:textId="18A820E3" w:rsidR="00F21F16" w:rsidRPr="00B03EB6" w:rsidRDefault="00F21F16" w:rsidP="00F21F16">
            <w:pPr>
              <w:rPr>
                <w:b w:val="0"/>
                <w:szCs w:val="22"/>
              </w:rPr>
            </w:pPr>
            <w:r w:rsidRPr="00B03EB6">
              <w:rPr>
                <w:b w:val="0"/>
                <w:szCs w:val="22"/>
              </w:rPr>
              <w:t>Inflammatory bowel disease</w:t>
            </w:r>
          </w:p>
        </w:tc>
        <w:tc>
          <w:tcPr>
            <w:tcW w:w="1219" w:type="dxa"/>
          </w:tcPr>
          <w:p w14:paraId="02B3EDC7" w14:textId="050273F8" w:rsidR="00F21F16" w:rsidRPr="00B03EB6" w:rsidRDefault="00F21F16" w:rsidP="00F21F16">
            <w:pP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32 (1.2)</w:t>
            </w:r>
          </w:p>
        </w:tc>
        <w:tc>
          <w:tcPr>
            <w:tcW w:w="1785" w:type="dxa"/>
          </w:tcPr>
          <w:p w14:paraId="4BB58C69" w14:textId="4A2799DB" w:rsidR="00F21F16" w:rsidRPr="00B03EB6" w:rsidRDefault="00F21F16" w:rsidP="00F21F16">
            <w:pPr>
              <w:jc w:val="cente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4.2</w:t>
            </w:r>
          </w:p>
        </w:tc>
      </w:tr>
      <w:tr w:rsidR="00F21F16" w:rsidRPr="00B03EB6" w14:paraId="1A4863FA" w14:textId="51FF0492" w:rsidTr="007E2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Pr>
          <w:p w14:paraId="762524D1" w14:textId="77777777" w:rsidR="00F21F16" w:rsidRPr="00B03EB6" w:rsidRDefault="00F21F16" w:rsidP="00F21F16">
            <w:pPr>
              <w:rPr>
                <w:b w:val="0"/>
                <w:szCs w:val="22"/>
              </w:rPr>
            </w:pPr>
            <w:r w:rsidRPr="00B03EB6">
              <w:rPr>
                <w:b w:val="0"/>
                <w:szCs w:val="22"/>
              </w:rPr>
              <w:t>Atopy</w:t>
            </w:r>
          </w:p>
        </w:tc>
        <w:tc>
          <w:tcPr>
            <w:tcW w:w="1219" w:type="dxa"/>
          </w:tcPr>
          <w:p w14:paraId="0A026E26" w14:textId="4C58ED4D" w:rsidR="00F21F16" w:rsidRPr="00B03EB6" w:rsidRDefault="00F21F16" w:rsidP="00F21F16">
            <w:pPr>
              <w:cnfStyle w:val="000000100000" w:firstRow="0" w:lastRow="0" w:firstColumn="0" w:lastColumn="0" w:oddVBand="0" w:evenVBand="0" w:oddHBand="1" w:evenHBand="0" w:firstRowFirstColumn="0" w:firstRowLastColumn="0" w:lastRowFirstColumn="0" w:lastRowLastColumn="0"/>
              <w:rPr>
                <w:szCs w:val="22"/>
              </w:rPr>
            </w:pPr>
            <w:r w:rsidRPr="00B03EB6">
              <w:rPr>
                <w:szCs w:val="22"/>
              </w:rPr>
              <w:t>31 (1.1)</w:t>
            </w:r>
          </w:p>
        </w:tc>
        <w:tc>
          <w:tcPr>
            <w:tcW w:w="1785" w:type="dxa"/>
          </w:tcPr>
          <w:p w14:paraId="08E2B554" w14:textId="15FAA604" w:rsidR="00F21F16" w:rsidRPr="00B03EB6" w:rsidRDefault="001F5614" w:rsidP="00F21F16">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3.2</w:t>
            </w:r>
          </w:p>
        </w:tc>
      </w:tr>
      <w:tr w:rsidR="00F21F16" w:rsidRPr="00B03EB6" w14:paraId="18E06412" w14:textId="30D9EED3" w:rsidTr="007E2815">
        <w:trPr>
          <w:jc w:val="center"/>
        </w:trPr>
        <w:tc>
          <w:tcPr>
            <w:cnfStyle w:val="001000000000" w:firstRow="0" w:lastRow="0" w:firstColumn="1" w:lastColumn="0" w:oddVBand="0" w:evenVBand="0" w:oddHBand="0" w:evenHBand="0" w:firstRowFirstColumn="0" w:firstRowLastColumn="0" w:lastRowFirstColumn="0" w:lastRowLastColumn="0"/>
            <w:tcW w:w="2836" w:type="dxa"/>
          </w:tcPr>
          <w:p w14:paraId="00026349" w14:textId="77777777" w:rsidR="00F21F16" w:rsidRPr="00B03EB6" w:rsidRDefault="00F21F16" w:rsidP="00F21F16">
            <w:pPr>
              <w:rPr>
                <w:b w:val="0"/>
                <w:szCs w:val="22"/>
              </w:rPr>
            </w:pPr>
            <w:r w:rsidRPr="00B03EB6">
              <w:rPr>
                <w:b w:val="0"/>
                <w:szCs w:val="22"/>
              </w:rPr>
              <w:t>Flea bite allergy</w:t>
            </w:r>
          </w:p>
        </w:tc>
        <w:tc>
          <w:tcPr>
            <w:tcW w:w="1219" w:type="dxa"/>
          </w:tcPr>
          <w:p w14:paraId="76A7A7E1" w14:textId="663AB59B" w:rsidR="00F21F16" w:rsidRPr="00B03EB6" w:rsidRDefault="00F21F16" w:rsidP="00F21F16">
            <w:pPr>
              <w:cnfStyle w:val="000000000000" w:firstRow="0" w:lastRow="0" w:firstColumn="0" w:lastColumn="0" w:oddVBand="0" w:evenVBand="0" w:oddHBand="0" w:evenHBand="0" w:firstRowFirstColumn="0" w:firstRowLastColumn="0" w:lastRowFirstColumn="0" w:lastRowLastColumn="0"/>
              <w:rPr>
                <w:szCs w:val="22"/>
              </w:rPr>
            </w:pPr>
            <w:r w:rsidRPr="00B03EB6">
              <w:rPr>
                <w:szCs w:val="22"/>
              </w:rPr>
              <w:t>28 (1.0)</w:t>
            </w:r>
          </w:p>
        </w:tc>
        <w:tc>
          <w:tcPr>
            <w:tcW w:w="1785" w:type="dxa"/>
          </w:tcPr>
          <w:p w14:paraId="665A8747" w14:textId="3A3BB09D" w:rsidR="00F21F16" w:rsidRPr="00B03EB6" w:rsidRDefault="00294313" w:rsidP="00F21F16">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3.8</w:t>
            </w:r>
          </w:p>
        </w:tc>
      </w:tr>
    </w:tbl>
    <w:p w14:paraId="736BB537" w14:textId="77777777" w:rsidR="00646F80" w:rsidRPr="00B03EB6" w:rsidRDefault="00646F80"/>
    <w:p w14:paraId="06140568" w14:textId="77777777" w:rsidR="00517732" w:rsidRPr="00B03EB6" w:rsidRDefault="00042DB8" w:rsidP="00416E6F">
      <w:pPr>
        <w:pStyle w:val="Heading2"/>
      </w:pPr>
      <w:bookmarkStart w:id="94" w:name="_Toc479944083"/>
      <w:r w:rsidRPr="00B03EB6">
        <w:t xml:space="preserve">Other </w:t>
      </w:r>
      <w:r w:rsidR="00517732" w:rsidRPr="00B03EB6">
        <w:t xml:space="preserve">Diseases </w:t>
      </w:r>
      <w:r w:rsidR="00947AB2" w:rsidRPr="00B03EB6">
        <w:t>or Problems</w:t>
      </w:r>
      <w:bookmarkEnd w:id="94"/>
    </w:p>
    <w:p w14:paraId="49201529" w14:textId="30E71F2D" w:rsidR="00600F2B" w:rsidRPr="00B03EB6" w:rsidRDefault="00D75D52" w:rsidP="00D75D52">
      <w:pPr>
        <w:pStyle w:val="NoSpacing"/>
      </w:pPr>
      <w:r w:rsidRPr="00B03EB6">
        <w:t xml:space="preserve">Frequency is calculated if there </w:t>
      </w:r>
      <w:r w:rsidR="00425BD8" w:rsidRPr="00B03EB6">
        <w:t>were</w:t>
      </w:r>
      <w:r w:rsidRPr="00B03EB6">
        <w:t xml:space="preserve"> 2</w:t>
      </w:r>
      <w:r w:rsidR="0059241A">
        <w:t>2</w:t>
      </w:r>
      <w:r w:rsidR="00425BD8" w:rsidRPr="00B03EB6">
        <w:t xml:space="preserve"> or more</w:t>
      </w:r>
      <w:r w:rsidRPr="00B03EB6">
        <w:t xml:space="preserve"> cases. </w:t>
      </w:r>
    </w:p>
    <w:p w14:paraId="525ABDEC" w14:textId="77777777" w:rsidR="009D07AE" w:rsidRPr="00B03EB6" w:rsidRDefault="009D07AE" w:rsidP="00D75D52">
      <w:pPr>
        <w:pStyle w:val="NoSpacing"/>
      </w:pPr>
    </w:p>
    <w:tbl>
      <w:tblPr>
        <w:tblW w:w="6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250"/>
        <w:gridCol w:w="1998"/>
      </w:tblGrid>
      <w:tr w:rsidR="00E33BC3" w:rsidRPr="00B03EB6" w14:paraId="14A3F75D" w14:textId="77777777" w:rsidTr="00051745">
        <w:trPr>
          <w:jc w:val="center"/>
        </w:trPr>
        <w:tc>
          <w:tcPr>
            <w:tcW w:w="3204" w:type="dxa"/>
            <w:shd w:val="clear" w:color="auto" w:fill="000000" w:themeFill="text1"/>
          </w:tcPr>
          <w:p w14:paraId="6ED8B071" w14:textId="77777777" w:rsidR="00E33BC3" w:rsidRPr="00B03EB6" w:rsidRDefault="00E33BC3" w:rsidP="00FE7093">
            <w:pPr>
              <w:rPr>
                <w:b/>
                <w:szCs w:val="22"/>
              </w:rPr>
            </w:pPr>
            <w:r w:rsidRPr="00B03EB6">
              <w:rPr>
                <w:b/>
                <w:szCs w:val="22"/>
              </w:rPr>
              <w:t>Problem</w:t>
            </w:r>
          </w:p>
        </w:tc>
        <w:tc>
          <w:tcPr>
            <w:tcW w:w="1250" w:type="dxa"/>
            <w:shd w:val="clear" w:color="auto" w:fill="000000" w:themeFill="text1"/>
          </w:tcPr>
          <w:p w14:paraId="09F5C422" w14:textId="77777777" w:rsidR="00E33BC3" w:rsidRPr="00B03EB6" w:rsidRDefault="00E33BC3" w:rsidP="00FE7093">
            <w:pPr>
              <w:jc w:val="center"/>
              <w:rPr>
                <w:b/>
                <w:szCs w:val="22"/>
              </w:rPr>
            </w:pPr>
            <w:r w:rsidRPr="00B03EB6">
              <w:rPr>
                <w:b/>
                <w:szCs w:val="22"/>
              </w:rPr>
              <w:t># Dogs</w:t>
            </w:r>
          </w:p>
        </w:tc>
        <w:tc>
          <w:tcPr>
            <w:tcW w:w="1998" w:type="dxa"/>
            <w:shd w:val="clear" w:color="auto" w:fill="000000" w:themeFill="text1"/>
          </w:tcPr>
          <w:p w14:paraId="3472012D" w14:textId="77777777" w:rsidR="00E33BC3" w:rsidRPr="00B03EB6" w:rsidRDefault="00E33BC3" w:rsidP="00FE7093">
            <w:pPr>
              <w:jc w:val="center"/>
              <w:rPr>
                <w:b/>
                <w:szCs w:val="22"/>
              </w:rPr>
            </w:pPr>
            <w:r w:rsidRPr="00B03EB6">
              <w:rPr>
                <w:b/>
                <w:szCs w:val="22"/>
              </w:rPr>
              <w:t>% All Dogs</w:t>
            </w:r>
          </w:p>
        </w:tc>
      </w:tr>
      <w:tr w:rsidR="00380522" w:rsidRPr="00B03EB6" w14:paraId="0F530C88" w14:textId="77777777" w:rsidTr="00E33BC3">
        <w:trPr>
          <w:jc w:val="center"/>
        </w:trPr>
        <w:tc>
          <w:tcPr>
            <w:tcW w:w="3204" w:type="dxa"/>
          </w:tcPr>
          <w:p w14:paraId="7BF5849C" w14:textId="49161B62" w:rsidR="00380522" w:rsidRPr="00B03EB6" w:rsidRDefault="00380522" w:rsidP="00380522">
            <w:pPr>
              <w:rPr>
                <w:szCs w:val="22"/>
              </w:rPr>
            </w:pPr>
            <w:r w:rsidRPr="00B03EB6">
              <w:rPr>
                <w:szCs w:val="22"/>
              </w:rPr>
              <w:t>Arthritis (note 1)</w:t>
            </w:r>
          </w:p>
        </w:tc>
        <w:tc>
          <w:tcPr>
            <w:tcW w:w="1250" w:type="dxa"/>
          </w:tcPr>
          <w:p w14:paraId="14ED5A6C" w14:textId="702547CE" w:rsidR="00380522" w:rsidRPr="00B03EB6" w:rsidRDefault="00380522" w:rsidP="00380522">
            <w:pPr>
              <w:jc w:val="center"/>
              <w:rPr>
                <w:szCs w:val="22"/>
              </w:rPr>
            </w:pPr>
            <w:r>
              <w:rPr>
                <w:szCs w:val="22"/>
              </w:rPr>
              <w:t>87</w:t>
            </w:r>
          </w:p>
        </w:tc>
        <w:tc>
          <w:tcPr>
            <w:tcW w:w="1998" w:type="dxa"/>
          </w:tcPr>
          <w:p w14:paraId="70B29D8D" w14:textId="1ED717AC" w:rsidR="00380522" w:rsidRPr="00B03EB6" w:rsidRDefault="00380522" w:rsidP="00380522">
            <w:pPr>
              <w:jc w:val="center"/>
              <w:rPr>
                <w:szCs w:val="22"/>
              </w:rPr>
            </w:pPr>
            <w:r>
              <w:rPr>
                <w:szCs w:val="22"/>
              </w:rPr>
              <w:t>3.0</w:t>
            </w:r>
          </w:p>
        </w:tc>
      </w:tr>
      <w:tr w:rsidR="00380522" w:rsidRPr="00B03EB6" w14:paraId="7013F066" w14:textId="77777777" w:rsidTr="00E33BC3">
        <w:trPr>
          <w:jc w:val="center"/>
        </w:trPr>
        <w:tc>
          <w:tcPr>
            <w:tcW w:w="3204" w:type="dxa"/>
          </w:tcPr>
          <w:p w14:paraId="7155605B" w14:textId="77777777" w:rsidR="00380522" w:rsidRPr="00B03EB6" w:rsidRDefault="00380522" w:rsidP="00380522">
            <w:pPr>
              <w:rPr>
                <w:szCs w:val="22"/>
              </w:rPr>
            </w:pPr>
            <w:r w:rsidRPr="00B03EB6">
              <w:rPr>
                <w:szCs w:val="22"/>
              </w:rPr>
              <w:t>Umbilical hernia</w:t>
            </w:r>
          </w:p>
        </w:tc>
        <w:tc>
          <w:tcPr>
            <w:tcW w:w="1250" w:type="dxa"/>
          </w:tcPr>
          <w:p w14:paraId="735E7E63" w14:textId="3756EF49" w:rsidR="00380522" w:rsidRPr="00B03EB6" w:rsidRDefault="00380522" w:rsidP="00380522">
            <w:pPr>
              <w:jc w:val="center"/>
              <w:rPr>
                <w:szCs w:val="22"/>
              </w:rPr>
            </w:pPr>
            <w:r w:rsidRPr="00B03EB6">
              <w:rPr>
                <w:szCs w:val="22"/>
              </w:rPr>
              <w:t>72</w:t>
            </w:r>
          </w:p>
        </w:tc>
        <w:tc>
          <w:tcPr>
            <w:tcW w:w="1998" w:type="dxa"/>
          </w:tcPr>
          <w:p w14:paraId="0B239B92" w14:textId="4290C37D" w:rsidR="00380522" w:rsidRPr="00B03EB6" w:rsidRDefault="00380522" w:rsidP="00380522">
            <w:pPr>
              <w:jc w:val="center"/>
              <w:rPr>
                <w:szCs w:val="22"/>
              </w:rPr>
            </w:pPr>
            <w:r w:rsidRPr="00B03EB6">
              <w:rPr>
                <w:szCs w:val="22"/>
              </w:rPr>
              <w:t>2.</w:t>
            </w:r>
            <w:r>
              <w:rPr>
                <w:szCs w:val="22"/>
              </w:rPr>
              <w:t>5</w:t>
            </w:r>
          </w:p>
        </w:tc>
      </w:tr>
      <w:tr w:rsidR="00380522" w:rsidRPr="00B03EB6" w14:paraId="485DC89A" w14:textId="77777777" w:rsidTr="00E33BC3">
        <w:trPr>
          <w:jc w:val="center"/>
        </w:trPr>
        <w:tc>
          <w:tcPr>
            <w:tcW w:w="3204" w:type="dxa"/>
          </w:tcPr>
          <w:p w14:paraId="7D377B7A" w14:textId="5D75010D" w:rsidR="00380522" w:rsidRPr="00B03EB6" w:rsidRDefault="00380522" w:rsidP="00380522">
            <w:pPr>
              <w:rPr>
                <w:szCs w:val="22"/>
              </w:rPr>
            </w:pPr>
            <w:r w:rsidRPr="00B03EB6">
              <w:rPr>
                <w:szCs w:val="22"/>
              </w:rPr>
              <w:t>Hip dysplasia</w:t>
            </w:r>
          </w:p>
        </w:tc>
        <w:tc>
          <w:tcPr>
            <w:tcW w:w="1250" w:type="dxa"/>
          </w:tcPr>
          <w:p w14:paraId="5488FA98" w14:textId="6CB628BC" w:rsidR="00380522" w:rsidRDefault="00380522" w:rsidP="00380522">
            <w:pPr>
              <w:jc w:val="center"/>
              <w:rPr>
                <w:szCs w:val="22"/>
              </w:rPr>
            </w:pPr>
            <w:r>
              <w:rPr>
                <w:szCs w:val="22"/>
              </w:rPr>
              <w:t>72</w:t>
            </w:r>
          </w:p>
        </w:tc>
        <w:tc>
          <w:tcPr>
            <w:tcW w:w="1998" w:type="dxa"/>
          </w:tcPr>
          <w:p w14:paraId="26027C0D" w14:textId="2345AC69" w:rsidR="00380522" w:rsidRPr="00B03EB6" w:rsidRDefault="00380522" w:rsidP="00380522">
            <w:pPr>
              <w:jc w:val="center"/>
              <w:rPr>
                <w:szCs w:val="22"/>
              </w:rPr>
            </w:pPr>
            <w:r w:rsidRPr="00B03EB6">
              <w:rPr>
                <w:szCs w:val="22"/>
              </w:rPr>
              <w:t>2.</w:t>
            </w:r>
            <w:r>
              <w:rPr>
                <w:szCs w:val="22"/>
              </w:rPr>
              <w:t>5</w:t>
            </w:r>
          </w:p>
        </w:tc>
      </w:tr>
      <w:tr w:rsidR="00380522" w:rsidRPr="00B03EB6" w14:paraId="10C541EF" w14:textId="77777777" w:rsidTr="00E33BC3">
        <w:trPr>
          <w:jc w:val="center"/>
        </w:trPr>
        <w:tc>
          <w:tcPr>
            <w:tcW w:w="3204" w:type="dxa"/>
          </w:tcPr>
          <w:p w14:paraId="4C9A3089" w14:textId="26FB90FD" w:rsidR="00380522" w:rsidRPr="00B03EB6" w:rsidRDefault="00380522" w:rsidP="00380522">
            <w:pPr>
              <w:rPr>
                <w:szCs w:val="22"/>
              </w:rPr>
            </w:pPr>
            <w:r w:rsidRPr="00B03EB6">
              <w:rPr>
                <w:szCs w:val="22"/>
              </w:rPr>
              <w:t>Urinary infection</w:t>
            </w:r>
          </w:p>
        </w:tc>
        <w:tc>
          <w:tcPr>
            <w:tcW w:w="1250" w:type="dxa"/>
          </w:tcPr>
          <w:p w14:paraId="5244C432" w14:textId="5C54319F" w:rsidR="00380522" w:rsidRPr="00B03EB6" w:rsidRDefault="00380522" w:rsidP="00380522">
            <w:pPr>
              <w:jc w:val="center"/>
              <w:rPr>
                <w:szCs w:val="22"/>
              </w:rPr>
            </w:pPr>
            <w:r>
              <w:rPr>
                <w:szCs w:val="22"/>
              </w:rPr>
              <w:t>51</w:t>
            </w:r>
          </w:p>
        </w:tc>
        <w:tc>
          <w:tcPr>
            <w:tcW w:w="1998" w:type="dxa"/>
          </w:tcPr>
          <w:p w14:paraId="3327967F" w14:textId="49102D8E" w:rsidR="00380522" w:rsidRPr="00B03EB6" w:rsidRDefault="00380522" w:rsidP="00380522">
            <w:pPr>
              <w:jc w:val="center"/>
              <w:rPr>
                <w:szCs w:val="22"/>
              </w:rPr>
            </w:pPr>
            <w:r w:rsidRPr="00B03EB6">
              <w:rPr>
                <w:szCs w:val="22"/>
              </w:rPr>
              <w:t>1.7</w:t>
            </w:r>
          </w:p>
        </w:tc>
      </w:tr>
      <w:tr w:rsidR="00380522" w:rsidRPr="00B03EB6" w14:paraId="29096C98" w14:textId="77777777" w:rsidTr="00E33BC3">
        <w:trPr>
          <w:jc w:val="center"/>
        </w:trPr>
        <w:tc>
          <w:tcPr>
            <w:tcW w:w="3204" w:type="dxa"/>
          </w:tcPr>
          <w:p w14:paraId="6E6B0C39" w14:textId="16028FEA" w:rsidR="00380522" w:rsidRPr="00B03EB6" w:rsidRDefault="00380522" w:rsidP="00380522">
            <w:pPr>
              <w:rPr>
                <w:szCs w:val="22"/>
              </w:rPr>
            </w:pPr>
            <w:r w:rsidRPr="00B03EB6">
              <w:rPr>
                <w:szCs w:val="22"/>
              </w:rPr>
              <w:t>Pyometra</w:t>
            </w:r>
          </w:p>
        </w:tc>
        <w:tc>
          <w:tcPr>
            <w:tcW w:w="1250" w:type="dxa"/>
          </w:tcPr>
          <w:p w14:paraId="1BC0D0F5" w14:textId="6EC004D9" w:rsidR="00380522" w:rsidRPr="00B03EB6" w:rsidRDefault="00380522" w:rsidP="00380522">
            <w:pPr>
              <w:jc w:val="center"/>
              <w:rPr>
                <w:szCs w:val="22"/>
              </w:rPr>
            </w:pPr>
            <w:r>
              <w:rPr>
                <w:szCs w:val="22"/>
              </w:rPr>
              <w:t>48</w:t>
            </w:r>
          </w:p>
        </w:tc>
        <w:tc>
          <w:tcPr>
            <w:tcW w:w="1998" w:type="dxa"/>
          </w:tcPr>
          <w:p w14:paraId="4F1D105C" w14:textId="0D6C548C" w:rsidR="00380522" w:rsidRPr="00B03EB6" w:rsidRDefault="00234598" w:rsidP="00380522">
            <w:pPr>
              <w:jc w:val="center"/>
              <w:rPr>
                <w:szCs w:val="22"/>
              </w:rPr>
            </w:pPr>
            <w:r>
              <w:rPr>
                <w:szCs w:val="22"/>
              </w:rPr>
              <w:t>2.9</w:t>
            </w:r>
            <w:r w:rsidR="009838F7">
              <w:rPr>
                <w:szCs w:val="22"/>
              </w:rPr>
              <w:t>*</w:t>
            </w:r>
          </w:p>
        </w:tc>
      </w:tr>
      <w:tr w:rsidR="00380522" w:rsidRPr="00B03EB6" w14:paraId="2D29CE42" w14:textId="77777777" w:rsidTr="00E33BC3">
        <w:trPr>
          <w:jc w:val="center"/>
        </w:trPr>
        <w:tc>
          <w:tcPr>
            <w:tcW w:w="3204" w:type="dxa"/>
          </w:tcPr>
          <w:p w14:paraId="49D0E4ED" w14:textId="77777777" w:rsidR="00380522" w:rsidRPr="00B03EB6" w:rsidRDefault="00380522" w:rsidP="00380522">
            <w:pPr>
              <w:rPr>
                <w:szCs w:val="22"/>
              </w:rPr>
            </w:pPr>
            <w:r w:rsidRPr="00B03EB6">
              <w:rPr>
                <w:szCs w:val="22"/>
              </w:rPr>
              <w:t>Cataract</w:t>
            </w:r>
          </w:p>
        </w:tc>
        <w:tc>
          <w:tcPr>
            <w:tcW w:w="1250" w:type="dxa"/>
          </w:tcPr>
          <w:p w14:paraId="6DEB43D8" w14:textId="10A2F9A7" w:rsidR="00380522" w:rsidRPr="00B03EB6" w:rsidRDefault="00380522" w:rsidP="00380522">
            <w:pPr>
              <w:jc w:val="center"/>
              <w:rPr>
                <w:szCs w:val="22"/>
              </w:rPr>
            </w:pPr>
            <w:r>
              <w:rPr>
                <w:szCs w:val="22"/>
              </w:rPr>
              <w:t>44</w:t>
            </w:r>
          </w:p>
        </w:tc>
        <w:tc>
          <w:tcPr>
            <w:tcW w:w="1998" w:type="dxa"/>
          </w:tcPr>
          <w:p w14:paraId="759696F3" w14:textId="626428E0" w:rsidR="00380522" w:rsidRPr="00B03EB6" w:rsidRDefault="00380522" w:rsidP="00380522">
            <w:pPr>
              <w:jc w:val="center"/>
              <w:rPr>
                <w:szCs w:val="22"/>
              </w:rPr>
            </w:pPr>
            <w:r w:rsidRPr="00B03EB6">
              <w:rPr>
                <w:szCs w:val="22"/>
              </w:rPr>
              <w:t>1.5</w:t>
            </w:r>
          </w:p>
        </w:tc>
      </w:tr>
      <w:tr w:rsidR="00380522" w:rsidRPr="00B03EB6" w14:paraId="655E4189" w14:textId="77777777" w:rsidTr="00E33BC3">
        <w:trPr>
          <w:jc w:val="center"/>
        </w:trPr>
        <w:tc>
          <w:tcPr>
            <w:tcW w:w="3204" w:type="dxa"/>
          </w:tcPr>
          <w:p w14:paraId="3D4DE0FE" w14:textId="77777777" w:rsidR="00380522" w:rsidRPr="00B03EB6" w:rsidRDefault="00380522" w:rsidP="00380522">
            <w:pPr>
              <w:rPr>
                <w:szCs w:val="22"/>
              </w:rPr>
            </w:pPr>
            <w:r w:rsidRPr="00B03EB6">
              <w:rPr>
                <w:szCs w:val="22"/>
              </w:rPr>
              <w:t>Eye, other</w:t>
            </w:r>
          </w:p>
        </w:tc>
        <w:tc>
          <w:tcPr>
            <w:tcW w:w="1250" w:type="dxa"/>
          </w:tcPr>
          <w:p w14:paraId="6FBD391A" w14:textId="57178AC8" w:rsidR="00380522" w:rsidRPr="00B03EB6" w:rsidRDefault="00380522" w:rsidP="00380522">
            <w:pPr>
              <w:jc w:val="center"/>
              <w:rPr>
                <w:szCs w:val="22"/>
              </w:rPr>
            </w:pPr>
            <w:r>
              <w:rPr>
                <w:szCs w:val="22"/>
              </w:rPr>
              <w:t>47</w:t>
            </w:r>
          </w:p>
        </w:tc>
        <w:tc>
          <w:tcPr>
            <w:tcW w:w="1998" w:type="dxa"/>
          </w:tcPr>
          <w:p w14:paraId="49448990" w14:textId="2D740B15" w:rsidR="00380522" w:rsidRPr="00B03EB6" w:rsidRDefault="00380522" w:rsidP="00380522">
            <w:pPr>
              <w:jc w:val="center"/>
              <w:rPr>
                <w:szCs w:val="22"/>
              </w:rPr>
            </w:pPr>
            <w:r w:rsidRPr="00B03EB6">
              <w:rPr>
                <w:szCs w:val="22"/>
              </w:rPr>
              <w:t>1.5</w:t>
            </w:r>
          </w:p>
        </w:tc>
      </w:tr>
      <w:tr w:rsidR="00380522" w:rsidRPr="00B03EB6" w14:paraId="61D52941" w14:textId="77777777" w:rsidTr="00E33BC3">
        <w:trPr>
          <w:jc w:val="center"/>
        </w:trPr>
        <w:tc>
          <w:tcPr>
            <w:tcW w:w="3204" w:type="dxa"/>
          </w:tcPr>
          <w:p w14:paraId="6C051802" w14:textId="77777777" w:rsidR="00380522" w:rsidRPr="00B03EB6" w:rsidRDefault="00380522" w:rsidP="00380522">
            <w:pPr>
              <w:rPr>
                <w:szCs w:val="22"/>
              </w:rPr>
            </w:pPr>
            <w:r w:rsidRPr="00B03EB6">
              <w:rPr>
                <w:szCs w:val="22"/>
              </w:rPr>
              <w:t xml:space="preserve">Depigmentation </w:t>
            </w:r>
          </w:p>
        </w:tc>
        <w:tc>
          <w:tcPr>
            <w:tcW w:w="1250" w:type="dxa"/>
          </w:tcPr>
          <w:p w14:paraId="1A76EC81" w14:textId="05B1C8F8" w:rsidR="00380522" w:rsidRPr="00B03EB6" w:rsidRDefault="00380522" w:rsidP="00380522">
            <w:pPr>
              <w:jc w:val="center"/>
              <w:rPr>
                <w:szCs w:val="22"/>
              </w:rPr>
            </w:pPr>
            <w:r>
              <w:rPr>
                <w:szCs w:val="22"/>
              </w:rPr>
              <w:t>40</w:t>
            </w:r>
          </w:p>
        </w:tc>
        <w:tc>
          <w:tcPr>
            <w:tcW w:w="1998" w:type="dxa"/>
          </w:tcPr>
          <w:p w14:paraId="5F5BDA5E" w14:textId="76C74995" w:rsidR="00380522" w:rsidRPr="00B03EB6" w:rsidRDefault="00380522" w:rsidP="00380522">
            <w:pPr>
              <w:jc w:val="center"/>
              <w:rPr>
                <w:szCs w:val="22"/>
              </w:rPr>
            </w:pPr>
            <w:r w:rsidRPr="00B03EB6">
              <w:rPr>
                <w:szCs w:val="22"/>
              </w:rPr>
              <w:t>1.4</w:t>
            </w:r>
          </w:p>
        </w:tc>
      </w:tr>
      <w:tr w:rsidR="00380522" w:rsidRPr="00B03EB6" w14:paraId="78EAAEEC" w14:textId="77777777" w:rsidTr="00E33BC3">
        <w:trPr>
          <w:jc w:val="center"/>
        </w:trPr>
        <w:tc>
          <w:tcPr>
            <w:tcW w:w="3204" w:type="dxa"/>
          </w:tcPr>
          <w:p w14:paraId="3A579227" w14:textId="77777777" w:rsidR="00380522" w:rsidRPr="00B03EB6" w:rsidRDefault="00380522" w:rsidP="00380522">
            <w:pPr>
              <w:rPr>
                <w:szCs w:val="22"/>
              </w:rPr>
            </w:pPr>
            <w:r w:rsidRPr="00B03EB6">
              <w:rPr>
                <w:szCs w:val="22"/>
              </w:rPr>
              <w:t>Hearing loss (note 2)</w:t>
            </w:r>
          </w:p>
        </w:tc>
        <w:tc>
          <w:tcPr>
            <w:tcW w:w="1250" w:type="dxa"/>
          </w:tcPr>
          <w:p w14:paraId="4C8EB8EF" w14:textId="40DD1DBE" w:rsidR="00380522" w:rsidRPr="00B03EB6" w:rsidRDefault="00380522" w:rsidP="00380522">
            <w:pPr>
              <w:jc w:val="center"/>
              <w:rPr>
                <w:szCs w:val="22"/>
              </w:rPr>
            </w:pPr>
            <w:r w:rsidRPr="00B03EB6">
              <w:rPr>
                <w:szCs w:val="22"/>
              </w:rPr>
              <w:t>3</w:t>
            </w:r>
            <w:r>
              <w:rPr>
                <w:szCs w:val="22"/>
              </w:rPr>
              <w:t>5</w:t>
            </w:r>
          </w:p>
        </w:tc>
        <w:tc>
          <w:tcPr>
            <w:tcW w:w="1998" w:type="dxa"/>
          </w:tcPr>
          <w:p w14:paraId="1A598FB4" w14:textId="3B32A3A0" w:rsidR="00380522" w:rsidRPr="00B03EB6" w:rsidRDefault="00380522" w:rsidP="00380522">
            <w:pPr>
              <w:jc w:val="center"/>
              <w:rPr>
                <w:szCs w:val="22"/>
              </w:rPr>
            </w:pPr>
            <w:r w:rsidRPr="00B03EB6">
              <w:rPr>
                <w:szCs w:val="22"/>
              </w:rPr>
              <w:t>1.2</w:t>
            </w:r>
          </w:p>
        </w:tc>
      </w:tr>
      <w:tr w:rsidR="00380522" w:rsidRPr="00B03EB6" w14:paraId="676FF105" w14:textId="77777777" w:rsidTr="00E33BC3">
        <w:trPr>
          <w:jc w:val="center"/>
        </w:trPr>
        <w:tc>
          <w:tcPr>
            <w:tcW w:w="3204" w:type="dxa"/>
          </w:tcPr>
          <w:p w14:paraId="286FBAB3" w14:textId="3D3A5342" w:rsidR="00380522" w:rsidRPr="00B03EB6" w:rsidRDefault="00380522" w:rsidP="00380522">
            <w:pPr>
              <w:rPr>
                <w:szCs w:val="22"/>
              </w:rPr>
            </w:pPr>
            <w:r w:rsidRPr="00B03EB6">
              <w:rPr>
                <w:szCs w:val="22"/>
              </w:rPr>
              <w:t>Kidney failure, cause unknown (note 3)</w:t>
            </w:r>
          </w:p>
        </w:tc>
        <w:tc>
          <w:tcPr>
            <w:tcW w:w="1250" w:type="dxa"/>
          </w:tcPr>
          <w:p w14:paraId="615A20D2" w14:textId="0198EEEF" w:rsidR="00380522" w:rsidRPr="00B03EB6" w:rsidRDefault="00380522" w:rsidP="00380522">
            <w:pPr>
              <w:jc w:val="center"/>
              <w:rPr>
                <w:szCs w:val="22"/>
              </w:rPr>
            </w:pPr>
            <w:r>
              <w:rPr>
                <w:szCs w:val="22"/>
              </w:rPr>
              <w:t>30</w:t>
            </w:r>
          </w:p>
        </w:tc>
        <w:tc>
          <w:tcPr>
            <w:tcW w:w="1998" w:type="dxa"/>
          </w:tcPr>
          <w:p w14:paraId="59A9F02E" w14:textId="63130623" w:rsidR="00380522" w:rsidRPr="00B03EB6" w:rsidRDefault="00380522" w:rsidP="00380522">
            <w:pPr>
              <w:jc w:val="center"/>
              <w:rPr>
                <w:szCs w:val="22"/>
              </w:rPr>
            </w:pPr>
            <w:r w:rsidRPr="00B03EB6">
              <w:rPr>
                <w:szCs w:val="22"/>
              </w:rPr>
              <w:t>1.0</w:t>
            </w:r>
          </w:p>
        </w:tc>
      </w:tr>
      <w:tr w:rsidR="00380522" w:rsidRPr="00B03EB6" w14:paraId="1B82A800" w14:textId="77777777" w:rsidTr="00E33BC3">
        <w:trPr>
          <w:jc w:val="center"/>
        </w:trPr>
        <w:tc>
          <w:tcPr>
            <w:tcW w:w="3204" w:type="dxa"/>
          </w:tcPr>
          <w:p w14:paraId="5E459F53" w14:textId="77777777" w:rsidR="00380522" w:rsidRPr="00B03EB6" w:rsidRDefault="00380522" w:rsidP="00380522">
            <w:pPr>
              <w:rPr>
                <w:szCs w:val="22"/>
              </w:rPr>
            </w:pPr>
            <w:r w:rsidRPr="00B03EB6">
              <w:rPr>
                <w:szCs w:val="22"/>
              </w:rPr>
              <w:t>Nail problems, other</w:t>
            </w:r>
          </w:p>
        </w:tc>
        <w:tc>
          <w:tcPr>
            <w:tcW w:w="1250" w:type="dxa"/>
          </w:tcPr>
          <w:p w14:paraId="2FFE1C47" w14:textId="189D00FD" w:rsidR="00380522" w:rsidRPr="00B03EB6" w:rsidRDefault="00380522" w:rsidP="00380522">
            <w:pPr>
              <w:jc w:val="center"/>
              <w:rPr>
                <w:szCs w:val="22"/>
              </w:rPr>
            </w:pPr>
            <w:r w:rsidRPr="00B03EB6">
              <w:rPr>
                <w:szCs w:val="22"/>
              </w:rPr>
              <w:t>28</w:t>
            </w:r>
          </w:p>
        </w:tc>
        <w:tc>
          <w:tcPr>
            <w:tcW w:w="1998" w:type="dxa"/>
          </w:tcPr>
          <w:p w14:paraId="428FA390" w14:textId="3B961633" w:rsidR="00380522" w:rsidRPr="00B03EB6" w:rsidRDefault="00380522" w:rsidP="00380522">
            <w:pPr>
              <w:jc w:val="center"/>
              <w:rPr>
                <w:szCs w:val="22"/>
              </w:rPr>
            </w:pPr>
            <w:r w:rsidRPr="00B03EB6">
              <w:rPr>
                <w:szCs w:val="22"/>
              </w:rPr>
              <w:t>1.0</w:t>
            </w:r>
          </w:p>
        </w:tc>
      </w:tr>
      <w:tr w:rsidR="00380522" w:rsidRPr="00B03EB6" w14:paraId="709B0A0F" w14:textId="77777777" w:rsidTr="00E33BC3">
        <w:trPr>
          <w:jc w:val="center"/>
        </w:trPr>
        <w:tc>
          <w:tcPr>
            <w:tcW w:w="3204" w:type="dxa"/>
          </w:tcPr>
          <w:p w14:paraId="42B95AE0" w14:textId="0F2CA022" w:rsidR="00380522" w:rsidRPr="00B03EB6" w:rsidRDefault="00380522" w:rsidP="00380522">
            <w:pPr>
              <w:rPr>
                <w:szCs w:val="22"/>
              </w:rPr>
            </w:pPr>
            <w:r w:rsidRPr="00B03EB6">
              <w:rPr>
                <w:szCs w:val="22"/>
              </w:rPr>
              <w:t>Vestibular disease</w:t>
            </w:r>
          </w:p>
        </w:tc>
        <w:tc>
          <w:tcPr>
            <w:tcW w:w="1250" w:type="dxa"/>
          </w:tcPr>
          <w:p w14:paraId="5BE026CE" w14:textId="0F5A5C9A" w:rsidR="00380522" w:rsidRPr="00B03EB6" w:rsidRDefault="00380522" w:rsidP="00380522">
            <w:pPr>
              <w:jc w:val="center"/>
              <w:rPr>
                <w:szCs w:val="22"/>
              </w:rPr>
            </w:pPr>
            <w:r>
              <w:rPr>
                <w:szCs w:val="22"/>
              </w:rPr>
              <w:t>29</w:t>
            </w:r>
          </w:p>
        </w:tc>
        <w:tc>
          <w:tcPr>
            <w:tcW w:w="1998" w:type="dxa"/>
          </w:tcPr>
          <w:p w14:paraId="413D8819" w14:textId="5108D486" w:rsidR="00380522" w:rsidRPr="00B03EB6" w:rsidRDefault="00380522" w:rsidP="00380522">
            <w:pPr>
              <w:jc w:val="center"/>
              <w:rPr>
                <w:szCs w:val="22"/>
              </w:rPr>
            </w:pPr>
            <w:r w:rsidRPr="00B03EB6">
              <w:rPr>
                <w:szCs w:val="22"/>
              </w:rPr>
              <w:t>1.0</w:t>
            </w:r>
          </w:p>
        </w:tc>
      </w:tr>
      <w:tr w:rsidR="00380522" w:rsidRPr="00B03EB6" w14:paraId="02B2AC6F" w14:textId="77777777" w:rsidTr="00E33BC3">
        <w:trPr>
          <w:jc w:val="center"/>
        </w:trPr>
        <w:tc>
          <w:tcPr>
            <w:tcW w:w="3204" w:type="dxa"/>
          </w:tcPr>
          <w:p w14:paraId="7E73D5EC" w14:textId="77777777" w:rsidR="00380522" w:rsidRPr="00B03EB6" w:rsidRDefault="00380522" w:rsidP="00380522">
            <w:pPr>
              <w:rPr>
                <w:szCs w:val="22"/>
              </w:rPr>
            </w:pPr>
            <w:r w:rsidRPr="00B03EB6">
              <w:rPr>
                <w:szCs w:val="22"/>
              </w:rPr>
              <w:t>Cryptorchid</w:t>
            </w:r>
          </w:p>
        </w:tc>
        <w:tc>
          <w:tcPr>
            <w:tcW w:w="1250" w:type="dxa"/>
          </w:tcPr>
          <w:p w14:paraId="3CE2BB57" w14:textId="12BA6DBC" w:rsidR="00380522" w:rsidRPr="00B03EB6" w:rsidRDefault="00380522" w:rsidP="00380522">
            <w:pPr>
              <w:jc w:val="center"/>
              <w:rPr>
                <w:szCs w:val="22"/>
              </w:rPr>
            </w:pPr>
            <w:r>
              <w:rPr>
                <w:szCs w:val="22"/>
              </w:rPr>
              <w:t>27</w:t>
            </w:r>
          </w:p>
        </w:tc>
        <w:tc>
          <w:tcPr>
            <w:tcW w:w="1998" w:type="dxa"/>
          </w:tcPr>
          <w:p w14:paraId="6139D524" w14:textId="0240F54D" w:rsidR="00380522" w:rsidRPr="00B03EB6" w:rsidRDefault="00234598" w:rsidP="00380522">
            <w:pPr>
              <w:jc w:val="center"/>
              <w:rPr>
                <w:szCs w:val="22"/>
              </w:rPr>
            </w:pPr>
            <w:r>
              <w:rPr>
                <w:szCs w:val="22"/>
              </w:rPr>
              <w:t>2.1</w:t>
            </w:r>
            <w:r w:rsidR="009838F7">
              <w:rPr>
                <w:szCs w:val="22"/>
              </w:rPr>
              <w:t>**</w:t>
            </w:r>
          </w:p>
        </w:tc>
      </w:tr>
      <w:tr w:rsidR="00380522" w:rsidRPr="00B03EB6" w14:paraId="0E3134B8" w14:textId="77777777" w:rsidTr="00E33BC3">
        <w:trPr>
          <w:jc w:val="center"/>
        </w:trPr>
        <w:tc>
          <w:tcPr>
            <w:tcW w:w="3204" w:type="dxa"/>
          </w:tcPr>
          <w:p w14:paraId="10A18262" w14:textId="2E08D75B" w:rsidR="00380522" w:rsidRPr="00B03EB6" w:rsidRDefault="00380522" w:rsidP="00380522">
            <w:pPr>
              <w:rPr>
                <w:szCs w:val="22"/>
              </w:rPr>
            </w:pPr>
          </w:p>
        </w:tc>
        <w:tc>
          <w:tcPr>
            <w:tcW w:w="1250" w:type="dxa"/>
          </w:tcPr>
          <w:p w14:paraId="1F13998F" w14:textId="3068581B" w:rsidR="00380522" w:rsidRPr="00B03EB6" w:rsidRDefault="00380522" w:rsidP="00380522">
            <w:pPr>
              <w:jc w:val="center"/>
              <w:rPr>
                <w:szCs w:val="22"/>
              </w:rPr>
            </w:pPr>
          </w:p>
        </w:tc>
        <w:tc>
          <w:tcPr>
            <w:tcW w:w="1998" w:type="dxa"/>
          </w:tcPr>
          <w:p w14:paraId="4DF6C004" w14:textId="616D126A" w:rsidR="00380522" w:rsidRPr="00B03EB6" w:rsidRDefault="00380522" w:rsidP="00380522">
            <w:pPr>
              <w:jc w:val="center"/>
              <w:rPr>
                <w:szCs w:val="22"/>
              </w:rPr>
            </w:pPr>
          </w:p>
        </w:tc>
      </w:tr>
      <w:tr w:rsidR="00380522" w:rsidRPr="00B03EB6" w14:paraId="03BF617A" w14:textId="77777777" w:rsidTr="00F3174A">
        <w:trPr>
          <w:jc w:val="center"/>
        </w:trPr>
        <w:tc>
          <w:tcPr>
            <w:tcW w:w="3204" w:type="dxa"/>
          </w:tcPr>
          <w:p w14:paraId="1B8DD673" w14:textId="77777777" w:rsidR="00380522" w:rsidRPr="00B03EB6" w:rsidRDefault="00380522" w:rsidP="00380522">
            <w:pPr>
              <w:rPr>
                <w:szCs w:val="22"/>
              </w:rPr>
            </w:pPr>
            <w:r w:rsidRPr="00B03EB6">
              <w:rPr>
                <w:szCs w:val="22"/>
              </w:rPr>
              <w:t>Hot spots</w:t>
            </w:r>
          </w:p>
        </w:tc>
        <w:tc>
          <w:tcPr>
            <w:tcW w:w="1250" w:type="dxa"/>
          </w:tcPr>
          <w:p w14:paraId="2B68AF21" w14:textId="77777777" w:rsidR="00380522" w:rsidRPr="00B03EB6" w:rsidRDefault="00380522" w:rsidP="00380522">
            <w:pPr>
              <w:jc w:val="center"/>
              <w:rPr>
                <w:szCs w:val="22"/>
              </w:rPr>
            </w:pPr>
            <w:r w:rsidRPr="00B03EB6">
              <w:rPr>
                <w:szCs w:val="22"/>
              </w:rPr>
              <w:t>20</w:t>
            </w:r>
          </w:p>
        </w:tc>
        <w:tc>
          <w:tcPr>
            <w:tcW w:w="1998" w:type="dxa"/>
            <w:vMerge w:val="restart"/>
            <w:shd w:val="clear" w:color="auto" w:fill="A6A6A6" w:themeFill="background1" w:themeFillShade="A6"/>
          </w:tcPr>
          <w:p w14:paraId="6A135C0D" w14:textId="17A3DE2E" w:rsidR="00380522" w:rsidRPr="00B03EB6" w:rsidRDefault="00380522" w:rsidP="00380522">
            <w:pPr>
              <w:jc w:val="center"/>
              <w:rPr>
                <w:szCs w:val="22"/>
              </w:rPr>
            </w:pPr>
          </w:p>
        </w:tc>
      </w:tr>
      <w:tr w:rsidR="00380522" w:rsidRPr="00B03EB6" w14:paraId="1C3EC3BC" w14:textId="77777777" w:rsidTr="00F3174A">
        <w:trPr>
          <w:jc w:val="center"/>
        </w:trPr>
        <w:tc>
          <w:tcPr>
            <w:tcW w:w="3204" w:type="dxa"/>
          </w:tcPr>
          <w:p w14:paraId="600B375F" w14:textId="77777777" w:rsidR="00380522" w:rsidRPr="00B03EB6" w:rsidRDefault="00380522" w:rsidP="00380522">
            <w:pPr>
              <w:rPr>
                <w:szCs w:val="22"/>
              </w:rPr>
            </w:pPr>
            <w:r w:rsidRPr="00B03EB6">
              <w:rPr>
                <w:szCs w:val="22"/>
              </w:rPr>
              <w:t>Teeth, overshot</w:t>
            </w:r>
          </w:p>
        </w:tc>
        <w:tc>
          <w:tcPr>
            <w:tcW w:w="1250" w:type="dxa"/>
          </w:tcPr>
          <w:p w14:paraId="29581E3D" w14:textId="7296AB4F" w:rsidR="00380522" w:rsidRPr="00B03EB6" w:rsidRDefault="00380522" w:rsidP="00380522">
            <w:pPr>
              <w:jc w:val="center"/>
              <w:rPr>
                <w:szCs w:val="22"/>
              </w:rPr>
            </w:pPr>
            <w:r w:rsidRPr="00B03EB6">
              <w:rPr>
                <w:szCs w:val="22"/>
              </w:rPr>
              <w:t>21</w:t>
            </w:r>
          </w:p>
        </w:tc>
        <w:tc>
          <w:tcPr>
            <w:tcW w:w="1998" w:type="dxa"/>
            <w:vMerge/>
            <w:shd w:val="clear" w:color="auto" w:fill="A6A6A6" w:themeFill="background1" w:themeFillShade="A6"/>
          </w:tcPr>
          <w:p w14:paraId="348CE520" w14:textId="048F532C" w:rsidR="00380522" w:rsidRPr="00B03EB6" w:rsidRDefault="00380522" w:rsidP="00380522">
            <w:pPr>
              <w:jc w:val="center"/>
              <w:rPr>
                <w:szCs w:val="22"/>
              </w:rPr>
            </w:pPr>
          </w:p>
        </w:tc>
      </w:tr>
      <w:tr w:rsidR="00380522" w:rsidRPr="00B03EB6" w14:paraId="3138F49A" w14:textId="77777777" w:rsidTr="00F3174A">
        <w:trPr>
          <w:jc w:val="center"/>
        </w:trPr>
        <w:tc>
          <w:tcPr>
            <w:tcW w:w="3204" w:type="dxa"/>
          </w:tcPr>
          <w:p w14:paraId="2EE7C53C" w14:textId="77777777" w:rsidR="00380522" w:rsidRPr="00B03EB6" w:rsidRDefault="00380522" w:rsidP="00380522">
            <w:pPr>
              <w:rPr>
                <w:szCs w:val="22"/>
              </w:rPr>
            </w:pPr>
            <w:r w:rsidRPr="00B03EB6">
              <w:rPr>
                <w:szCs w:val="22"/>
              </w:rPr>
              <w:t>Cognitive dysfunction</w:t>
            </w:r>
          </w:p>
        </w:tc>
        <w:tc>
          <w:tcPr>
            <w:tcW w:w="1250" w:type="dxa"/>
          </w:tcPr>
          <w:p w14:paraId="0C8662A5" w14:textId="10CB4C78" w:rsidR="00380522" w:rsidRPr="00B03EB6" w:rsidRDefault="00380522" w:rsidP="00380522">
            <w:pPr>
              <w:jc w:val="center"/>
              <w:rPr>
                <w:szCs w:val="22"/>
              </w:rPr>
            </w:pPr>
            <w:r>
              <w:rPr>
                <w:szCs w:val="22"/>
              </w:rPr>
              <w:t>20</w:t>
            </w:r>
          </w:p>
        </w:tc>
        <w:tc>
          <w:tcPr>
            <w:tcW w:w="1998" w:type="dxa"/>
            <w:vMerge/>
            <w:shd w:val="clear" w:color="auto" w:fill="A6A6A6" w:themeFill="background1" w:themeFillShade="A6"/>
          </w:tcPr>
          <w:p w14:paraId="1A83113C" w14:textId="77777777" w:rsidR="00380522" w:rsidRPr="00B03EB6" w:rsidRDefault="00380522" w:rsidP="00380522">
            <w:pPr>
              <w:jc w:val="center"/>
              <w:rPr>
                <w:szCs w:val="22"/>
              </w:rPr>
            </w:pPr>
          </w:p>
        </w:tc>
      </w:tr>
      <w:tr w:rsidR="00380522" w:rsidRPr="00B03EB6" w14:paraId="7A67A44E" w14:textId="77777777" w:rsidTr="00F3174A">
        <w:trPr>
          <w:jc w:val="center"/>
        </w:trPr>
        <w:tc>
          <w:tcPr>
            <w:tcW w:w="3204" w:type="dxa"/>
          </w:tcPr>
          <w:p w14:paraId="0B4F32B0" w14:textId="77777777" w:rsidR="00380522" w:rsidRPr="00B03EB6" w:rsidRDefault="00380522" w:rsidP="00380522">
            <w:pPr>
              <w:rPr>
                <w:szCs w:val="22"/>
              </w:rPr>
            </w:pPr>
            <w:r w:rsidRPr="00B03EB6">
              <w:rPr>
                <w:szCs w:val="22"/>
              </w:rPr>
              <w:t>Monorchid (note 4)</w:t>
            </w:r>
          </w:p>
        </w:tc>
        <w:tc>
          <w:tcPr>
            <w:tcW w:w="1250" w:type="dxa"/>
          </w:tcPr>
          <w:p w14:paraId="7858304C" w14:textId="5D8CCCA3" w:rsidR="00380522" w:rsidRPr="00B03EB6" w:rsidRDefault="00380522" w:rsidP="00380522">
            <w:pPr>
              <w:jc w:val="center"/>
              <w:rPr>
                <w:szCs w:val="22"/>
              </w:rPr>
            </w:pPr>
            <w:r>
              <w:rPr>
                <w:szCs w:val="22"/>
              </w:rPr>
              <w:t>19</w:t>
            </w:r>
          </w:p>
        </w:tc>
        <w:tc>
          <w:tcPr>
            <w:tcW w:w="1998" w:type="dxa"/>
            <w:vMerge/>
            <w:shd w:val="clear" w:color="auto" w:fill="A6A6A6" w:themeFill="background1" w:themeFillShade="A6"/>
          </w:tcPr>
          <w:p w14:paraId="6A41D3CF" w14:textId="77777777" w:rsidR="00380522" w:rsidRPr="00B03EB6" w:rsidRDefault="00380522" w:rsidP="00380522">
            <w:pPr>
              <w:jc w:val="center"/>
              <w:rPr>
                <w:szCs w:val="22"/>
              </w:rPr>
            </w:pPr>
          </w:p>
        </w:tc>
      </w:tr>
      <w:tr w:rsidR="00380522" w:rsidRPr="00B03EB6" w14:paraId="5A49E379" w14:textId="77777777" w:rsidTr="00F3174A">
        <w:trPr>
          <w:jc w:val="center"/>
        </w:trPr>
        <w:tc>
          <w:tcPr>
            <w:tcW w:w="3204" w:type="dxa"/>
            <w:shd w:val="clear" w:color="auto" w:fill="FFFFFF" w:themeFill="background1"/>
          </w:tcPr>
          <w:p w14:paraId="12946429" w14:textId="63ECE908" w:rsidR="00380522" w:rsidRPr="00B03EB6" w:rsidRDefault="00380522" w:rsidP="00380522">
            <w:pPr>
              <w:rPr>
                <w:szCs w:val="22"/>
              </w:rPr>
            </w:pPr>
            <w:r w:rsidRPr="00B03EB6">
              <w:rPr>
                <w:szCs w:val="22"/>
              </w:rPr>
              <w:t>Epilepsy, idiopathic (note 6)</w:t>
            </w:r>
          </w:p>
        </w:tc>
        <w:tc>
          <w:tcPr>
            <w:tcW w:w="1250" w:type="dxa"/>
            <w:shd w:val="clear" w:color="auto" w:fill="FFFFFF" w:themeFill="background1"/>
          </w:tcPr>
          <w:p w14:paraId="61D34458" w14:textId="6884C468" w:rsidR="00380522" w:rsidRPr="00B03EB6" w:rsidRDefault="00380522" w:rsidP="00380522">
            <w:pPr>
              <w:jc w:val="center"/>
              <w:rPr>
                <w:szCs w:val="22"/>
              </w:rPr>
            </w:pPr>
            <w:r>
              <w:rPr>
                <w:szCs w:val="22"/>
              </w:rPr>
              <w:t>18</w:t>
            </w:r>
          </w:p>
        </w:tc>
        <w:tc>
          <w:tcPr>
            <w:tcW w:w="1998" w:type="dxa"/>
            <w:vMerge/>
            <w:shd w:val="clear" w:color="auto" w:fill="A6A6A6" w:themeFill="background1" w:themeFillShade="A6"/>
          </w:tcPr>
          <w:p w14:paraId="00F1E0CE" w14:textId="77777777" w:rsidR="00380522" w:rsidRPr="00B03EB6" w:rsidRDefault="00380522" w:rsidP="00380522">
            <w:pPr>
              <w:jc w:val="center"/>
              <w:rPr>
                <w:szCs w:val="22"/>
              </w:rPr>
            </w:pPr>
          </w:p>
        </w:tc>
      </w:tr>
      <w:tr w:rsidR="00380522" w:rsidRPr="00B03EB6" w14:paraId="3E6A5797" w14:textId="77777777" w:rsidTr="00F3174A">
        <w:trPr>
          <w:jc w:val="center"/>
        </w:trPr>
        <w:tc>
          <w:tcPr>
            <w:tcW w:w="3204" w:type="dxa"/>
            <w:shd w:val="clear" w:color="auto" w:fill="FFFFFF" w:themeFill="background1"/>
          </w:tcPr>
          <w:p w14:paraId="75174B0E" w14:textId="77777777" w:rsidR="00380522" w:rsidRPr="00B03EB6" w:rsidRDefault="00380522" w:rsidP="00380522">
            <w:pPr>
              <w:rPr>
                <w:szCs w:val="22"/>
              </w:rPr>
            </w:pPr>
            <w:r w:rsidRPr="00B03EB6">
              <w:rPr>
                <w:szCs w:val="22"/>
              </w:rPr>
              <w:t>Stroke (note 5)</w:t>
            </w:r>
          </w:p>
        </w:tc>
        <w:tc>
          <w:tcPr>
            <w:tcW w:w="1250" w:type="dxa"/>
            <w:shd w:val="clear" w:color="auto" w:fill="FFFFFF" w:themeFill="background1"/>
          </w:tcPr>
          <w:p w14:paraId="19A748B5" w14:textId="40959E35" w:rsidR="00380522" w:rsidRPr="00B03EB6" w:rsidRDefault="00380522" w:rsidP="00380522">
            <w:pPr>
              <w:jc w:val="center"/>
              <w:rPr>
                <w:szCs w:val="22"/>
              </w:rPr>
            </w:pPr>
            <w:r>
              <w:rPr>
                <w:szCs w:val="22"/>
              </w:rPr>
              <w:t>16</w:t>
            </w:r>
          </w:p>
        </w:tc>
        <w:tc>
          <w:tcPr>
            <w:tcW w:w="1998" w:type="dxa"/>
            <w:vMerge/>
            <w:shd w:val="clear" w:color="auto" w:fill="A6A6A6" w:themeFill="background1" w:themeFillShade="A6"/>
          </w:tcPr>
          <w:p w14:paraId="419CFB88" w14:textId="77777777" w:rsidR="00380522" w:rsidRPr="00B03EB6" w:rsidRDefault="00380522" w:rsidP="00380522">
            <w:pPr>
              <w:jc w:val="center"/>
              <w:rPr>
                <w:szCs w:val="22"/>
              </w:rPr>
            </w:pPr>
          </w:p>
        </w:tc>
      </w:tr>
      <w:tr w:rsidR="00380522" w:rsidRPr="00B03EB6" w14:paraId="23E1F0BD" w14:textId="77777777" w:rsidTr="00F3174A">
        <w:trPr>
          <w:jc w:val="center"/>
        </w:trPr>
        <w:tc>
          <w:tcPr>
            <w:tcW w:w="3204" w:type="dxa"/>
            <w:shd w:val="clear" w:color="auto" w:fill="FFFFFF" w:themeFill="background1"/>
          </w:tcPr>
          <w:p w14:paraId="44AAD96C" w14:textId="1E635ADB" w:rsidR="00380522" w:rsidRPr="00B03EB6" w:rsidRDefault="00380522" w:rsidP="00380522">
            <w:pPr>
              <w:rPr>
                <w:szCs w:val="22"/>
              </w:rPr>
            </w:pPr>
            <w:r w:rsidRPr="00B03EB6">
              <w:rPr>
                <w:szCs w:val="22"/>
              </w:rPr>
              <w:t>Exercise induced hyperthermia</w:t>
            </w:r>
          </w:p>
        </w:tc>
        <w:tc>
          <w:tcPr>
            <w:tcW w:w="1250" w:type="dxa"/>
            <w:shd w:val="clear" w:color="auto" w:fill="FFFFFF" w:themeFill="background1"/>
          </w:tcPr>
          <w:p w14:paraId="6963EE8E" w14:textId="577D874E" w:rsidR="00380522" w:rsidRPr="00B03EB6" w:rsidRDefault="00380522" w:rsidP="00380522">
            <w:pPr>
              <w:jc w:val="center"/>
              <w:rPr>
                <w:szCs w:val="22"/>
              </w:rPr>
            </w:pPr>
            <w:r>
              <w:rPr>
                <w:szCs w:val="22"/>
              </w:rPr>
              <w:t>15</w:t>
            </w:r>
          </w:p>
        </w:tc>
        <w:tc>
          <w:tcPr>
            <w:tcW w:w="1998" w:type="dxa"/>
            <w:vMerge/>
            <w:shd w:val="clear" w:color="auto" w:fill="A6A6A6" w:themeFill="background1" w:themeFillShade="A6"/>
          </w:tcPr>
          <w:p w14:paraId="39C3B420" w14:textId="77777777" w:rsidR="00380522" w:rsidRPr="00B03EB6" w:rsidRDefault="00380522" w:rsidP="00380522">
            <w:pPr>
              <w:jc w:val="center"/>
              <w:rPr>
                <w:szCs w:val="22"/>
              </w:rPr>
            </w:pPr>
          </w:p>
        </w:tc>
      </w:tr>
      <w:tr w:rsidR="00380522" w:rsidRPr="00B03EB6" w14:paraId="159936D3" w14:textId="77777777" w:rsidTr="00F3174A">
        <w:trPr>
          <w:jc w:val="center"/>
        </w:trPr>
        <w:tc>
          <w:tcPr>
            <w:tcW w:w="3204" w:type="dxa"/>
            <w:shd w:val="clear" w:color="auto" w:fill="FFFFFF" w:themeFill="background1"/>
          </w:tcPr>
          <w:p w14:paraId="164181A1" w14:textId="77777777" w:rsidR="00380522" w:rsidRPr="00B03EB6" w:rsidRDefault="00380522" w:rsidP="00380522">
            <w:pPr>
              <w:rPr>
                <w:szCs w:val="22"/>
              </w:rPr>
            </w:pPr>
            <w:r w:rsidRPr="00B03EB6">
              <w:rPr>
                <w:szCs w:val="22"/>
              </w:rPr>
              <w:t>Neurological, other</w:t>
            </w:r>
          </w:p>
        </w:tc>
        <w:tc>
          <w:tcPr>
            <w:tcW w:w="1250" w:type="dxa"/>
            <w:shd w:val="clear" w:color="auto" w:fill="FFFFFF" w:themeFill="background1"/>
          </w:tcPr>
          <w:p w14:paraId="6A16C8F0" w14:textId="7D2F6EFC" w:rsidR="00380522" w:rsidRPr="00B03EB6" w:rsidRDefault="00380522" w:rsidP="00380522">
            <w:pPr>
              <w:jc w:val="center"/>
              <w:rPr>
                <w:szCs w:val="22"/>
              </w:rPr>
            </w:pPr>
            <w:r w:rsidRPr="00B03EB6">
              <w:rPr>
                <w:szCs w:val="22"/>
              </w:rPr>
              <w:t>14</w:t>
            </w:r>
          </w:p>
        </w:tc>
        <w:tc>
          <w:tcPr>
            <w:tcW w:w="1998" w:type="dxa"/>
            <w:vMerge/>
            <w:shd w:val="clear" w:color="auto" w:fill="A6A6A6" w:themeFill="background1" w:themeFillShade="A6"/>
          </w:tcPr>
          <w:p w14:paraId="07279C06" w14:textId="77777777" w:rsidR="00380522" w:rsidRPr="00B03EB6" w:rsidRDefault="00380522" w:rsidP="00380522">
            <w:pPr>
              <w:jc w:val="center"/>
              <w:rPr>
                <w:szCs w:val="22"/>
              </w:rPr>
            </w:pPr>
          </w:p>
        </w:tc>
      </w:tr>
      <w:tr w:rsidR="00380522" w:rsidRPr="00B03EB6" w14:paraId="0DC676FC" w14:textId="77777777" w:rsidTr="00F3174A">
        <w:trPr>
          <w:jc w:val="center"/>
        </w:trPr>
        <w:tc>
          <w:tcPr>
            <w:tcW w:w="3204" w:type="dxa"/>
          </w:tcPr>
          <w:p w14:paraId="6C81120F" w14:textId="77777777" w:rsidR="00380522" w:rsidRPr="00B03EB6" w:rsidRDefault="00380522" w:rsidP="00380522">
            <w:pPr>
              <w:rPr>
                <w:szCs w:val="22"/>
              </w:rPr>
            </w:pPr>
            <w:r w:rsidRPr="00B03EB6">
              <w:rPr>
                <w:szCs w:val="22"/>
              </w:rPr>
              <w:t>Elbow dysplasia</w:t>
            </w:r>
          </w:p>
        </w:tc>
        <w:tc>
          <w:tcPr>
            <w:tcW w:w="1250" w:type="dxa"/>
          </w:tcPr>
          <w:p w14:paraId="2E9EB712" w14:textId="654C66AE" w:rsidR="00380522" w:rsidRPr="00B03EB6" w:rsidRDefault="00380522" w:rsidP="00380522">
            <w:pPr>
              <w:jc w:val="center"/>
              <w:rPr>
                <w:szCs w:val="22"/>
              </w:rPr>
            </w:pPr>
            <w:r w:rsidRPr="00B03EB6">
              <w:rPr>
                <w:szCs w:val="22"/>
              </w:rPr>
              <w:t>14</w:t>
            </w:r>
          </w:p>
        </w:tc>
        <w:tc>
          <w:tcPr>
            <w:tcW w:w="1998" w:type="dxa"/>
            <w:vMerge/>
            <w:shd w:val="clear" w:color="auto" w:fill="A6A6A6" w:themeFill="background1" w:themeFillShade="A6"/>
          </w:tcPr>
          <w:p w14:paraId="19E1FD7D" w14:textId="77777777" w:rsidR="00380522" w:rsidRPr="00B03EB6" w:rsidRDefault="00380522" w:rsidP="00380522">
            <w:pPr>
              <w:jc w:val="center"/>
              <w:rPr>
                <w:szCs w:val="22"/>
              </w:rPr>
            </w:pPr>
          </w:p>
        </w:tc>
      </w:tr>
      <w:tr w:rsidR="00380522" w:rsidRPr="00B03EB6" w14:paraId="020BB8B2" w14:textId="77777777" w:rsidTr="00F3174A">
        <w:trPr>
          <w:jc w:val="center"/>
        </w:trPr>
        <w:tc>
          <w:tcPr>
            <w:tcW w:w="3204" w:type="dxa"/>
          </w:tcPr>
          <w:p w14:paraId="03967C7C" w14:textId="77777777" w:rsidR="00380522" w:rsidRPr="00B03EB6" w:rsidRDefault="00380522" w:rsidP="00380522">
            <w:pPr>
              <w:rPr>
                <w:szCs w:val="22"/>
              </w:rPr>
            </w:pPr>
            <w:r w:rsidRPr="00B03EB6">
              <w:rPr>
                <w:szCs w:val="22"/>
              </w:rPr>
              <w:t>Teeth, base narrow</w:t>
            </w:r>
          </w:p>
        </w:tc>
        <w:tc>
          <w:tcPr>
            <w:tcW w:w="1250" w:type="dxa"/>
          </w:tcPr>
          <w:p w14:paraId="3F324D41" w14:textId="4F289427" w:rsidR="00380522" w:rsidRPr="00B03EB6" w:rsidRDefault="00380522" w:rsidP="00380522">
            <w:pPr>
              <w:jc w:val="center"/>
              <w:rPr>
                <w:szCs w:val="22"/>
              </w:rPr>
            </w:pPr>
            <w:r w:rsidRPr="00B03EB6">
              <w:rPr>
                <w:szCs w:val="22"/>
              </w:rPr>
              <w:t>12</w:t>
            </w:r>
          </w:p>
        </w:tc>
        <w:tc>
          <w:tcPr>
            <w:tcW w:w="1998" w:type="dxa"/>
            <w:vMerge/>
            <w:shd w:val="clear" w:color="auto" w:fill="A6A6A6" w:themeFill="background1" w:themeFillShade="A6"/>
          </w:tcPr>
          <w:p w14:paraId="07CA96E6" w14:textId="77777777" w:rsidR="00380522" w:rsidRPr="00B03EB6" w:rsidRDefault="00380522" w:rsidP="00380522">
            <w:pPr>
              <w:jc w:val="center"/>
              <w:rPr>
                <w:szCs w:val="22"/>
              </w:rPr>
            </w:pPr>
          </w:p>
        </w:tc>
      </w:tr>
    </w:tbl>
    <w:p w14:paraId="16B92E8D" w14:textId="77777777" w:rsidR="00AD2658" w:rsidRPr="00B03EB6" w:rsidRDefault="00FB48A1" w:rsidP="00FB48A1">
      <w:pPr>
        <w:pStyle w:val="NoSpacing"/>
      </w:pPr>
      <w:r w:rsidRPr="00B03EB6">
        <w:tab/>
      </w:r>
    </w:p>
    <w:p w14:paraId="788934AA" w14:textId="6C5C262C" w:rsidR="009838F7" w:rsidRDefault="009838F7" w:rsidP="003C646E">
      <w:pPr>
        <w:pStyle w:val="NoSpacing"/>
        <w:ind w:left="720" w:hanging="720"/>
      </w:pPr>
      <w:r>
        <w:t>*Pyometra fr</w:t>
      </w:r>
      <w:r w:rsidR="00704050">
        <w:t>equency calculated by # cases/#</w:t>
      </w:r>
      <w:r w:rsidR="00E15561">
        <w:t xml:space="preserve"> </w:t>
      </w:r>
      <w:r>
        <w:t>bitches</w:t>
      </w:r>
    </w:p>
    <w:p w14:paraId="715C39DD" w14:textId="449B1720" w:rsidR="009838F7" w:rsidRDefault="009838F7" w:rsidP="003C646E">
      <w:pPr>
        <w:pStyle w:val="NoSpacing"/>
        <w:ind w:left="720" w:hanging="720"/>
      </w:pPr>
      <w:r>
        <w:t>**Cryptorchid frequency calculated by # cases/#</w:t>
      </w:r>
      <w:r w:rsidR="00704050">
        <w:t xml:space="preserve"> </w:t>
      </w:r>
      <w:r>
        <w:t>dogs</w:t>
      </w:r>
    </w:p>
    <w:p w14:paraId="593B9F4E" w14:textId="3A33D417" w:rsidR="00AD2658" w:rsidRPr="00B03EB6" w:rsidRDefault="00AD2658" w:rsidP="003C646E">
      <w:pPr>
        <w:pStyle w:val="NoSpacing"/>
        <w:ind w:left="720" w:hanging="720"/>
      </w:pPr>
      <w:r w:rsidRPr="00B03EB6">
        <w:lastRenderedPageBreak/>
        <w:t xml:space="preserve">Note 1:  Arthritis.  Age of onset was given for </w:t>
      </w:r>
      <w:r w:rsidR="00031455">
        <w:t>80 dogs; it was over 8</w:t>
      </w:r>
      <w:r w:rsidRPr="00B03EB6">
        <w:t xml:space="preserve"> years of age in </w:t>
      </w:r>
      <w:r w:rsidR="00031455">
        <w:t>61 (76</w:t>
      </w:r>
      <w:r w:rsidR="00F44067" w:rsidRPr="00B03EB6">
        <w:t>%)</w:t>
      </w:r>
      <w:r w:rsidR="00613D5C" w:rsidRPr="00B03EB6">
        <w:t>.</w:t>
      </w:r>
    </w:p>
    <w:p w14:paraId="5F5B5A23" w14:textId="71FEECF3" w:rsidR="003C646E" w:rsidRPr="00B03EB6" w:rsidRDefault="00031455" w:rsidP="003C646E">
      <w:pPr>
        <w:pStyle w:val="NoSpacing"/>
        <w:ind w:left="720" w:hanging="720"/>
      </w:pPr>
      <w:r>
        <w:t>Note 2:  Hearing loss.  Three</w:t>
      </w:r>
      <w:r w:rsidR="003C646E" w:rsidRPr="00B03EB6">
        <w:t xml:space="preserve"> dogs had early onset.  </w:t>
      </w:r>
      <w:r w:rsidR="00F71900" w:rsidRPr="00B03EB6">
        <w:t>Two were</w:t>
      </w:r>
      <w:r w:rsidR="003C646E" w:rsidRPr="00B03EB6">
        <w:t xml:space="preserve"> deaf </w:t>
      </w:r>
      <w:r w:rsidR="00F71900" w:rsidRPr="00B03EB6">
        <w:t>by</w:t>
      </w:r>
      <w:r w:rsidR="003B27C1">
        <w:t xml:space="preserve"> 1</w:t>
      </w:r>
      <w:r w:rsidR="003C646E" w:rsidRPr="00B03EB6">
        <w:t xml:space="preserve"> month of age; the other began to go deaf at age 5 yr 3 mo and was almost completely deaf by age 7 yr</w:t>
      </w:r>
      <w:r w:rsidR="00FF3984" w:rsidRPr="00B03EB6">
        <w:t>.  The latter dog had two deaf littermates, so the cause was considered genetic by the owner.</w:t>
      </w:r>
      <w:r w:rsidR="00D2358A">
        <w:t xml:space="preserve">  The cause might also have been in utero exposure to ototoxic chemicals or drugs.</w:t>
      </w:r>
    </w:p>
    <w:p w14:paraId="4E9DD2A5" w14:textId="6119A18E" w:rsidR="00600F2B" w:rsidRPr="00B03EB6" w:rsidRDefault="00FF3984" w:rsidP="00600F2B">
      <w:pPr>
        <w:pStyle w:val="NoSpacing"/>
        <w:ind w:left="720" w:hanging="720"/>
      </w:pPr>
      <w:r w:rsidRPr="00B03EB6">
        <w:t xml:space="preserve">Note 3:  Kidney failure of unknown cause.  </w:t>
      </w:r>
      <w:r w:rsidR="00380522">
        <w:t>10 dogs</w:t>
      </w:r>
      <w:r w:rsidR="00C1654B" w:rsidRPr="00B03EB6">
        <w:t xml:space="preserve"> had onset of disease before age 9 years (av</w:t>
      </w:r>
      <w:r w:rsidR="00E87144" w:rsidRPr="00B03EB6">
        <w:t>erage</w:t>
      </w:r>
      <w:r w:rsidR="00C1654B" w:rsidRPr="00B03EB6">
        <w:t xml:space="preserve"> age of onset was 5.5 yrs).</w:t>
      </w:r>
      <w:r w:rsidR="009D270E" w:rsidRPr="00B03EB6">
        <w:t xml:space="preserve">  1 case was diagnosed as chronic interstitial nephritis by biopsy.  1 case was associated with SLE; a littermate also died </w:t>
      </w:r>
      <w:r w:rsidR="00F765DA" w:rsidRPr="00B03EB6">
        <w:t xml:space="preserve">early of kidney failure and their </w:t>
      </w:r>
      <w:r w:rsidR="009D270E" w:rsidRPr="00B03EB6">
        <w:t xml:space="preserve">dam died of SLE.  </w:t>
      </w:r>
      <w:r w:rsidR="00F765DA" w:rsidRPr="00B03EB6">
        <w:t>In t</w:t>
      </w:r>
      <w:r w:rsidR="009D270E" w:rsidRPr="00B03EB6">
        <w:t xml:space="preserve">hree </w:t>
      </w:r>
      <w:r w:rsidR="00F765DA" w:rsidRPr="00B03EB6">
        <w:t xml:space="preserve">the kidney failure </w:t>
      </w:r>
      <w:r w:rsidR="009D270E" w:rsidRPr="00B03EB6">
        <w:t>resolved</w:t>
      </w:r>
      <w:r w:rsidR="009A6A97" w:rsidRPr="00B03EB6">
        <w:t>.</w:t>
      </w:r>
      <w:r w:rsidR="00F765DA" w:rsidRPr="00B03EB6">
        <w:t xml:space="preserve">  I</w:t>
      </w:r>
      <w:r w:rsidR="009D270E" w:rsidRPr="00B03EB6">
        <w:t xml:space="preserve">n three, </w:t>
      </w:r>
      <w:r w:rsidR="00F765DA" w:rsidRPr="00B03EB6">
        <w:t xml:space="preserve">the </w:t>
      </w:r>
      <w:r w:rsidR="009D270E" w:rsidRPr="00B03EB6">
        <w:t>course of the kidney failure isn’t known.</w:t>
      </w:r>
      <w:r w:rsidR="003B7ED9" w:rsidRPr="00B03EB6">
        <w:t xml:space="preserve">  Beyond these cases, it should be remembered that kidney failure is a common finding in dogs with Addison’s disease at first presentation. </w:t>
      </w:r>
      <w:r w:rsidR="00600F2B" w:rsidRPr="00B03EB6">
        <w:br/>
      </w:r>
    </w:p>
    <w:p w14:paraId="17A6ED4B" w14:textId="72EFA6C7" w:rsidR="00425BD8" w:rsidRPr="00B03EB6" w:rsidRDefault="00600F2B" w:rsidP="00830971">
      <w:pPr>
        <w:pStyle w:val="NoSpacing"/>
        <w:ind w:left="720"/>
      </w:pPr>
      <w:r w:rsidRPr="00B03EB6">
        <w:t>Kidney and liver failure are symptoms of leptospirosis (as is uveitis).  Antibiotic therapy should be instituted immediately in all suspected cases of leptospirosis, even if the dog was vaccinated as vaccines are unreliable at best.  It should also be realized that titers are unlikely to be positive until at least 10 days after symptoms first appear, so the dog should be titered again</w:t>
      </w:r>
      <w:r w:rsidR="009A6A97" w:rsidRPr="00B03EB6">
        <w:t xml:space="preserve"> several weeks after onset of symptoms</w:t>
      </w:r>
      <w:r w:rsidRPr="00B03EB6">
        <w:t xml:space="preserve">.  </w:t>
      </w:r>
    </w:p>
    <w:p w14:paraId="79EA188E" w14:textId="00BFB9F8" w:rsidR="00991BFB" w:rsidRPr="00B03EB6" w:rsidRDefault="00991BFB" w:rsidP="00991BFB">
      <w:pPr>
        <w:pStyle w:val="NoSpacing"/>
        <w:ind w:left="720" w:hanging="720"/>
      </w:pPr>
      <w:r w:rsidRPr="00B03EB6">
        <w:t>Note 4:  Monorchid means that the do</w:t>
      </w:r>
      <w:r w:rsidR="00613D5C" w:rsidRPr="00B03EB6">
        <w:t>g only has one testicle anywhere</w:t>
      </w:r>
      <w:r w:rsidRPr="00B03EB6">
        <w:t xml:space="preserve"> in its body and is extremely rare, likely some dogs reported as monorchid are actually cryptorchid which means that one or both testicles have failed to settle in to the scrotum by age 12 weeks but are present elsewhere in the abdomen.  This is a relatively common condition.</w:t>
      </w:r>
    </w:p>
    <w:p w14:paraId="24BCF646" w14:textId="77777777" w:rsidR="00991BFB" w:rsidRPr="00B03EB6" w:rsidRDefault="00991BFB" w:rsidP="00991BFB">
      <w:pPr>
        <w:pStyle w:val="NoSpacing"/>
      </w:pPr>
      <w:r w:rsidRPr="00B03EB6">
        <w:t>Note 5:  All were over the age of 10.5 years.</w:t>
      </w:r>
    </w:p>
    <w:p w14:paraId="0040AA7C" w14:textId="77777777" w:rsidR="009D270E" w:rsidRPr="00B03EB6" w:rsidRDefault="00991BFB" w:rsidP="005A339B">
      <w:pPr>
        <w:pStyle w:val="NoSpacing"/>
        <w:ind w:left="720" w:hanging="720"/>
      </w:pPr>
      <w:r w:rsidRPr="00B03EB6">
        <w:t>Note 6</w:t>
      </w:r>
      <w:r w:rsidR="00425BD8" w:rsidRPr="00B03EB6">
        <w:t xml:space="preserve">:  </w:t>
      </w:r>
      <w:r w:rsidR="004B7F25" w:rsidRPr="00B03EB6">
        <w:t>There is insufficient information given in the cases of</w:t>
      </w:r>
      <w:r w:rsidR="00425BD8" w:rsidRPr="00B03EB6">
        <w:t xml:space="preserve"> idiopathic epilepsy</w:t>
      </w:r>
      <w:r w:rsidR="004B7F25" w:rsidRPr="00B03EB6">
        <w:t xml:space="preserve"> with respect to how the diagnosis was made</w:t>
      </w:r>
      <w:r w:rsidR="00425BD8" w:rsidRPr="00B03EB6">
        <w:t>.</w:t>
      </w:r>
      <w:r w:rsidR="003B7ED9" w:rsidRPr="00B03EB6">
        <w:t xml:space="preserve"> </w:t>
      </w:r>
      <w:r w:rsidR="004B7F25" w:rsidRPr="00B03EB6">
        <w:t xml:space="preserve">  Review of the cases doesn’t provide history that would </w:t>
      </w:r>
      <w:r w:rsidR="00065012" w:rsidRPr="00B03EB6">
        <w:t>be compatible with idiopathic epilepsy in most</w:t>
      </w:r>
      <w:r w:rsidR="004B7F25" w:rsidRPr="00B03EB6">
        <w:t xml:space="preserve">; namely, few had persisting seizures or required anti-convulsant medication for control.  </w:t>
      </w:r>
    </w:p>
    <w:p w14:paraId="4BD8FC5C" w14:textId="77777777" w:rsidR="00270C54" w:rsidRPr="00B03EB6" w:rsidRDefault="00270C54" w:rsidP="001343CA">
      <w:pPr>
        <w:pStyle w:val="Heading1"/>
      </w:pPr>
      <w:bookmarkStart w:id="95" w:name="_Toc479944084"/>
      <w:r w:rsidRPr="00B03EB6">
        <w:t>Health Screening Tests</w:t>
      </w:r>
      <w:bookmarkEnd w:id="90"/>
      <w:bookmarkEnd w:id="91"/>
      <w:bookmarkEnd w:id="92"/>
      <w:bookmarkEnd w:id="93"/>
      <w:bookmarkEnd w:id="95"/>
    </w:p>
    <w:tbl>
      <w:tblPr>
        <w:tblW w:w="5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1526"/>
        <w:gridCol w:w="1890"/>
      </w:tblGrid>
      <w:tr w:rsidR="00B33984" w:rsidRPr="00B03EB6" w14:paraId="281CE7F8" w14:textId="22C44E38" w:rsidTr="00B33984">
        <w:trPr>
          <w:jc w:val="center"/>
        </w:trPr>
        <w:tc>
          <w:tcPr>
            <w:tcW w:w="2337" w:type="dxa"/>
            <w:shd w:val="clear" w:color="auto" w:fill="000000" w:themeFill="text1"/>
          </w:tcPr>
          <w:p w14:paraId="2E009F23" w14:textId="77777777" w:rsidR="00B33984" w:rsidRPr="00B03EB6" w:rsidRDefault="00B33984" w:rsidP="00B25F89">
            <w:pPr>
              <w:rPr>
                <w:b/>
              </w:rPr>
            </w:pPr>
            <w:bookmarkStart w:id="96" w:name="_Toc252102538"/>
            <w:bookmarkStart w:id="97" w:name="_GoBack" w:colFirst="0" w:colLast="3"/>
            <w:r w:rsidRPr="00B03EB6">
              <w:rPr>
                <w:b/>
              </w:rPr>
              <w:t>Screening Test Done</w:t>
            </w:r>
            <w:bookmarkEnd w:id="96"/>
          </w:p>
        </w:tc>
        <w:tc>
          <w:tcPr>
            <w:tcW w:w="1526" w:type="dxa"/>
            <w:shd w:val="clear" w:color="auto" w:fill="000000" w:themeFill="text1"/>
          </w:tcPr>
          <w:p w14:paraId="53923A5D" w14:textId="5264E0DE" w:rsidR="00B33984" w:rsidRPr="00B03EB6" w:rsidRDefault="00B33984" w:rsidP="001F67E0">
            <w:pPr>
              <w:jc w:val="center"/>
              <w:rPr>
                <w:b/>
              </w:rPr>
            </w:pPr>
            <w:r w:rsidRPr="00B03EB6">
              <w:rPr>
                <w:b/>
              </w:rPr>
              <w:t># dogs</w:t>
            </w:r>
            <w:r w:rsidRPr="00B03EB6">
              <w:rPr>
                <w:b/>
              </w:rPr>
              <w:br/>
            </w:r>
          </w:p>
        </w:tc>
        <w:tc>
          <w:tcPr>
            <w:tcW w:w="1890" w:type="dxa"/>
            <w:shd w:val="clear" w:color="auto" w:fill="000000" w:themeFill="text1"/>
          </w:tcPr>
          <w:p w14:paraId="5FF96E1E" w14:textId="7A62149D" w:rsidR="00B33984" w:rsidRPr="00B03EB6" w:rsidRDefault="00B33984" w:rsidP="00320C9B">
            <w:pPr>
              <w:jc w:val="center"/>
              <w:rPr>
                <w:b/>
              </w:rPr>
            </w:pPr>
            <w:r>
              <w:rPr>
                <w:b/>
              </w:rPr>
              <w:t>% of total dogs</w:t>
            </w:r>
          </w:p>
        </w:tc>
      </w:tr>
      <w:tr w:rsidR="00B33984" w:rsidRPr="00B03EB6" w14:paraId="6A637058" w14:textId="7F026271" w:rsidTr="00B33984">
        <w:trPr>
          <w:jc w:val="center"/>
        </w:trPr>
        <w:tc>
          <w:tcPr>
            <w:tcW w:w="2337" w:type="dxa"/>
          </w:tcPr>
          <w:p w14:paraId="77FBE890" w14:textId="77777777" w:rsidR="00B33984" w:rsidRPr="00B03EB6" w:rsidRDefault="00B33984" w:rsidP="001867B6">
            <w:pPr>
              <w:rPr>
                <w:szCs w:val="22"/>
              </w:rPr>
            </w:pPr>
            <w:r w:rsidRPr="00B03EB6">
              <w:rPr>
                <w:szCs w:val="22"/>
              </w:rPr>
              <w:t xml:space="preserve">Hips </w:t>
            </w:r>
          </w:p>
        </w:tc>
        <w:tc>
          <w:tcPr>
            <w:tcW w:w="1526" w:type="dxa"/>
          </w:tcPr>
          <w:p w14:paraId="5BF970E5" w14:textId="3202170F" w:rsidR="00B33984" w:rsidRPr="00B03EB6" w:rsidRDefault="00B33984" w:rsidP="006D4CA6">
            <w:pPr>
              <w:jc w:val="center"/>
              <w:rPr>
                <w:szCs w:val="22"/>
              </w:rPr>
            </w:pPr>
            <w:r>
              <w:rPr>
                <w:szCs w:val="22"/>
              </w:rPr>
              <w:t>1087</w:t>
            </w:r>
          </w:p>
        </w:tc>
        <w:tc>
          <w:tcPr>
            <w:tcW w:w="1890" w:type="dxa"/>
          </w:tcPr>
          <w:p w14:paraId="19877852" w14:textId="07F445DC" w:rsidR="00B33984" w:rsidRPr="00B03EB6" w:rsidRDefault="00B33984" w:rsidP="006D4CA6">
            <w:pPr>
              <w:jc w:val="center"/>
              <w:rPr>
                <w:szCs w:val="22"/>
              </w:rPr>
            </w:pPr>
            <w:r>
              <w:rPr>
                <w:szCs w:val="22"/>
              </w:rPr>
              <w:t>37.0</w:t>
            </w:r>
          </w:p>
        </w:tc>
      </w:tr>
      <w:tr w:rsidR="00B33984" w:rsidRPr="00B03EB6" w14:paraId="6B99AFE3" w14:textId="7D1FB196" w:rsidTr="00B33984">
        <w:trPr>
          <w:jc w:val="center"/>
        </w:trPr>
        <w:tc>
          <w:tcPr>
            <w:tcW w:w="2337" w:type="dxa"/>
          </w:tcPr>
          <w:p w14:paraId="03D9C56D" w14:textId="77777777" w:rsidR="00B33984" w:rsidRPr="00E107EA" w:rsidRDefault="00B33984" w:rsidP="001867B6">
            <w:pPr>
              <w:rPr>
                <w:color w:val="000000" w:themeColor="text1"/>
                <w:szCs w:val="22"/>
              </w:rPr>
            </w:pPr>
            <w:r w:rsidRPr="00E107EA">
              <w:rPr>
                <w:color w:val="000000" w:themeColor="text1"/>
                <w:szCs w:val="22"/>
              </w:rPr>
              <w:t>Eyes</w:t>
            </w:r>
          </w:p>
        </w:tc>
        <w:tc>
          <w:tcPr>
            <w:tcW w:w="1526" w:type="dxa"/>
          </w:tcPr>
          <w:p w14:paraId="0B086075" w14:textId="53AAEDAC" w:rsidR="00B33984" w:rsidRPr="00E107EA" w:rsidRDefault="00E107EA" w:rsidP="00CB7351">
            <w:pPr>
              <w:jc w:val="center"/>
              <w:rPr>
                <w:color w:val="000000" w:themeColor="text1"/>
                <w:szCs w:val="22"/>
              </w:rPr>
            </w:pPr>
            <w:r w:rsidRPr="00E107EA">
              <w:rPr>
                <w:color w:val="000000" w:themeColor="text1"/>
                <w:szCs w:val="22"/>
              </w:rPr>
              <w:t>606</w:t>
            </w:r>
          </w:p>
        </w:tc>
        <w:tc>
          <w:tcPr>
            <w:tcW w:w="1890" w:type="dxa"/>
          </w:tcPr>
          <w:p w14:paraId="43ECB27D" w14:textId="765548A9" w:rsidR="00B33984" w:rsidRPr="00E107EA" w:rsidRDefault="00B33984" w:rsidP="00CB7351">
            <w:pPr>
              <w:jc w:val="center"/>
              <w:rPr>
                <w:color w:val="000000" w:themeColor="text1"/>
                <w:szCs w:val="22"/>
              </w:rPr>
            </w:pPr>
            <w:r w:rsidRPr="00E107EA">
              <w:rPr>
                <w:color w:val="000000" w:themeColor="text1"/>
                <w:szCs w:val="22"/>
              </w:rPr>
              <w:t>2</w:t>
            </w:r>
            <w:r w:rsidR="00E107EA" w:rsidRPr="00E107EA">
              <w:rPr>
                <w:color w:val="000000" w:themeColor="text1"/>
                <w:szCs w:val="22"/>
              </w:rPr>
              <w:t>0.7</w:t>
            </w:r>
          </w:p>
        </w:tc>
      </w:tr>
      <w:tr w:rsidR="00B33984" w:rsidRPr="00B03EB6" w14:paraId="00BC6CD0" w14:textId="6A884DEF" w:rsidTr="00B33984">
        <w:trPr>
          <w:jc w:val="center"/>
        </w:trPr>
        <w:tc>
          <w:tcPr>
            <w:tcW w:w="2337" w:type="dxa"/>
          </w:tcPr>
          <w:p w14:paraId="01FD8025" w14:textId="77777777" w:rsidR="00B33984" w:rsidRPr="00E107EA" w:rsidRDefault="00B33984" w:rsidP="001867B6">
            <w:pPr>
              <w:rPr>
                <w:color w:val="000000" w:themeColor="text1"/>
                <w:szCs w:val="22"/>
              </w:rPr>
            </w:pPr>
            <w:r w:rsidRPr="00E107EA">
              <w:rPr>
                <w:color w:val="000000" w:themeColor="text1"/>
                <w:szCs w:val="22"/>
              </w:rPr>
              <w:t xml:space="preserve">Thyroid </w:t>
            </w:r>
          </w:p>
        </w:tc>
        <w:tc>
          <w:tcPr>
            <w:tcW w:w="1526" w:type="dxa"/>
          </w:tcPr>
          <w:p w14:paraId="5C23DF57" w14:textId="113A119E" w:rsidR="00B33984" w:rsidRPr="00E107EA" w:rsidRDefault="00E107EA" w:rsidP="00CB7351">
            <w:pPr>
              <w:jc w:val="center"/>
              <w:rPr>
                <w:color w:val="000000" w:themeColor="text1"/>
                <w:szCs w:val="22"/>
              </w:rPr>
            </w:pPr>
            <w:r w:rsidRPr="00E107EA">
              <w:rPr>
                <w:color w:val="000000" w:themeColor="text1"/>
                <w:szCs w:val="22"/>
              </w:rPr>
              <w:t>364</w:t>
            </w:r>
          </w:p>
        </w:tc>
        <w:tc>
          <w:tcPr>
            <w:tcW w:w="1890" w:type="dxa"/>
          </w:tcPr>
          <w:p w14:paraId="0A22B294" w14:textId="07FEFA12" w:rsidR="00B33984" w:rsidRPr="00E107EA" w:rsidRDefault="00E107EA" w:rsidP="00CB7351">
            <w:pPr>
              <w:jc w:val="center"/>
              <w:rPr>
                <w:color w:val="000000" w:themeColor="text1"/>
                <w:szCs w:val="22"/>
              </w:rPr>
            </w:pPr>
            <w:r w:rsidRPr="00E107EA">
              <w:rPr>
                <w:color w:val="000000" w:themeColor="text1"/>
                <w:szCs w:val="22"/>
              </w:rPr>
              <w:t>12.4</w:t>
            </w:r>
          </w:p>
        </w:tc>
      </w:tr>
      <w:tr w:rsidR="00B33984" w:rsidRPr="00B03EB6" w14:paraId="2A687C89" w14:textId="702988B1" w:rsidTr="00B33984">
        <w:trPr>
          <w:jc w:val="center"/>
        </w:trPr>
        <w:tc>
          <w:tcPr>
            <w:tcW w:w="2337" w:type="dxa"/>
          </w:tcPr>
          <w:p w14:paraId="57A71F62" w14:textId="77777777" w:rsidR="00B33984" w:rsidRPr="00E107EA" w:rsidRDefault="00B33984" w:rsidP="001867B6">
            <w:pPr>
              <w:rPr>
                <w:color w:val="000000" w:themeColor="text1"/>
                <w:szCs w:val="22"/>
              </w:rPr>
            </w:pPr>
            <w:r w:rsidRPr="00E107EA">
              <w:rPr>
                <w:color w:val="000000" w:themeColor="text1"/>
                <w:szCs w:val="22"/>
              </w:rPr>
              <w:t>Elbows</w:t>
            </w:r>
          </w:p>
        </w:tc>
        <w:tc>
          <w:tcPr>
            <w:tcW w:w="1526" w:type="dxa"/>
          </w:tcPr>
          <w:p w14:paraId="616932D9" w14:textId="139C407D" w:rsidR="00B33984" w:rsidRPr="00E107EA" w:rsidRDefault="00E107EA" w:rsidP="00CB7351">
            <w:pPr>
              <w:jc w:val="center"/>
              <w:rPr>
                <w:color w:val="000000" w:themeColor="text1"/>
                <w:szCs w:val="22"/>
              </w:rPr>
            </w:pPr>
            <w:r w:rsidRPr="00E107EA">
              <w:rPr>
                <w:color w:val="000000" w:themeColor="text1"/>
                <w:szCs w:val="22"/>
              </w:rPr>
              <w:t>260</w:t>
            </w:r>
          </w:p>
        </w:tc>
        <w:tc>
          <w:tcPr>
            <w:tcW w:w="1890" w:type="dxa"/>
          </w:tcPr>
          <w:p w14:paraId="046DDF99" w14:textId="3EF13F51" w:rsidR="00B33984" w:rsidRPr="00E107EA" w:rsidRDefault="00B33984" w:rsidP="00CB7351">
            <w:pPr>
              <w:jc w:val="center"/>
              <w:rPr>
                <w:color w:val="000000" w:themeColor="text1"/>
                <w:szCs w:val="22"/>
              </w:rPr>
            </w:pPr>
            <w:r w:rsidRPr="00E107EA">
              <w:rPr>
                <w:color w:val="000000" w:themeColor="text1"/>
                <w:szCs w:val="22"/>
              </w:rPr>
              <w:t>8.</w:t>
            </w:r>
            <w:r w:rsidR="00E107EA" w:rsidRPr="00E107EA">
              <w:rPr>
                <w:color w:val="000000" w:themeColor="text1"/>
                <w:szCs w:val="22"/>
              </w:rPr>
              <w:t>9</w:t>
            </w:r>
          </w:p>
        </w:tc>
      </w:tr>
      <w:tr w:rsidR="00B33984" w:rsidRPr="00B03EB6" w14:paraId="59DD255E" w14:textId="06279646" w:rsidTr="00B33984">
        <w:trPr>
          <w:jc w:val="center"/>
        </w:trPr>
        <w:tc>
          <w:tcPr>
            <w:tcW w:w="2337" w:type="dxa"/>
          </w:tcPr>
          <w:p w14:paraId="057E6CDD" w14:textId="196017C5" w:rsidR="00B33984" w:rsidRPr="00E107EA" w:rsidRDefault="00B33984" w:rsidP="001867B6">
            <w:pPr>
              <w:rPr>
                <w:color w:val="000000" w:themeColor="text1"/>
                <w:szCs w:val="22"/>
              </w:rPr>
            </w:pPr>
            <w:r w:rsidRPr="00E107EA">
              <w:rPr>
                <w:color w:val="000000" w:themeColor="text1"/>
                <w:szCs w:val="22"/>
              </w:rPr>
              <w:t>CEA/CH</w:t>
            </w:r>
          </w:p>
        </w:tc>
        <w:tc>
          <w:tcPr>
            <w:tcW w:w="1526" w:type="dxa"/>
          </w:tcPr>
          <w:p w14:paraId="01A8A575" w14:textId="1E7F669E" w:rsidR="00B33984" w:rsidRPr="00E107EA" w:rsidRDefault="00E107EA" w:rsidP="00CB7351">
            <w:pPr>
              <w:jc w:val="center"/>
              <w:rPr>
                <w:color w:val="000000" w:themeColor="text1"/>
                <w:szCs w:val="22"/>
              </w:rPr>
            </w:pPr>
            <w:r w:rsidRPr="00E107EA">
              <w:rPr>
                <w:color w:val="000000" w:themeColor="text1"/>
                <w:szCs w:val="22"/>
              </w:rPr>
              <w:t>82</w:t>
            </w:r>
          </w:p>
        </w:tc>
        <w:tc>
          <w:tcPr>
            <w:tcW w:w="1890" w:type="dxa"/>
          </w:tcPr>
          <w:p w14:paraId="37BCBCEB" w14:textId="238B6BD7" w:rsidR="00B33984" w:rsidRPr="00E107EA" w:rsidRDefault="00E107EA" w:rsidP="00CB7351">
            <w:pPr>
              <w:jc w:val="center"/>
              <w:rPr>
                <w:color w:val="000000" w:themeColor="text1"/>
                <w:szCs w:val="22"/>
              </w:rPr>
            </w:pPr>
            <w:r w:rsidRPr="00E107EA">
              <w:rPr>
                <w:color w:val="000000" w:themeColor="text1"/>
                <w:szCs w:val="22"/>
              </w:rPr>
              <w:t>3.0</w:t>
            </w:r>
          </w:p>
        </w:tc>
      </w:tr>
      <w:tr w:rsidR="00B33984" w:rsidRPr="00B03EB6" w14:paraId="3F85F995" w14:textId="5EA853C5" w:rsidTr="00B33984">
        <w:trPr>
          <w:jc w:val="center"/>
        </w:trPr>
        <w:tc>
          <w:tcPr>
            <w:tcW w:w="2337" w:type="dxa"/>
          </w:tcPr>
          <w:p w14:paraId="23FF0BD5" w14:textId="47658167" w:rsidR="00B33984" w:rsidRPr="00E107EA" w:rsidRDefault="00B33984" w:rsidP="00F1366A">
            <w:pPr>
              <w:rPr>
                <w:color w:val="000000" w:themeColor="text1"/>
                <w:szCs w:val="22"/>
              </w:rPr>
            </w:pPr>
            <w:r w:rsidRPr="00E107EA">
              <w:rPr>
                <w:color w:val="000000" w:themeColor="text1"/>
                <w:szCs w:val="22"/>
              </w:rPr>
              <w:t>MDR1</w:t>
            </w:r>
          </w:p>
        </w:tc>
        <w:tc>
          <w:tcPr>
            <w:tcW w:w="1526" w:type="dxa"/>
          </w:tcPr>
          <w:p w14:paraId="5F2F9578" w14:textId="1AF77ABF" w:rsidR="00B33984" w:rsidRPr="00E107EA" w:rsidRDefault="00B33984" w:rsidP="00F1366A">
            <w:pPr>
              <w:jc w:val="center"/>
              <w:rPr>
                <w:color w:val="000000" w:themeColor="text1"/>
                <w:szCs w:val="22"/>
              </w:rPr>
            </w:pPr>
            <w:r w:rsidRPr="00E107EA">
              <w:rPr>
                <w:color w:val="000000" w:themeColor="text1"/>
                <w:szCs w:val="22"/>
              </w:rPr>
              <w:t>3</w:t>
            </w:r>
            <w:r w:rsidR="00E107EA" w:rsidRPr="00E107EA">
              <w:rPr>
                <w:color w:val="000000" w:themeColor="text1"/>
                <w:szCs w:val="22"/>
              </w:rPr>
              <w:t>8</w:t>
            </w:r>
          </w:p>
        </w:tc>
        <w:tc>
          <w:tcPr>
            <w:tcW w:w="1890" w:type="dxa"/>
          </w:tcPr>
          <w:p w14:paraId="7AA28295" w14:textId="77777777" w:rsidR="00B33984" w:rsidRPr="00B33984" w:rsidRDefault="00B33984" w:rsidP="00F1366A">
            <w:pPr>
              <w:jc w:val="center"/>
              <w:rPr>
                <w:color w:val="FF0000"/>
                <w:szCs w:val="22"/>
              </w:rPr>
            </w:pPr>
          </w:p>
        </w:tc>
      </w:tr>
      <w:tr w:rsidR="00B33984" w:rsidRPr="00B03EB6" w14:paraId="5BA1934B" w14:textId="47787C0C" w:rsidTr="00B33984">
        <w:trPr>
          <w:jc w:val="center"/>
        </w:trPr>
        <w:tc>
          <w:tcPr>
            <w:tcW w:w="2337" w:type="dxa"/>
          </w:tcPr>
          <w:p w14:paraId="57C1F168" w14:textId="05C1C8D7" w:rsidR="00B33984" w:rsidRPr="00E107EA" w:rsidRDefault="00B33984" w:rsidP="00F1366A">
            <w:pPr>
              <w:rPr>
                <w:color w:val="000000" w:themeColor="text1"/>
                <w:szCs w:val="22"/>
              </w:rPr>
            </w:pPr>
            <w:r w:rsidRPr="00E107EA">
              <w:rPr>
                <w:color w:val="000000" w:themeColor="text1"/>
                <w:szCs w:val="22"/>
              </w:rPr>
              <w:t>Prelim hips</w:t>
            </w:r>
          </w:p>
        </w:tc>
        <w:tc>
          <w:tcPr>
            <w:tcW w:w="1526" w:type="dxa"/>
          </w:tcPr>
          <w:p w14:paraId="114BBB44" w14:textId="7230194A" w:rsidR="00B33984" w:rsidRPr="00E107EA" w:rsidRDefault="00E107EA" w:rsidP="00F1366A">
            <w:pPr>
              <w:jc w:val="center"/>
              <w:rPr>
                <w:color w:val="000000" w:themeColor="text1"/>
                <w:szCs w:val="22"/>
              </w:rPr>
            </w:pPr>
            <w:r w:rsidRPr="00E107EA">
              <w:rPr>
                <w:color w:val="000000" w:themeColor="text1"/>
                <w:szCs w:val="22"/>
              </w:rPr>
              <w:t>26</w:t>
            </w:r>
          </w:p>
        </w:tc>
        <w:tc>
          <w:tcPr>
            <w:tcW w:w="1890" w:type="dxa"/>
          </w:tcPr>
          <w:p w14:paraId="743BC42E" w14:textId="77777777" w:rsidR="00B33984" w:rsidRPr="00B33984" w:rsidRDefault="00B33984" w:rsidP="00F1366A">
            <w:pPr>
              <w:jc w:val="center"/>
              <w:rPr>
                <w:color w:val="FF0000"/>
                <w:szCs w:val="22"/>
              </w:rPr>
            </w:pPr>
          </w:p>
        </w:tc>
      </w:tr>
      <w:tr w:rsidR="00B33984" w:rsidRPr="00B03EB6" w14:paraId="48F9F374" w14:textId="33E20129" w:rsidTr="00B33984">
        <w:trPr>
          <w:jc w:val="center"/>
        </w:trPr>
        <w:tc>
          <w:tcPr>
            <w:tcW w:w="2337" w:type="dxa"/>
          </w:tcPr>
          <w:p w14:paraId="08146488" w14:textId="496B4BCB" w:rsidR="00B33984" w:rsidRPr="00E107EA" w:rsidRDefault="00B33984" w:rsidP="00320C9B">
            <w:pPr>
              <w:rPr>
                <w:color w:val="000000" w:themeColor="text1"/>
                <w:szCs w:val="22"/>
              </w:rPr>
            </w:pPr>
            <w:r w:rsidRPr="00E107EA">
              <w:rPr>
                <w:color w:val="000000" w:themeColor="text1"/>
                <w:szCs w:val="22"/>
              </w:rPr>
              <w:t>DLA</w:t>
            </w:r>
          </w:p>
        </w:tc>
        <w:tc>
          <w:tcPr>
            <w:tcW w:w="1526" w:type="dxa"/>
          </w:tcPr>
          <w:p w14:paraId="63F855A1" w14:textId="680FE31D" w:rsidR="00B33984" w:rsidRPr="00E107EA" w:rsidRDefault="00E107EA" w:rsidP="00320C9B">
            <w:pPr>
              <w:jc w:val="center"/>
              <w:rPr>
                <w:color w:val="000000" w:themeColor="text1"/>
                <w:szCs w:val="22"/>
              </w:rPr>
            </w:pPr>
            <w:r>
              <w:rPr>
                <w:color w:val="000000" w:themeColor="text1"/>
                <w:szCs w:val="22"/>
              </w:rPr>
              <w:t>25</w:t>
            </w:r>
          </w:p>
        </w:tc>
        <w:tc>
          <w:tcPr>
            <w:tcW w:w="1890" w:type="dxa"/>
          </w:tcPr>
          <w:p w14:paraId="005363D4" w14:textId="77777777" w:rsidR="00B33984" w:rsidRPr="00B33984" w:rsidRDefault="00B33984" w:rsidP="00320C9B">
            <w:pPr>
              <w:jc w:val="center"/>
              <w:rPr>
                <w:color w:val="FF0000"/>
                <w:szCs w:val="22"/>
              </w:rPr>
            </w:pPr>
          </w:p>
        </w:tc>
      </w:tr>
      <w:tr w:rsidR="00B33984" w:rsidRPr="00B03EB6" w14:paraId="341CF417" w14:textId="1A297F01" w:rsidTr="00B33984">
        <w:trPr>
          <w:jc w:val="center"/>
        </w:trPr>
        <w:tc>
          <w:tcPr>
            <w:tcW w:w="2337" w:type="dxa"/>
          </w:tcPr>
          <w:p w14:paraId="689B73A7" w14:textId="6281D787" w:rsidR="00B33984" w:rsidRPr="00E107EA" w:rsidRDefault="00B33984" w:rsidP="00320C9B">
            <w:pPr>
              <w:rPr>
                <w:color w:val="000000" w:themeColor="text1"/>
                <w:szCs w:val="22"/>
              </w:rPr>
            </w:pPr>
            <w:r w:rsidRPr="00E107EA">
              <w:rPr>
                <w:color w:val="000000" w:themeColor="text1"/>
                <w:szCs w:val="22"/>
              </w:rPr>
              <w:t>Von Willebrand’s disease</w:t>
            </w:r>
          </w:p>
        </w:tc>
        <w:tc>
          <w:tcPr>
            <w:tcW w:w="1526" w:type="dxa"/>
          </w:tcPr>
          <w:p w14:paraId="4F91B8C9" w14:textId="63D907A7" w:rsidR="00B33984" w:rsidRPr="00E107EA" w:rsidRDefault="00E107EA" w:rsidP="00320C9B">
            <w:pPr>
              <w:jc w:val="center"/>
              <w:rPr>
                <w:color w:val="000000" w:themeColor="text1"/>
                <w:szCs w:val="22"/>
              </w:rPr>
            </w:pPr>
            <w:r>
              <w:rPr>
                <w:color w:val="000000" w:themeColor="text1"/>
                <w:szCs w:val="22"/>
              </w:rPr>
              <w:t>11</w:t>
            </w:r>
          </w:p>
        </w:tc>
        <w:tc>
          <w:tcPr>
            <w:tcW w:w="1890" w:type="dxa"/>
          </w:tcPr>
          <w:p w14:paraId="44FA0BAD" w14:textId="77777777" w:rsidR="00B33984" w:rsidRPr="00B33984" w:rsidRDefault="00B33984" w:rsidP="00320C9B">
            <w:pPr>
              <w:jc w:val="center"/>
              <w:rPr>
                <w:color w:val="FF0000"/>
                <w:szCs w:val="22"/>
              </w:rPr>
            </w:pPr>
          </w:p>
        </w:tc>
      </w:tr>
      <w:tr w:rsidR="00B33984" w:rsidRPr="00B03EB6" w14:paraId="24228190" w14:textId="479ECA8A" w:rsidTr="00B33984">
        <w:trPr>
          <w:jc w:val="center"/>
        </w:trPr>
        <w:tc>
          <w:tcPr>
            <w:tcW w:w="2337" w:type="dxa"/>
            <w:shd w:val="clear" w:color="auto" w:fill="A6A6A6" w:themeFill="background1" w:themeFillShade="A6"/>
          </w:tcPr>
          <w:p w14:paraId="1EC9AD84" w14:textId="77777777" w:rsidR="00B33984" w:rsidRPr="00B33984" w:rsidRDefault="00B33984" w:rsidP="00320C9B">
            <w:pPr>
              <w:rPr>
                <w:color w:val="FF0000"/>
                <w:szCs w:val="22"/>
              </w:rPr>
            </w:pPr>
          </w:p>
        </w:tc>
        <w:tc>
          <w:tcPr>
            <w:tcW w:w="1526" w:type="dxa"/>
            <w:shd w:val="clear" w:color="auto" w:fill="A6A6A6" w:themeFill="background1" w:themeFillShade="A6"/>
          </w:tcPr>
          <w:p w14:paraId="6E433A5A" w14:textId="77777777" w:rsidR="00B33984" w:rsidRPr="00B33984" w:rsidRDefault="00B33984" w:rsidP="00320C9B">
            <w:pPr>
              <w:jc w:val="center"/>
              <w:rPr>
                <w:color w:val="FF0000"/>
                <w:szCs w:val="22"/>
              </w:rPr>
            </w:pPr>
          </w:p>
        </w:tc>
        <w:tc>
          <w:tcPr>
            <w:tcW w:w="1890" w:type="dxa"/>
            <w:shd w:val="clear" w:color="auto" w:fill="A6A6A6" w:themeFill="background1" w:themeFillShade="A6"/>
          </w:tcPr>
          <w:p w14:paraId="31CCE241" w14:textId="77777777" w:rsidR="00B33984" w:rsidRPr="00B33984" w:rsidRDefault="00B33984" w:rsidP="00320C9B">
            <w:pPr>
              <w:jc w:val="center"/>
              <w:rPr>
                <w:color w:val="FF0000"/>
                <w:szCs w:val="22"/>
              </w:rPr>
            </w:pPr>
          </w:p>
        </w:tc>
      </w:tr>
      <w:tr w:rsidR="00B33984" w:rsidRPr="00B03EB6" w14:paraId="23A03A20" w14:textId="1C10B474" w:rsidTr="00B33984">
        <w:trPr>
          <w:jc w:val="center"/>
        </w:trPr>
        <w:tc>
          <w:tcPr>
            <w:tcW w:w="2337" w:type="dxa"/>
          </w:tcPr>
          <w:p w14:paraId="546EF957" w14:textId="46D4FD9E" w:rsidR="00B33984" w:rsidRPr="00E107EA" w:rsidRDefault="00B33984" w:rsidP="00320C9B">
            <w:pPr>
              <w:rPr>
                <w:color w:val="000000" w:themeColor="text1"/>
                <w:szCs w:val="22"/>
              </w:rPr>
            </w:pPr>
            <w:r w:rsidRPr="00E107EA">
              <w:rPr>
                <w:color w:val="000000" w:themeColor="text1"/>
                <w:szCs w:val="22"/>
              </w:rPr>
              <w:t>Hips and eyes</w:t>
            </w:r>
          </w:p>
        </w:tc>
        <w:tc>
          <w:tcPr>
            <w:tcW w:w="1526" w:type="dxa"/>
          </w:tcPr>
          <w:p w14:paraId="4E6569FF" w14:textId="5D077172" w:rsidR="00B33984" w:rsidRPr="00E107EA" w:rsidRDefault="00E107EA" w:rsidP="00320C9B">
            <w:pPr>
              <w:jc w:val="center"/>
              <w:rPr>
                <w:color w:val="000000" w:themeColor="text1"/>
                <w:szCs w:val="22"/>
              </w:rPr>
            </w:pPr>
            <w:r w:rsidRPr="00E107EA">
              <w:rPr>
                <w:color w:val="000000" w:themeColor="text1"/>
                <w:szCs w:val="22"/>
              </w:rPr>
              <w:t>480</w:t>
            </w:r>
          </w:p>
        </w:tc>
        <w:tc>
          <w:tcPr>
            <w:tcW w:w="1890" w:type="dxa"/>
          </w:tcPr>
          <w:p w14:paraId="47E77BA4" w14:textId="77331D78" w:rsidR="00B33984" w:rsidRPr="00E107EA" w:rsidRDefault="00E107EA" w:rsidP="00320C9B">
            <w:pPr>
              <w:jc w:val="center"/>
              <w:rPr>
                <w:color w:val="000000" w:themeColor="text1"/>
                <w:szCs w:val="22"/>
              </w:rPr>
            </w:pPr>
            <w:r w:rsidRPr="00E107EA">
              <w:rPr>
                <w:color w:val="000000" w:themeColor="text1"/>
                <w:szCs w:val="22"/>
              </w:rPr>
              <w:t>16.4</w:t>
            </w:r>
          </w:p>
        </w:tc>
      </w:tr>
      <w:tr w:rsidR="00B33984" w:rsidRPr="00B03EB6" w14:paraId="2B6117A6" w14:textId="167F1095" w:rsidTr="00B33984">
        <w:trPr>
          <w:jc w:val="center"/>
        </w:trPr>
        <w:tc>
          <w:tcPr>
            <w:tcW w:w="2337" w:type="dxa"/>
          </w:tcPr>
          <w:p w14:paraId="22D8362E" w14:textId="741266B8" w:rsidR="00B33984" w:rsidRPr="00E107EA" w:rsidRDefault="00B33984" w:rsidP="00320C9B">
            <w:pPr>
              <w:rPr>
                <w:color w:val="000000" w:themeColor="text1"/>
                <w:szCs w:val="22"/>
              </w:rPr>
            </w:pPr>
            <w:r w:rsidRPr="00E107EA">
              <w:rPr>
                <w:color w:val="000000" w:themeColor="text1"/>
                <w:szCs w:val="22"/>
              </w:rPr>
              <w:t>Hips and thyroid</w:t>
            </w:r>
          </w:p>
        </w:tc>
        <w:tc>
          <w:tcPr>
            <w:tcW w:w="1526" w:type="dxa"/>
          </w:tcPr>
          <w:p w14:paraId="2153EABD" w14:textId="6402AD1F" w:rsidR="00B33984" w:rsidRPr="00E107EA" w:rsidRDefault="00E107EA" w:rsidP="00320C9B">
            <w:pPr>
              <w:jc w:val="center"/>
              <w:rPr>
                <w:color w:val="000000" w:themeColor="text1"/>
                <w:szCs w:val="22"/>
              </w:rPr>
            </w:pPr>
            <w:r w:rsidRPr="00E107EA">
              <w:rPr>
                <w:color w:val="000000" w:themeColor="text1"/>
                <w:szCs w:val="22"/>
              </w:rPr>
              <w:t>252</w:t>
            </w:r>
          </w:p>
        </w:tc>
        <w:tc>
          <w:tcPr>
            <w:tcW w:w="1890" w:type="dxa"/>
          </w:tcPr>
          <w:p w14:paraId="23ABDAFA" w14:textId="6A3CFDD3" w:rsidR="00B33984" w:rsidRPr="00E107EA" w:rsidRDefault="00E107EA" w:rsidP="00320C9B">
            <w:pPr>
              <w:jc w:val="center"/>
              <w:rPr>
                <w:color w:val="000000" w:themeColor="text1"/>
                <w:szCs w:val="22"/>
              </w:rPr>
            </w:pPr>
            <w:r w:rsidRPr="00E107EA">
              <w:rPr>
                <w:color w:val="000000" w:themeColor="text1"/>
                <w:szCs w:val="22"/>
              </w:rPr>
              <w:t>8.6</w:t>
            </w:r>
          </w:p>
        </w:tc>
      </w:tr>
      <w:tr w:rsidR="00B33984" w:rsidRPr="00B03EB6" w14:paraId="0E0D641E" w14:textId="12FC812A" w:rsidTr="00B33984">
        <w:trPr>
          <w:jc w:val="center"/>
        </w:trPr>
        <w:tc>
          <w:tcPr>
            <w:tcW w:w="2337" w:type="dxa"/>
          </w:tcPr>
          <w:p w14:paraId="4F4012FE" w14:textId="3DA72AEA" w:rsidR="00B33984" w:rsidRPr="00F434A7" w:rsidRDefault="00B33984" w:rsidP="00320C9B">
            <w:pPr>
              <w:rPr>
                <w:color w:val="000000" w:themeColor="text1"/>
                <w:szCs w:val="22"/>
              </w:rPr>
            </w:pPr>
            <w:r w:rsidRPr="00F434A7">
              <w:rPr>
                <w:color w:val="000000" w:themeColor="text1"/>
                <w:szCs w:val="22"/>
              </w:rPr>
              <w:t>Hips and elbow</w:t>
            </w:r>
          </w:p>
        </w:tc>
        <w:tc>
          <w:tcPr>
            <w:tcW w:w="1526" w:type="dxa"/>
          </w:tcPr>
          <w:p w14:paraId="00C48420" w14:textId="2C6FEE6D" w:rsidR="00B33984" w:rsidRPr="00F434A7" w:rsidRDefault="00F434A7" w:rsidP="00320C9B">
            <w:pPr>
              <w:jc w:val="center"/>
              <w:rPr>
                <w:color w:val="000000" w:themeColor="text1"/>
                <w:szCs w:val="22"/>
              </w:rPr>
            </w:pPr>
            <w:r w:rsidRPr="00F434A7">
              <w:rPr>
                <w:color w:val="000000" w:themeColor="text1"/>
                <w:szCs w:val="22"/>
              </w:rPr>
              <w:t>252</w:t>
            </w:r>
          </w:p>
        </w:tc>
        <w:tc>
          <w:tcPr>
            <w:tcW w:w="1890" w:type="dxa"/>
          </w:tcPr>
          <w:p w14:paraId="7BF3E1A6" w14:textId="57AE5A42" w:rsidR="00B33984" w:rsidRPr="00F434A7" w:rsidRDefault="00F434A7" w:rsidP="00320C9B">
            <w:pPr>
              <w:jc w:val="center"/>
              <w:rPr>
                <w:color w:val="000000" w:themeColor="text1"/>
                <w:szCs w:val="22"/>
              </w:rPr>
            </w:pPr>
            <w:r w:rsidRPr="00F434A7">
              <w:rPr>
                <w:color w:val="000000" w:themeColor="text1"/>
                <w:szCs w:val="22"/>
              </w:rPr>
              <w:t>8.6</w:t>
            </w:r>
          </w:p>
        </w:tc>
      </w:tr>
      <w:tr w:rsidR="00B33984" w:rsidRPr="00B03EB6" w14:paraId="6D45903F" w14:textId="5624A2C0" w:rsidTr="00B33984">
        <w:trPr>
          <w:jc w:val="center"/>
        </w:trPr>
        <w:tc>
          <w:tcPr>
            <w:tcW w:w="2337" w:type="dxa"/>
          </w:tcPr>
          <w:p w14:paraId="77D19E1A" w14:textId="20BBA55E" w:rsidR="00B33984" w:rsidRPr="00F434A7" w:rsidRDefault="00B33984" w:rsidP="00320C9B">
            <w:pPr>
              <w:rPr>
                <w:color w:val="000000" w:themeColor="text1"/>
                <w:szCs w:val="22"/>
              </w:rPr>
            </w:pPr>
            <w:r w:rsidRPr="00F434A7">
              <w:rPr>
                <w:color w:val="000000" w:themeColor="text1"/>
                <w:szCs w:val="22"/>
              </w:rPr>
              <w:t>Hips, eyes, &amp; thyroid</w:t>
            </w:r>
          </w:p>
        </w:tc>
        <w:tc>
          <w:tcPr>
            <w:tcW w:w="1526" w:type="dxa"/>
          </w:tcPr>
          <w:p w14:paraId="294593D8" w14:textId="16ABAE90" w:rsidR="00B33984" w:rsidRPr="00F434A7" w:rsidRDefault="00F434A7" w:rsidP="00320C9B">
            <w:pPr>
              <w:jc w:val="center"/>
              <w:rPr>
                <w:color w:val="000000" w:themeColor="text1"/>
                <w:szCs w:val="22"/>
              </w:rPr>
            </w:pPr>
            <w:r w:rsidRPr="00F434A7">
              <w:rPr>
                <w:color w:val="000000" w:themeColor="text1"/>
                <w:szCs w:val="22"/>
              </w:rPr>
              <w:t>207</w:t>
            </w:r>
          </w:p>
        </w:tc>
        <w:tc>
          <w:tcPr>
            <w:tcW w:w="1890" w:type="dxa"/>
          </w:tcPr>
          <w:p w14:paraId="56848CEB" w14:textId="573E3D39" w:rsidR="00B33984" w:rsidRPr="00F434A7" w:rsidRDefault="00F434A7" w:rsidP="00320C9B">
            <w:pPr>
              <w:jc w:val="center"/>
              <w:rPr>
                <w:color w:val="000000" w:themeColor="text1"/>
                <w:szCs w:val="22"/>
              </w:rPr>
            </w:pPr>
            <w:r w:rsidRPr="00F434A7">
              <w:rPr>
                <w:color w:val="000000" w:themeColor="text1"/>
                <w:szCs w:val="22"/>
              </w:rPr>
              <w:t>7.1</w:t>
            </w:r>
          </w:p>
        </w:tc>
      </w:tr>
    </w:tbl>
    <w:bookmarkEnd w:id="97"/>
    <w:p w14:paraId="56D148D6" w14:textId="19291D94" w:rsidR="00C259E5" w:rsidRPr="00B03EB6" w:rsidRDefault="00320C9B" w:rsidP="006D46E5">
      <w:pPr>
        <w:rPr>
          <w:bCs/>
        </w:rPr>
      </w:pPr>
      <w:r w:rsidRPr="00B03EB6">
        <w:rPr>
          <w:bCs/>
        </w:rPr>
        <w:t>S</w:t>
      </w:r>
      <w:r w:rsidR="00DA1E6B" w:rsidRPr="00B03EB6">
        <w:rPr>
          <w:bCs/>
        </w:rPr>
        <w:t>ome dogs had some health screens done more than once</w:t>
      </w:r>
      <w:r w:rsidRPr="00B03EB6">
        <w:rPr>
          <w:bCs/>
        </w:rPr>
        <w:t xml:space="preserve">, particularly eye exams and thyroid tests.  </w:t>
      </w:r>
      <w:r w:rsidR="00446383" w:rsidRPr="00B03EB6">
        <w:rPr>
          <w:bCs/>
        </w:rPr>
        <w:t xml:space="preserve">DLA </w:t>
      </w:r>
      <w:r w:rsidR="00E575DC" w:rsidRPr="00B03EB6">
        <w:rPr>
          <w:bCs/>
        </w:rPr>
        <w:t xml:space="preserve">(dog leukocyte antigen) haplotype </w:t>
      </w:r>
      <w:r w:rsidR="00446383" w:rsidRPr="00B03EB6">
        <w:rPr>
          <w:bCs/>
        </w:rPr>
        <w:t xml:space="preserve">testing is a recently available screen </w:t>
      </w:r>
      <w:r w:rsidR="00E575DC" w:rsidRPr="00B03EB6">
        <w:rPr>
          <w:bCs/>
        </w:rPr>
        <w:t xml:space="preserve">in Europe </w:t>
      </w:r>
      <w:r w:rsidR="00446383" w:rsidRPr="00B03EB6">
        <w:rPr>
          <w:bCs/>
        </w:rPr>
        <w:t xml:space="preserve">and </w:t>
      </w:r>
      <w:r w:rsidR="00E575DC" w:rsidRPr="00B03EB6">
        <w:rPr>
          <w:bCs/>
        </w:rPr>
        <w:t xml:space="preserve">this test </w:t>
      </w:r>
      <w:r w:rsidR="00051994" w:rsidRPr="00B03EB6">
        <w:rPr>
          <w:bCs/>
        </w:rPr>
        <w:t xml:space="preserve">was </w:t>
      </w:r>
      <w:r w:rsidR="00446383" w:rsidRPr="00B03EB6">
        <w:rPr>
          <w:bCs/>
        </w:rPr>
        <w:t xml:space="preserve">done </w:t>
      </w:r>
      <w:r w:rsidR="00E575DC" w:rsidRPr="00B03EB6">
        <w:rPr>
          <w:bCs/>
        </w:rPr>
        <w:t>on</w:t>
      </w:r>
      <w:r w:rsidR="00F434A7">
        <w:rPr>
          <w:bCs/>
        </w:rPr>
        <w:t xml:space="preserve"> 25 </w:t>
      </w:r>
      <w:r w:rsidR="00051994" w:rsidRPr="00B03EB6">
        <w:rPr>
          <w:bCs/>
        </w:rPr>
        <w:t>dogs</w:t>
      </w:r>
      <w:r w:rsidR="00E632AF" w:rsidRPr="00B03EB6">
        <w:rPr>
          <w:bCs/>
        </w:rPr>
        <w:t xml:space="preserve">.  </w:t>
      </w:r>
      <w:r w:rsidR="00051994" w:rsidRPr="00B03EB6">
        <w:rPr>
          <w:bCs/>
        </w:rPr>
        <w:t>T</w:t>
      </w:r>
      <w:r w:rsidR="00613D5C" w:rsidRPr="00B03EB6">
        <w:rPr>
          <w:bCs/>
        </w:rPr>
        <w:t>here was no dominant haplotype among those dogs</w:t>
      </w:r>
      <w:r w:rsidR="00446383" w:rsidRPr="00B03EB6">
        <w:rPr>
          <w:bCs/>
        </w:rPr>
        <w:t xml:space="preserve">.  </w:t>
      </w:r>
      <w:r w:rsidR="00B20D7A" w:rsidRPr="00B03EB6">
        <w:rPr>
          <w:bCs/>
        </w:rPr>
        <w:t xml:space="preserve">All </w:t>
      </w:r>
      <w:r w:rsidR="00231CCB" w:rsidRPr="00B03EB6">
        <w:rPr>
          <w:bCs/>
        </w:rPr>
        <w:t>MDR-1 results</w:t>
      </w:r>
      <w:r w:rsidR="00B20D7A" w:rsidRPr="00B03EB6">
        <w:rPr>
          <w:bCs/>
        </w:rPr>
        <w:t xml:space="preserve"> </w:t>
      </w:r>
      <w:r w:rsidR="00AA7A51" w:rsidRPr="00B03EB6">
        <w:rPr>
          <w:bCs/>
        </w:rPr>
        <w:t xml:space="preserve">(n=26) </w:t>
      </w:r>
      <w:r w:rsidR="00B20D7A" w:rsidRPr="00B03EB6">
        <w:rPr>
          <w:bCs/>
        </w:rPr>
        <w:t xml:space="preserve">were normal. </w:t>
      </w:r>
      <w:r w:rsidR="00FD3B2F" w:rsidRPr="00B03EB6">
        <w:rPr>
          <w:bCs/>
        </w:rPr>
        <w:t xml:space="preserve"> </w:t>
      </w:r>
    </w:p>
    <w:p w14:paraId="35E41BAD" w14:textId="77777777" w:rsidR="00C259E5" w:rsidRPr="00B03EB6" w:rsidRDefault="00C259E5" w:rsidP="006D46E5">
      <w:pPr>
        <w:rPr>
          <w:bCs/>
        </w:rPr>
      </w:pPr>
    </w:p>
    <w:p w14:paraId="77A6618A" w14:textId="7773C93F" w:rsidR="004C29AE" w:rsidRDefault="00F923A3" w:rsidP="00C259E5">
      <w:r>
        <w:t>Collie</w:t>
      </w:r>
      <w:r w:rsidR="001F67E0">
        <w:t xml:space="preserve"> Eye Anomaly/Choroidal Hypoplasia (</w:t>
      </w:r>
      <w:r w:rsidR="00C259E5" w:rsidRPr="00B03EB6">
        <w:t>CEA</w:t>
      </w:r>
      <w:r w:rsidR="00051994" w:rsidRPr="00B03EB6">
        <w:t>/CH</w:t>
      </w:r>
      <w:r w:rsidR="001F67E0">
        <w:t>)</w:t>
      </w:r>
      <w:r w:rsidR="00C259E5" w:rsidRPr="00B03EB6">
        <w:t xml:space="preserve"> was identified in a Bearded Collie in the UK in 2012</w:t>
      </w:r>
      <w:r w:rsidR="00B81CBF">
        <w:t xml:space="preserve">.  </w:t>
      </w:r>
      <w:r w:rsidR="004C29AE" w:rsidRPr="00B03EB6">
        <w:t>This year the number having an exam for CEA</w:t>
      </w:r>
      <w:r w:rsidR="00051994" w:rsidRPr="00B03EB6">
        <w:t>/CH</w:t>
      </w:r>
      <w:r w:rsidR="00F434A7">
        <w:t xml:space="preserve"> reached 82, which is 33 more than last year.  </w:t>
      </w:r>
      <w:r w:rsidR="00051994" w:rsidRPr="00B03EB6">
        <w:t>All but one gave results and those were normal or clear of the mutation.</w:t>
      </w:r>
    </w:p>
    <w:p w14:paraId="6A87731B" w14:textId="7D7BB55C" w:rsidR="00923D33" w:rsidRDefault="00923D33" w:rsidP="00C259E5"/>
    <w:p w14:paraId="0ABD96DB" w14:textId="0F1974FB" w:rsidR="00923D33" w:rsidRDefault="00923D33" w:rsidP="00923D33">
      <w:r w:rsidRPr="00357E85">
        <w:t>OFA Hip Statistics.  Since Jan 1974</w:t>
      </w:r>
      <w:r w:rsidR="00444406">
        <w:t xml:space="preserve"> through December 2016, with 479</w:t>
      </w:r>
      <w:r w:rsidRPr="00357E85">
        <w:t>1 exams, there were 16.8% excellent;</w:t>
      </w:r>
      <w:r w:rsidR="00444406">
        <w:t xml:space="preserve"> 6.3% dysplastic.  For 2011-2016 with 221 exams, there were 25.3% excellent and 1.8</w:t>
      </w:r>
      <w:r w:rsidRPr="00357E85">
        <w:t>% dysplastic.</w:t>
      </w:r>
      <w:r w:rsidR="009838F7">
        <w:t xml:space="preserve">  It isn’t possible to be certain of the incidence of dysplasia because it is known that not all abnormal xrays are submitted to OFA.</w:t>
      </w:r>
    </w:p>
    <w:p w14:paraId="010D9890" w14:textId="20D93481" w:rsidR="00444406" w:rsidRDefault="00444406" w:rsidP="00923D33"/>
    <w:p w14:paraId="47C005D1" w14:textId="750BD08D" w:rsidR="00444406" w:rsidRPr="00B03EB6" w:rsidRDefault="00444406" w:rsidP="00923D33">
      <w:pPr>
        <w:rPr>
          <w:bCs/>
        </w:rPr>
      </w:pPr>
      <w:r>
        <w:t>OFA Thyroid Statistics.  Since 1974 through December 2016, with 869 exams, there were 86.9% normal, 1.1% autoimmune thyroiditis, 0.7% idiopathic hypothyroidism, a</w:t>
      </w:r>
      <w:r w:rsidR="00F923A3">
        <w:t>n</w:t>
      </w:r>
      <w:r>
        <w:t>d 11.3% equivocal.</w:t>
      </w:r>
    </w:p>
    <w:p w14:paraId="133C9A0F" w14:textId="346508D6" w:rsidR="00270C54" w:rsidRPr="00B03EB6" w:rsidRDefault="00270C54" w:rsidP="006D46E5">
      <w:pPr>
        <w:pStyle w:val="Heading1"/>
      </w:pPr>
      <w:bookmarkStart w:id="98" w:name="_Toc256594389"/>
      <w:bookmarkStart w:id="99" w:name="_Toc256597711"/>
      <w:bookmarkStart w:id="100" w:name="_Toc287018855"/>
      <w:bookmarkStart w:id="101" w:name="_Toc287018928"/>
      <w:bookmarkStart w:id="102" w:name="_Toc479944085"/>
      <w:r w:rsidRPr="00B03EB6">
        <w:t>Reproductive Outcome</w:t>
      </w:r>
      <w:bookmarkEnd w:id="98"/>
      <w:bookmarkEnd w:id="99"/>
      <w:bookmarkEnd w:id="100"/>
      <w:bookmarkEnd w:id="101"/>
      <w:bookmarkEnd w:id="102"/>
    </w:p>
    <w:p w14:paraId="16EEDB69" w14:textId="77777777" w:rsidR="001E5113" w:rsidRPr="00B03EB6" w:rsidRDefault="00270C54" w:rsidP="00426557">
      <w:pPr>
        <w:pStyle w:val="Heading2"/>
      </w:pPr>
      <w:bookmarkStart w:id="103" w:name="_Toc256594390"/>
      <w:bookmarkStart w:id="104" w:name="_Toc256597712"/>
      <w:bookmarkStart w:id="105" w:name="_Toc287018856"/>
      <w:bookmarkStart w:id="106" w:name="_Toc287018929"/>
      <w:bookmarkStart w:id="107" w:name="_Toc479944086"/>
      <w:r w:rsidRPr="00B03EB6">
        <w:t>Dogs.</w:t>
      </w:r>
      <w:bookmarkEnd w:id="103"/>
      <w:bookmarkEnd w:id="104"/>
      <w:bookmarkEnd w:id="105"/>
      <w:bookmarkEnd w:id="106"/>
      <w:bookmarkEnd w:id="107"/>
      <w:r w:rsidRPr="00B03EB6">
        <w:t xml:space="preserve">  </w:t>
      </w:r>
    </w:p>
    <w:p w14:paraId="64641A31" w14:textId="792D9BEA" w:rsidR="003111F7" w:rsidRPr="002F457B" w:rsidRDefault="004C29AE" w:rsidP="001867B6">
      <w:pPr>
        <w:rPr>
          <w:color w:val="000000" w:themeColor="text1"/>
        </w:rPr>
      </w:pPr>
      <w:r w:rsidRPr="002F457B">
        <w:rPr>
          <w:color w:val="000000" w:themeColor="text1"/>
        </w:rPr>
        <w:t>Reproductive history is</w:t>
      </w:r>
      <w:r w:rsidR="00A12DC8" w:rsidRPr="002F457B">
        <w:rPr>
          <w:color w:val="000000" w:themeColor="text1"/>
        </w:rPr>
        <w:t xml:space="preserve"> recorded for </w:t>
      </w:r>
      <w:r w:rsidR="00B57827" w:rsidRPr="002F457B">
        <w:rPr>
          <w:color w:val="000000" w:themeColor="text1"/>
        </w:rPr>
        <w:t>234</w:t>
      </w:r>
      <w:r w:rsidR="009638D3" w:rsidRPr="002F457B">
        <w:rPr>
          <w:color w:val="000000" w:themeColor="text1"/>
        </w:rPr>
        <w:t xml:space="preserve"> </w:t>
      </w:r>
      <w:r w:rsidR="004D0581" w:rsidRPr="002F457B">
        <w:rPr>
          <w:color w:val="000000" w:themeColor="text1"/>
        </w:rPr>
        <w:t xml:space="preserve">dogs and </w:t>
      </w:r>
      <w:r w:rsidR="002F457B" w:rsidRPr="002F457B">
        <w:rPr>
          <w:color w:val="000000" w:themeColor="text1"/>
        </w:rPr>
        <w:t>231</w:t>
      </w:r>
      <w:r w:rsidR="00A12DC8" w:rsidRPr="002F457B">
        <w:rPr>
          <w:color w:val="000000" w:themeColor="text1"/>
        </w:rPr>
        <w:t xml:space="preserve"> were </w:t>
      </w:r>
      <w:r w:rsidR="003111F7" w:rsidRPr="002F457B">
        <w:rPr>
          <w:color w:val="000000" w:themeColor="text1"/>
        </w:rPr>
        <w:t xml:space="preserve">used for </w:t>
      </w:r>
      <w:r w:rsidR="00A12DC8" w:rsidRPr="002F457B">
        <w:rPr>
          <w:color w:val="000000" w:themeColor="text1"/>
        </w:rPr>
        <w:t>bre</w:t>
      </w:r>
      <w:r w:rsidR="003111F7" w:rsidRPr="002F457B">
        <w:rPr>
          <w:color w:val="000000" w:themeColor="text1"/>
        </w:rPr>
        <w:t>e</w:t>
      </w:r>
      <w:r w:rsidR="00A12DC8" w:rsidRPr="002F457B">
        <w:rPr>
          <w:color w:val="000000" w:themeColor="text1"/>
        </w:rPr>
        <w:t>d</w:t>
      </w:r>
      <w:r w:rsidR="003111F7" w:rsidRPr="002F457B">
        <w:rPr>
          <w:color w:val="000000" w:themeColor="text1"/>
        </w:rPr>
        <w:t>ing with a tot</w:t>
      </w:r>
      <w:r w:rsidR="00B57827" w:rsidRPr="002F457B">
        <w:rPr>
          <w:color w:val="000000" w:themeColor="text1"/>
        </w:rPr>
        <w:t>al number bitches bred being 941</w:t>
      </w:r>
      <w:r w:rsidR="003111F7" w:rsidRPr="002F457B">
        <w:rPr>
          <w:color w:val="000000" w:themeColor="text1"/>
        </w:rPr>
        <w:t xml:space="preserve">.  Only </w:t>
      </w:r>
      <w:r w:rsidR="00B57827" w:rsidRPr="002F457B">
        <w:rPr>
          <w:color w:val="000000" w:themeColor="text1"/>
        </w:rPr>
        <w:t>94</w:t>
      </w:r>
      <w:r w:rsidR="002F457B" w:rsidRPr="002F457B">
        <w:rPr>
          <w:color w:val="000000" w:themeColor="text1"/>
        </w:rPr>
        <w:t xml:space="preserve"> (40</w:t>
      </w:r>
      <w:r w:rsidR="00BC4687" w:rsidRPr="002F457B">
        <w:rPr>
          <w:color w:val="000000" w:themeColor="text1"/>
        </w:rPr>
        <w:t xml:space="preserve">%) </w:t>
      </w:r>
      <w:r w:rsidR="00270C54" w:rsidRPr="002F457B">
        <w:rPr>
          <w:color w:val="000000" w:themeColor="text1"/>
        </w:rPr>
        <w:t>had semen checked</w:t>
      </w:r>
      <w:r w:rsidR="002E0266" w:rsidRPr="002F457B">
        <w:rPr>
          <w:color w:val="000000" w:themeColor="text1"/>
        </w:rPr>
        <w:t xml:space="preserve"> and a few</w:t>
      </w:r>
      <w:r w:rsidR="009638D3" w:rsidRPr="002F457B">
        <w:rPr>
          <w:color w:val="000000" w:themeColor="text1"/>
        </w:rPr>
        <w:t xml:space="preserve"> provided </w:t>
      </w:r>
      <w:r w:rsidR="00F765DA" w:rsidRPr="002F457B">
        <w:rPr>
          <w:color w:val="000000" w:themeColor="text1"/>
        </w:rPr>
        <w:t xml:space="preserve">additional </w:t>
      </w:r>
      <w:r w:rsidR="009638D3" w:rsidRPr="002F457B">
        <w:rPr>
          <w:color w:val="000000" w:themeColor="text1"/>
        </w:rPr>
        <w:t xml:space="preserve">information beyond </w:t>
      </w:r>
      <w:r w:rsidR="00F765DA" w:rsidRPr="002F457B">
        <w:rPr>
          <w:color w:val="000000" w:themeColor="text1"/>
        </w:rPr>
        <w:t>“</w:t>
      </w:r>
      <w:r w:rsidR="009638D3" w:rsidRPr="002F457B">
        <w:rPr>
          <w:color w:val="000000" w:themeColor="text1"/>
        </w:rPr>
        <w:t>excellent</w:t>
      </w:r>
      <w:r w:rsidR="00F765DA" w:rsidRPr="002F457B">
        <w:rPr>
          <w:color w:val="000000" w:themeColor="text1"/>
        </w:rPr>
        <w:t>”</w:t>
      </w:r>
      <w:r w:rsidR="009638D3" w:rsidRPr="002F457B">
        <w:rPr>
          <w:color w:val="000000" w:themeColor="text1"/>
        </w:rPr>
        <w:t xml:space="preserve"> or </w:t>
      </w:r>
      <w:r w:rsidR="00F765DA" w:rsidRPr="002F457B">
        <w:rPr>
          <w:color w:val="000000" w:themeColor="text1"/>
        </w:rPr>
        <w:t>“</w:t>
      </w:r>
      <w:r w:rsidR="009638D3" w:rsidRPr="002F457B">
        <w:rPr>
          <w:color w:val="000000" w:themeColor="text1"/>
        </w:rPr>
        <w:t>motility</w:t>
      </w:r>
      <w:r w:rsidR="00F765DA" w:rsidRPr="002F457B">
        <w:rPr>
          <w:color w:val="000000" w:themeColor="text1"/>
        </w:rPr>
        <w:t xml:space="preserve"> good”</w:t>
      </w:r>
      <w:r w:rsidR="009638D3" w:rsidRPr="002F457B">
        <w:rPr>
          <w:color w:val="000000" w:themeColor="text1"/>
        </w:rPr>
        <w:t xml:space="preserve">.  Ideally a semen exam should include information about color, sperm count, </w:t>
      </w:r>
      <w:r w:rsidR="00061A3D" w:rsidRPr="002F457B">
        <w:rPr>
          <w:color w:val="000000" w:themeColor="text1"/>
        </w:rPr>
        <w:t xml:space="preserve">sperm </w:t>
      </w:r>
      <w:r w:rsidR="009638D3" w:rsidRPr="002F457B">
        <w:rPr>
          <w:color w:val="000000" w:themeColor="text1"/>
        </w:rPr>
        <w:t xml:space="preserve">motility, and </w:t>
      </w:r>
      <w:r w:rsidR="00061A3D" w:rsidRPr="002F457B">
        <w:rPr>
          <w:color w:val="000000" w:themeColor="text1"/>
        </w:rPr>
        <w:t xml:space="preserve">sperm </w:t>
      </w:r>
      <w:r w:rsidR="009638D3" w:rsidRPr="002F457B">
        <w:rPr>
          <w:color w:val="000000" w:themeColor="text1"/>
        </w:rPr>
        <w:t xml:space="preserve">morphology.  In addition to the semen exam, the dog should have an exam of external organs and for scrotal torsion or prolapse.  </w:t>
      </w:r>
      <w:r w:rsidR="00A12DC8" w:rsidRPr="002F457B">
        <w:rPr>
          <w:color w:val="000000" w:themeColor="text1"/>
        </w:rPr>
        <w:t xml:space="preserve"> </w:t>
      </w:r>
    </w:p>
    <w:p w14:paraId="170A417B" w14:textId="121BD52A" w:rsidR="003111F7" w:rsidRPr="00B03EB6" w:rsidRDefault="003111F7"/>
    <w:p w14:paraId="1A041734" w14:textId="77777777" w:rsidR="00270C54" w:rsidRPr="00B03EB6" w:rsidRDefault="00270C54" w:rsidP="001867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56"/>
      </w:tblGrid>
      <w:tr w:rsidR="004F1717" w:rsidRPr="00B03EB6" w14:paraId="79CDB765" w14:textId="77777777" w:rsidTr="009638D3">
        <w:trPr>
          <w:jc w:val="center"/>
        </w:trPr>
        <w:tc>
          <w:tcPr>
            <w:tcW w:w="0" w:type="auto"/>
            <w:shd w:val="clear" w:color="auto" w:fill="000000" w:themeFill="text1"/>
          </w:tcPr>
          <w:p w14:paraId="6F4DBBD7" w14:textId="77777777" w:rsidR="004F1717" w:rsidRPr="00B03EB6" w:rsidRDefault="004F1717" w:rsidP="001867B6">
            <w:pPr>
              <w:rPr>
                <w:b/>
                <w:szCs w:val="22"/>
              </w:rPr>
            </w:pPr>
            <w:r w:rsidRPr="00B03EB6">
              <w:rPr>
                <w:b/>
                <w:szCs w:val="22"/>
              </w:rPr>
              <w:t>Item</w:t>
            </w:r>
          </w:p>
        </w:tc>
        <w:tc>
          <w:tcPr>
            <w:tcW w:w="0" w:type="auto"/>
            <w:shd w:val="clear" w:color="auto" w:fill="000000" w:themeFill="text1"/>
          </w:tcPr>
          <w:p w14:paraId="142C127B" w14:textId="77777777" w:rsidR="004F1717" w:rsidRPr="00B03EB6" w:rsidRDefault="004F1717" w:rsidP="00BC7EBA">
            <w:pPr>
              <w:jc w:val="center"/>
              <w:rPr>
                <w:b/>
                <w:szCs w:val="22"/>
              </w:rPr>
            </w:pPr>
            <w:r w:rsidRPr="00B03EB6">
              <w:rPr>
                <w:b/>
                <w:szCs w:val="22"/>
              </w:rPr>
              <w:t>#</w:t>
            </w:r>
          </w:p>
        </w:tc>
      </w:tr>
      <w:tr w:rsidR="004F1717" w:rsidRPr="00B03EB6" w14:paraId="4514C1D8" w14:textId="77777777" w:rsidTr="00805F16">
        <w:trPr>
          <w:jc w:val="center"/>
        </w:trPr>
        <w:tc>
          <w:tcPr>
            <w:tcW w:w="0" w:type="auto"/>
          </w:tcPr>
          <w:p w14:paraId="64019F2A" w14:textId="77777777" w:rsidR="004F1717" w:rsidRPr="00B03EB6" w:rsidRDefault="004F1717" w:rsidP="001867B6">
            <w:pPr>
              <w:rPr>
                <w:szCs w:val="22"/>
              </w:rPr>
            </w:pPr>
            <w:r w:rsidRPr="00B03EB6">
              <w:rPr>
                <w:szCs w:val="22"/>
              </w:rPr>
              <w:t># times a dog used at stud</w:t>
            </w:r>
          </w:p>
          <w:p w14:paraId="2D4409AB" w14:textId="77777777" w:rsidR="004F1717" w:rsidRPr="00B03EB6" w:rsidRDefault="004F1717" w:rsidP="001867B6">
            <w:pPr>
              <w:rPr>
                <w:szCs w:val="22"/>
              </w:rPr>
            </w:pPr>
            <w:r w:rsidRPr="00B03EB6">
              <w:rPr>
                <w:szCs w:val="22"/>
              </w:rPr>
              <w:t xml:space="preserve">   1</w:t>
            </w:r>
          </w:p>
          <w:p w14:paraId="26339ED1" w14:textId="77777777" w:rsidR="004F1717" w:rsidRPr="00B03EB6" w:rsidRDefault="004F1717" w:rsidP="001867B6">
            <w:pPr>
              <w:rPr>
                <w:szCs w:val="22"/>
              </w:rPr>
            </w:pPr>
            <w:r w:rsidRPr="00B03EB6">
              <w:rPr>
                <w:szCs w:val="22"/>
              </w:rPr>
              <w:t xml:space="preserve">   2</w:t>
            </w:r>
          </w:p>
          <w:p w14:paraId="25608C86" w14:textId="77777777" w:rsidR="004F1717" w:rsidRPr="00B03EB6" w:rsidRDefault="004F1717" w:rsidP="001867B6">
            <w:pPr>
              <w:rPr>
                <w:szCs w:val="22"/>
              </w:rPr>
            </w:pPr>
            <w:r w:rsidRPr="00B03EB6">
              <w:rPr>
                <w:szCs w:val="22"/>
              </w:rPr>
              <w:t xml:space="preserve">   3</w:t>
            </w:r>
          </w:p>
          <w:p w14:paraId="03FBA6EF" w14:textId="77777777" w:rsidR="004F1717" w:rsidRPr="00B03EB6" w:rsidRDefault="004F1717" w:rsidP="001867B6">
            <w:pPr>
              <w:rPr>
                <w:szCs w:val="22"/>
              </w:rPr>
            </w:pPr>
            <w:r w:rsidRPr="00B03EB6">
              <w:rPr>
                <w:szCs w:val="22"/>
              </w:rPr>
              <w:t xml:space="preserve">   4</w:t>
            </w:r>
          </w:p>
          <w:p w14:paraId="683FBF6A" w14:textId="77777777" w:rsidR="004F1717" w:rsidRPr="00B03EB6" w:rsidRDefault="004F1717" w:rsidP="001867B6">
            <w:pPr>
              <w:rPr>
                <w:szCs w:val="22"/>
              </w:rPr>
            </w:pPr>
            <w:r w:rsidRPr="00B03EB6">
              <w:rPr>
                <w:szCs w:val="22"/>
              </w:rPr>
              <w:t xml:space="preserve">   5</w:t>
            </w:r>
          </w:p>
          <w:p w14:paraId="709F463B" w14:textId="77777777" w:rsidR="004F1717" w:rsidRPr="00B03EB6" w:rsidRDefault="004F1717" w:rsidP="001867B6">
            <w:pPr>
              <w:rPr>
                <w:szCs w:val="22"/>
              </w:rPr>
            </w:pPr>
            <w:r w:rsidRPr="00B03EB6">
              <w:rPr>
                <w:szCs w:val="22"/>
              </w:rPr>
              <w:t xml:space="preserve">   6</w:t>
            </w:r>
          </w:p>
          <w:p w14:paraId="295647E3" w14:textId="77777777" w:rsidR="004F1717" w:rsidRPr="00B03EB6" w:rsidRDefault="004F1717" w:rsidP="001867B6">
            <w:pPr>
              <w:rPr>
                <w:szCs w:val="22"/>
              </w:rPr>
            </w:pPr>
            <w:r w:rsidRPr="00B03EB6">
              <w:rPr>
                <w:szCs w:val="22"/>
              </w:rPr>
              <w:t xml:space="preserve">   7</w:t>
            </w:r>
          </w:p>
          <w:p w14:paraId="6E108C14" w14:textId="77777777" w:rsidR="004F1717" w:rsidRPr="00B03EB6" w:rsidRDefault="004F1717" w:rsidP="001867B6">
            <w:pPr>
              <w:rPr>
                <w:szCs w:val="22"/>
              </w:rPr>
            </w:pPr>
            <w:r w:rsidRPr="00B03EB6">
              <w:rPr>
                <w:szCs w:val="22"/>
              </w:rPr>
              <w:t xml:space="preserve">   8</w:t>
            </w:r>
          </w:p>
          <w:p w14:paraId="0BDAD973" w14:textId="77777777" w:rsidR="004F1717" w:rsidRPr="00B03EB6" w:rsidRDefault="004F1717" w:rsidP="001867B6">
            <w:pPr>
              <w:rPr>
                <w:szCs w:val="22"/>
              </w:rPr>
            </w:pPr>
            <w:r w:rsidRPr="00B03EB6">
              <w:rPr>
                <w:szCs w:val="22"/>
              </w:rPr>
              <w:t xml:space="preserve">   9</w:t>
            </w:r>
          </w:p>
          <w:p w14:paraId="65D4BFC1" w14:textId="77777777" w:rsidR="004F1717" w:rsidRPr="00B03EB6" w:rsidRDefault="004F1717" w:rsidP="004F1717">
            <w:pPr>
              <w:rPr>
                <w:szCs w:val="22"/>
              </w:rPr>
            </w:pPr>
            <w:r w:rsidRPr="00B03EB6">
              <w:rPr>
                <w:szCs w:val="22"/>
              </w:rPr>
              <w:t xml:space="preserve">  10 or more</w:t>
            </w:r>
          </w:p>
        </w:tc>
        <w:tc>
          <w:tcPr>
            <w:tcW w:w="0" w:type="auto"/>
          </w:tcPr>
          <w:p w14:paraId="2DCD4B0C" w14:textId="77777777" w:rsidR="004F1717" w:rsidRPr="00B03EB6" w:rsidRDefault="004F1717" w:rsidP="00BC7EBA">
            <w:pPr>
              <w:jc w:val="center"/>
              <w:rPr>
                <w:szCs w:val="22"/>
              </w:rPr>
            </w:pPr>
          </w:p>
          <w:p w14:paraId="37C4CF78" w14:textId="7DF3FAF6" w:rsidR="004F1717" w:rsidRPr="00B03EB6" w:rsidRDefault="0066331B" w:rsidP="00BC7EBA">
            <w:pPr>
              <w:jc w:val="center"/>
              <w:rPr>
                <w:szCs w:val="22"/>
              </w:rPr>
            </w:pPr>
            <w:r>
              <w:rPr>
                <w:szCs w:val="22"/>
              </w:rPr>
              <w:t>70</w:t>
            </w:r>
          </w:p>
          <w:p w14:paraId="14580CB5" w14:textId="79DD7047" w:rsidR="004F1717" w:rsidRPr="00B03EB6" w:rsidRDefault="0066331B" w:rsidP="00BC7EBA">
            <w:pPr>
              <w:jc w:val="center"/>
              <w:rPr>
                <w:szCs w:val="22"/>
              </w:rPr>
            </w:pPr>
            <w:r>
              <w:rPr>
                <w:szCs w:val="22"/>
              </w:rPr>
              <w:t>45</w:t>
            </w:r>
          </w:p>
          <w:p w14:paraId="10EC34A1" w14:textId="74FF9463" w:rsidR="004F1717" w:rsidRPr="00B03EB6" w:rsidRDefault="0066331B" w:rsidP="00BC7EBA">
            <w:pPr>
              <w:jc w:val="center"/>
              <w:rPr>
                <w:szCs w:val="22"/>
              </w:rPr>
            </w:pPr>
            <w:r>
              <w:rPr>
                <w:szCs w:val="22"/>
              </w:rPr>
              <w:t>24</w:t>
            </w:r>
          </w:p>
          <w:p w14:paraId="50ABB2CB" w14:textId="779E7399" w:rsidR="004F1717" w:rsidRPr="00B03EB6" w:rsidRDefault="0066331B" w:rsidP="00BC7EBA">
            <w:pPr>
              <w:jc w:val="center"/>
              <w:rPr>
                <w:szCs w:val="22"/>
              </w:rPr>
            </w:pPr>
            <w:r>
              <w:rPr>
                <w:szCs w:val="22"/>
              </w:rPr>
              <w:t>14</w:t>
            </w:r>
          </w:p>
          <w:p w14:paraId="65F6F953" w14:textId="74E5047B" w:rsidR="004F1717" w:rsidRPr="00B03EB6" w:rsidRDefault="00874232" w:rsidP="00BC7EBA">
            <w:pPr>
              <w:jc w:val="center"/>
              <w:rPr>
                <w:szCs w:val="22"/>
              </w:rPr>
            </w:pPr>
            <w:r>
              <w:rPr>
                <w:szCs w:val="22"/>
              </w:rPr>
              <w:t>16</w:t>
            </w:r>
          </w:p>
          <w:p w14:paraId="4EC7CE5A" w14:textId="48E13C70" w:rsidR="004F1717" w:rsidRPr="00B03EB6" w:rsidRDefault="00FC2C4B" w:rsidP="00BC7EBA">
            <w:pPr>
              <w:jc w:val="center"/>
              <w:rPr>
                <w:szCs w:val="22"/>
              </w:rPr>
            </w:pPr>
            <w:r w:rsidRPr="00B03EB6">
              <w:rPr>
                <w:szCs w:val="22"/>
              </w:rPr>
              <w:t>9</w:t>
            </w:r>
          </w:p>
          <w:p w14:paraId="62442D6F" w14:textId="2F759ACF" w:rsidR="004F1717" w:rsidRPr="00B03EB6" w:rsidRDefault="00874232" w:rsidP="00BC7EBA">
            <w:pPr>
              <w:jc w:val="center"/>
              <w:rPr>
                <w:szCs w:val="22"/>
              </w:rPr>
            </w:pPr>
            <w:r>
              <w:rPr>
                <w:szCs w:val="22"/>
              </w:rPr>
              <w:t>5</w:t>
            </w:r>
          </w:p>
          <w:p w14:paraId="6C8FD3E3" w14:textId="6F11BC9F" w:rsidR="004F1717" w:rsidRPr="00B03EB6" w:rsidRDefault="00FC2C4B" w:rsidP="00BC7EBA">
            <w:pPr>
              <w:jc w:val="center"/>
              <w:rPr>
                <w:szCs w:val="22"/>
              </w:rPr>
            </w:pPr>
            <w:r w:rsidRPr="00B03EB6">
              <w:rPr>
                <w:szCs w:val="22"/>
              </w:rPr>
              <w:t>7</w:t>
            </w:r>
          </w:p>
          <w:p w14:paraId="64C0A020" w14:textId="59E13857" w:rsidR="004F1717" w:rsidRPr="00B03EB6" w:rsidRDefault="00874232" w:rsidP="00BC7EBA">
            <w:pPr>
              <w:jc w:val="center"/>
              <w:rPr>
                <w:szCs w:val="22"/>
              </w:rPr>
            </w:pPr>
            <w:r>
              <w:rPr>
                <w:szCs w:val="22"/>
              </w:rPr>
              <w:t>6</w:t>
            </w:r>
          </w:p>
          <w:p w14:paraId="4CCBE4C9" w14:textId="5E90B050" w:rsidR="004F1717" w:rsidRPr="00B03EB6" w:rsidRDefault="004F1717" w:rsidP="004F1717">
            <w:pPr>
              <w:jc w:val="center"/>
              <w:rPr>
                <w:szCs w:val="22"/>
              </w:rPr>
            </w:pPr>
            <w:r w:rsidRPr="00B03EB6">
              <w:rPr>
                <w:szCs w:val="22"/>
              </w:rPr>
              <w:t>1</w:t>
            </w:r>
            <w:r w:rsidR="00874232">
              <w:rPr>
                <w:szCs w:val="22"/>
              </w:rPr>
              <w:t>9</w:t>
            </w:r>
          </w:p>
        </w:tc>
      </w:tr>
      <w:tr w:rsidR="004F1717" w:rsidRPr="00B03EB6" w14:paraId="34230E17" w14:textId="77777777" w:rsidTr="00805F16">
        <w:trPr>
          <w:jc w:val="center"/>
        </w:trPr>
        <w:tc>
          <w:tcPr>
            <w:tcW w:w="0" w:type="auto"/>
          </w:tcPr>
          <w:p w14:paraId="485D589B" w14:textId="77777777" w:rsidR="004F1717" w:rsidRPr="00B03EB6" w:rsidRDefault="004F1717" w:rsidP="004F1717">
            <w:pPr>
              <w:rPr>
                <w:szCs w:val="22"/>
              </w:rPr>
            </w:pPr>
            <w:r w:rsidRPr="00B03EB6">
              <w:rPr>
                <w:szCs w:val="22"/>
              </w:rPr>
              <w:t>Total # bitches bred</w:t>
            </w:r>
          </w:p>
        </w:tc>
        <w:tc>
          <w:tcPr>
            <w:tcW w:w="0" w:type="auto"/>
          </w:tcPr>
          <w:p w14:paraId="401D03AE" w14:textId="06E72660" w:rsidR="004F1717" w:rsidRPr="00B03EB6" w:rsidRDefault="00874232" w:rsidP="00BC7EBA">
            <w:pPr>
              <w:jc w:val="center"/>
              <w:rPr>
                <w:szCs w:val="22"/>
              </w:rPr>
            </w:pPr>
            <w:r>
              <w:rPr>
                <w:szCs w:val="22"/>
              </w:rPr>
              <w:t>941</w:t>
            </w:r>
          </w:p>
        </w:tc>
      </w:tr>
      <w:tr w:rsidR="004F1717" w:rsidRPr="00B03EB6" w14:paraId="62AF7306" w14:textId="77777777" w:rsidTr="00805F16">
        <w:trPr>
          <w:jc w:val="center"/>
        </w:trPr>
        <w:tc>
          <w:tcPr>
            <w:tcW w:w="0" w:type="auto"/>
          </w:tcPr>
          <w:p w14:paraId="3FE06711" w14:textId="77777777" w:rsidR="004F1717" w:rsidRPr="00B03EB6" w:rsidRDefault="004F1717" w:rsidP="001867B6">
            <w:pPr>
              <w:rPr>
                <w:szCs w:val="22"/>
              </w:rPr>
            </w:pPr>
            <w:r w:rsidRPr="00B03EB6">
              <w:rPr>
                <w:szCs w:val="22"/>
              </w:rPr>
              <w:t>Litters produced</w:t>
            </w:r>
          </w:p>
        </w:tc>
        <w:tc>
          <w:tcPr>
            <w:tcW w:w="0" w:type="auto"/>
          </w:tcPr>
          <w:p w14:paraId="1EDEC16F" w14:textId="0B15BFCD" w:rsidR="004F1717" w:rsidRPr="00B03EB6" w:rsidRDefault="00874232" w:rsidP="00BC7EBA">
            <w:pPr>
              <w:jc w:val="center"/>
              <w:rPr>
                <w:szCs w:val="22"/>
              </w:rPr>
            </w:pPr>
            <w:r>
              <w:rPr>
                <w:szCs w:val="22"/>
              </w:rPr>
              <w:t>822</w:t>
            </w:r>
          </w:p>
        </w:tc>
      </w:tr>
      <w:tr w:rsidR="004F1717" w:rsidRPr="00B03EB6" w14:paraId="1A269237" w14:textId="77777777" w:rsidTr="00805F16">
        <w:trPr>
          <w:jc w:val="center"/>
        </w:trPr>
        <w:tc>
          <w:tcPr>
            <w:tcW w:w="0" w:type="auto"/>
          </w:tcPr>
          <w:p w14:paraId="7FDC93C1" w14:textId="77777777" w:rsidR="004F1717" w:rsidRPr="00B03EB6" w:rsidRDefault="004F1717" w:rsidP="00313CAC">
            <w:pPr>
              <w:rPr>
                <w:szCs w:val="22"/>
              </w:rPr>
            </w:pPr>
            <w:r w:rsidRPr="00B03EB6">
              <w:rPr>
                <w:szCs w:val="22"/>
              </w:rPr>
              <w:t>Total puppies produced</w:t>
            </w:r>
          </w:p>
        </w:tc>
        <w:tc>
          <w:tcPr>
            <w:tcW w:w="0" w:type="auto"/>
          </w:tcPr>
          <w:p w14:paraId="4C1D4681" w14:textId="4AA23141" w:rsidR="004F1717" w:rsidRPr="00B03EB6" w:rsidRDefault="00874232" w:rsidP="00BC7EBA">
            <w:pPr>
              <w:jc w:val="center"/>
              <w:rPr>
                <w:szCs w:val="22"/>
              </w:rPr>
            </w:pPr>
            <w:r>
              <w:rPr>
                <w:szCs w:val="22"/>
              </w:rPr>
              <w:t>4874</w:t>
            </w:r>
          </w:p>
        </w:tc>
      </w:tr>
      <w:tr w:rsidR="004F1717" w:rsidRPr="00B03EB6" w14:paraId="4DFB0EBA" w14:textId="77777777" w:rsidTr="00805F16">
        <w:trPr>
          <w:jc w:val="center"/>
        </w:trPr>
        <w:tc>
          <w:tcPr>
            <w:tcW w:w="0" w:type="auto"/>
          </w:tcPr>
          <w:p w14:paraId="54C4092B" w14:textId="77777777" w:rsidR="004F1717" w:rsidRPr="00B03EB6" w:rsidRDefault="004F1717" w:rsidP="00313CAC">
            <w:pPr>
              <w:rPr>
                <w:szCs w:val="22"/>
              </w:rPr>
            </w:pPr>
            <w:r w:rsidRPr="00B03EB6">
              <w:rPr>
                <w:szCs w:val="22"/>
              </w:rPr>
              <w:t>Total female puppies produced</w:t>
            </w:r>
          </w:p>
        </w:tc>
        <w:tc>
          <w:tcPr>
            <w:tcW w:w="0" w:type="auto"/>
          </w:tcPr>
          <w:p w14:paraId="7FA09181" w14:textId="621CBA97" w:rsidR="004F1717" w:rsidRPr="00B03EB6" w:rsidRDefault="00874232" w:rsidP="00BC7EBA">
            <w:pPr>
              <w:jc w:val="center"/>
              <w:rPr>
                <w:szCs w:val="22"/>
              </w:rPr>
            </w:pPr>
            <w:r>
              <w:rPr>
                <w:szCs w:val="22"/>
              </w:rPr>
              <w:t>1909</w:t>
            </w:r>
          </w:p>
        </w:tc>
      </w:tr>
      <w:tr w:rsidR="004F1717" w:rsidRPr="00B03EB6" w14:paraId="23158034" w14:textId="77777777" w:rsidTr="00805F16">
        <w:trPr>
          <w:jc w:val="center"/>
        </w:trPr>
        <w:tc>
          <w:tcPr>
            <w:tcW w:w="0" w:type="auto"/>
          </w:tcPr>
          <w:p w14:paraId="3370E1FE" w14:textId="77777777" w:rsidR="004F1717" w:rsidRPr="00B03EB6" w:rsidRDefault="004F1717" w:rsidP="00313CAC">
            <w:pPr>
              <w:rPr>
                <w:szCs w:val="22"/>
              </w:rPr>
            </w:pPr>
            <w:r w:rsidRPr="00B03EB6">
              <w:rPr>
                <w:szCs w:val="22"/>
              </w:rPr>
              <w:t>Total male puppies produced</w:t>
            </w:r>
          </w:p>
        </w:tc>
        <w:tc>
          <w:tcPr>
            <w:tcW w:w="0" w:type="auto"/>
          </w:tcPr>
          <w:p w14:paraId="0C9AA0BF" w14:textId="2FE55E33" w:rsidR="004F1717" w:rsidRPr="00B03EB6" w:rsidRDefault="00874232" w:rsidP="00BC7EBA">
            <w:pPr>
              <w:jc w:val="center"/>
              <w:rPr>
                <w:szCs w:val="22"/>
              </w:rPr>
            </w:pPr>
            <w:r>
              <w:rPr>
                <w:szCs w:val="22"/>
              </w:rPr>
              <w:t>1839</w:t>
            </w:r>
          </w:p>
        </w:tc>
      </w:tr>
    </w:tbl>
    <w:p w14:paraId="0AE402F1" w14:textId="77777777" w:rsidR="002E0266" w:rsidRPr="00B03EB6" w:rsidRDefault="002E0266" w:rsidP="00321FC3"/>
    <w:p w14:paraId="685185EE" w14:textId="6BEA8CB2" w:rsidR="00FE2E63" w:rsidRPr="00B03EB6" w:rsidRDefault="00D10A76" w:rsidP="00321FC3">
      <w:r w:rsidRPr="00B03EB6">
        <w:t xml:space="preserve">As would be expected, a pregnancy did </w:t>
      </w:r>
      <w:r w:rsidR="00EB3BD4" w:rsidRPr="00B03EB6">
        <w:t>not</w:t>
      </w:r>
      <w:r w:rsidR="00FE2E63" w:rsidRPr="00B03EB6">
        <w:t xml:space="preserve"> result</w:t>
      </w:r>
      <w:r w:rsidRPr="00B03EB6">
        <w:t xml:space="preserve"> from each breeding</w:t>
      </w:r>
      <w:r w:rsidR="00FE2E63" w:rsidRPr="00B03EB6">
        <w:t xml:space="preserve">.  </w:t>
      </w:r>
      <w:r w:rsidR="005F7C7B" w:rsidRPr="00B03EB6">
        <w:t>T</w:t>
      </w:r>
      <w:r w:rsidR="00FE2E63" w:rsidRPr="00B03EB6">
        <w:t xml:space="preserve">he number of </w:t>
      </w:r>
      <w:r w:rsidR="003111F7" w:rsidRPr="00B03EB6">
        <w:t xml:space="preserve">bitches bred and the number </w:t>
      </w:r>
      <w:r w:rsidR="00FE2E63" w:rsidRPr="00B03EB6">
        <w:t>puppies produced</w:t>
      </w:r>
      <w:r w:rsidR="00D5569F" w:rsidRPr="00B03EB6">
        <w:t xml:space="preserve"> was not listed</w:t>
      </w:r>
      <w:r w:rsidR="005F7C7B" w:rsidRPr="00B03EB6">
        <w:t xml:space="preserve"> for some dogs</w:t>
      </w:r>
      <w:r w:rsidR="00973514" w:rsidRPr="00B03EB6">
        <w:t>.</w:t>
      </w:r>
      <w:r w:rsidR="003B27C1">
        <w:t xml:space="preserve">  There was </w:t>
      </w:r>
      <w:r w:rsidR="002F457B">
        <w:t xml:space="preserve">again </w:t>
      </w:r>
      <w:r w:rsidR="00F81C08" w:rsidRPr="00B03EB6">
        <w:t xml:space="preserve">this year </w:t>
      </w:r>
      <w:r w:rsidR="002F457B">
        <w:t xml:space="preserve">an increase in </w:t>
      </w:r>
      <w:r w:rsidR="00F81C08" w:rsidRPr="00B03EB6">
        <w:t>the number of breedings and litters and pups produced.</w:t>
      </w:r>
    </w:p>
    <w:p w14:paraId="5A996786" w14:textId="77777777" w:rsidR="00F601F6" w:rsidRPr="00B03EB6" w:rsidRDefault="00F601F6" w:rsidP="00321FC3"/>
    <w:p w14:paraId="4A255EC4" w14:textId="6C466ADD" w:rsidR="00F601F6" w:rsidRDefault="002F457B" w:rsidP="00321FC3">
      <w:r>
        <w:t>Of</w:t>
      </w:r>
      <w:r w:rsidR="00F601F6" w:rsidRPr="00B03EB6">
        <w:t xml:space="preserve"> the dogs w</w:t>
      </w:r>
      <w:r>
        <w:t xml:space="preserve">ho were bred six or more times, </w:t>
      </w:r>
      <w:r w:rsidR="0090355F" w:rsidRPr="00B03EB6">
        <w:t xml:space="preserve">just </w:t>
      </w:r>
      <w:r>
        <w:t>46 (19%) bred 61% of the bitches; there were 19</w:t>
      </w:r>
      <w:r w:rsidR="00F601F6" w:rsidRPr="00B03EB6">
        <w:t xml:space="preserve"> dogs who were bred 10 or more times, </w:t>
      </w:r>
      <w:r w:rsidR="0090355F" w:rsidRPr="00B03EB6">
        <w:t>which accounted for 39</w:t>
      </w:r>
      <w:r>
        <w:t>.7</w:t>
      </w:r>
      <w:r w:rsidR="0090355F" w:rsidRPr="00B03EB6">
        <w:t xml:space="preserve">% </w:t>
      </w:r>
      <w:r>
        <w:t xml:space="preserve">(374/941) </w:t>
      </w:r>
      <w:r w:rsidR="0090355F" w:rsidRPr="00B03EB6">
        <w:t xml:space="preserve">of bitches bred.  </w:t>
      </w:r>
    </w:p>
    <w:p w14:paraId="1A8BE603" w14:textId="77777777" w:rsidR="008C07E5" w:rsidRPr="00B03EB6" w:rsidRDefault="008C07E5" w:rsidP="008C07E5">
      <w:pPr>
        <w:rPr>
          <w:sz w:val="20"/>
          <w:szCs w:val="20"/>
        </w:rPr>
      </w:pPr>
    </w:p>
    <w:p w14:paraId="48A7F4FE" w14:textId="77777777" w:rsidR="00DA33D3" w:rsidRDefault="00DA33D3" w:rsidP="001E5113">
      <w:pPr>
        <w:pStyle w:val="Level2"/>
      </w:pPr>
    </w:p>
    <w:p w14:paraId="1EE21CF3" w14:textId="6D85FF81" w:rsidR="00270C54" w:rsidRPr="00B03EB6" w:rsidRDefault="000F3847" w:rsidP="00CC2DEA">
      <w:pPr>
        <w:pStyle w:val="Heading3"/>
      </w:pPr>
      <w:bookmarkStart w:id="108" w:name="_Toc479944087"/>
      <w:r w:rsidRPr="00B03EB6">
        <w:t>Later</w:t>
      </w:r>
      <w:r w:rsidR="00BC25C2" w:rsidRPr="00B03EB6">
        <w:t xml:space="preserve"> Health</w:t>
      </w:r>
      <w:r w:rsidRPr="00B03EB6">
        <w:t xml:space="preserve"> </w:t>
      </w:r>
      <w:r w:rsidR="00270C54" w:rsidRPr="00B03EB6">
        <w:t xml:space="preserve">Problems in </w:t>
      </w:r>
      <w:r w:rsidRPr="00B03EB6">
        <w:t>D</w:t>
      </w:r>
      <w:r w:rsidR="00BC7EBA" w:rsidRPr="00B03EB6">
        <w:t>ogs’</w:t>
      </w:r>
      <w:r w:rsidR="00270C54" w:rsidRPr="00B03EB6">
        <w:t xml:space="preserve"> </w:t>
      </w:r>
      <w:r w:rsidRPr="00B03EB6">
        <w:t>P</w:t>
      </w:r>
      <w:r w:rsidR="00270C54" w:rsidRPr="00B03EB6">
        <w:t>rogeny</w:t>
      </w:r>
      <w:bookmarkEnd w:id="108"/>
    </w:p>
    <w:p w14:paraId="637D6B52" w14:textId="77777777" w:rsidR="00321FC3" w:rsidRPr="00B03EB6" w:rsidRDefault="00321FC3" w:rsidP="001867B6">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680"/>
      </w:tblGrid>
      <w:tr w:rsidR="000B4603" w:rsidRPr="00B03EB6" w14:paraId="0C631194" w14:textId="77777777" w:rsidTr="005A3F62">
        <w:trPr>
          <w:jc w:val="center"/>
        </w:trPr>
        <w:tc>
          <w:tcPr>
            <w:tcW w:w="0" w:type="auto"/>
            <w:shd w:val="clear" w:color="auto" w:fill="000000" w:themeFill="text1"/>
          </w:tcPr>
          <w:p w14:paraId="5D8B08D8" w14:textId="77777777" w:rsidR="000B4603" w:rsidRPr="00B03EB6" w:rsidRDefault="000B4603" w:rsidP="001867B6">
            <w:pPr>
              <w:rPr>
                <w:b/>
                <w:szCs w:val="22"/>
              </w:rPr>
            </w:pPr>
            <w:r w:rsidRPr="00B03EB6">
              <w:rPr>
                <w:b/>
                <w:szCs w:val="22"/>
              </w:rPr>
              <w:t>Health Problem</w:t>
            </w:r>
          </w:p>
        </w:tc>
        <w:tc>
          <w:tcPr>
            <w:tcW w:w="0" w:type="auto"/>
            <w:shd w:val="clear" w:color="auto" w:fill="000000" w:themeFill="text1"/>
          </w:tcPr>
          <w:p w14:paraId="39DF416D" w14:textId="77777777" w:rsidR="000B4603" w:rsidRPr="00B03EB6" w:rsidRDefault="000B4603" w:rsidP="003E2C40">
            <w:pPr>
              <w:jc w:val="center"/>
              <w:rPr>
                <w:b/>
                <w:szCs w:val="22"/>
              </w:rPr>
            </w:pPr>
            <w:r w:rsidRPr="00B03EB6">
              <w:rPr>
                <w:b/>
                <w:szCs w:val="22"/>
              </w:rPr>
              <w:t># dogs producing problem</w:t>
            </w:r>
          </w:p>
        </w:tc>
      </w:tr>
      <w:tr w:rsidR="000B4603" w:rsidRPr="00B03EB6" w14:paraId="5BBC243B" w14:textId="77777777" w:rsidTr="00805F16">
        <w:trPr>
          <w:jc w:val="center"/>
        </w:trPr>
        <w:tc>
          <w:tcPr>
            <w:tcW w:w="0" w:type="auto"/>
          </w:tcPr>
          <w:p w14:paraId="4FA60EC4" w14:textId="77777777" w:rsidR="000B4603" w:rsidRPr="00B03EB6" w:rsidRDefault="000B4603" w:rsidP="00E02A18">
            <w:pPr>
              <w:rPr>
                <w:szCs w:val="22"/>
              </w:rPr>
            </w:pPr>
            <w:r w:rsidRPr="00B03EB6">
              <w:rPr>
                <w:szCs w:val="22"/>
              </w:rPr>
              <w:t>Cryptorchid</w:t>
            </w:r>
          </w:p>
        </w:tc>
        <w:tc>
          <w:tcPr>
            <w:tcW w:w="0" w:type="auto"/>
          </w:tcPr>
          <w:p w14:paraId="3091514B" w14:textId="433A8D20" w:rsidR="000B4603" w:rsidRPr="002F457B" w:rsidRDefault="000B4603" w:rsidP="00E02A18">
            <w:pPr>
              <w:jc w:val="center"/>
              <w:rPr>
                <w:color w:val="FF0000"/>
                <w:szCs w:val="22"/>
              </w:rPr>
            </w:pPr>
            <w:r w:rsidRPr="00657154">
              <w:rPr>
                <w:szCs w:val="22"/>
              </w:rPr>
              <w:t>29</w:t>
            </w:r>
          </w:p>
        </w:tc>
      </w:tr>
      <w:tr w:rsidR="000B4603" w:rsidRPr="00B03EB6" w14:paraId="3B6234F4" w14:textId="77777777" w:rsidTr="00805F16">
        <w:trPr>
          <w:jc w:val="center"/>
        </w:trPr>
        <w:tc>
          <w:tcPr>
            <w:tcW w:w="0" w:type="auto"/>
          </w:tcPr>
          <w:p w14:paraId="5BC6C4E6" w14:textId="77777777" w:rsidR="000B4603" w:rsidRPr="00B03EB6" w:rsidRDefault="000B4603" w:rsidP="00E02A18">
            <w:pPr>
              <w:rPr>
                <w:szCs w:val="22"/>
              </w:rPr>
            </w:pPr>
            <w:r w:rsidRPr="00B03EB6">
              <w:rPr>
                <w:szCs w:val="22"/>
              </w:rPr>
              <w:t>Other</w:t>
            </w:r>
          </w:p>
        </w:tc>
        <w:tc>
          <w:tcPr>
            <w:tcW w:w="0" w:type="auto"/>
          </w:tcPr>
          <w:p w14:paraId="737C80BF" w14:textId="6BBA3B23" w:rsidR="000B4603" w:rsidRPr="002F457B" w:rsidRDefault="000B4603" w:rsidP="00E02A18">
            <w:pPr>
              <w:jc w:val="center"/>
              <w:rPr>
                <w:color w:val="FF0000"/>
                <w:szCs w:val="22"/>
              </w:rPr>
            </w:pPr>
            <w:r>
              <w:rPr>
                <w:szCs w:val="22"/>
              </w:rPr>
              <w:t>26</w:t>
            </w:r>
          </w:p>
        </w:tc>
      </w:tr>
      <w:tr w:rsidR="000B4603" w:rsidRPr="00B03EB6" w14:paraId="19D09589" w14:textId="77777777" w:rsidTr="00805F16">
        <w:trPr>
          <w:jc w:val="center"/>
        </w:trPr>
        <w:tc>
          <w:tcPr>
            <w:tcW w:w="0" w:type="auto"/>
          </w:tcPr>
          <w:p w14:paraId="41965200" w14:textId="77777777" w:rsidR="000B4603" w:rsidRPr="00B03EB6" w:rsidRDefault="000B4603" w:rsidP="00E02A18">
            <w:pPr>
              <w:rPr>
                <w:szCs w:val="22"/>
              </w:rPr>
            </w:pPr>
            <w:r w:rsidRPr="00B03EB6">
              <w:rPr>
                <w:szCs w:val="22"/>
              </w:rPr>
              <w:t>Symmetrical lupoid onychodystrophy</w:t>
            </w:r>
          </w:p>
        </w:tc>
        <w:tc>
          <w:tcPr>
            <w:tcW w:w="0" w:type="auto"/>
          </w:tcPr>
          <w:p w14:paraId="3ED4B047" w14:textId="14A4EFAF" w:rsidR="000B4603" w:rsidRPr="002F457B" w:rsidRDefault="000B4603" w:rsidP="00E02A18">
            <w:pPr>
              <w:jc w:val="center"/>
              <w:rPr>
                <w:color w:val="FF0000"/>
                <w:szCs w:val="22"/>
              </w:rPr>
            </w:pPr>
            <w:r w:rsidRPr="002F457B">
              <w:rPr>
                <w:szCs w:val="22"/>
              </w:rPr>
              <w:t>16</w:t>
            </w:r>
          </w:p>
        </w:tc>
      </w:tr>
      <w:tr w:rsidR="000B4603" w:rsidRPr="00B03EB6" w14:paraId="751A1FE7" w14:textId="77777777" w:rsidTr="00805F16">
        <w:trPr>
          <w:jc w:val="center"/>
        </w:trPr>
        <w:tc>
          <w:tcPr>
            <w:tcW w:w="0" w:type="auto"/>
          </w:tcPr>
          <w:p w14:paraId="72056875" w14:textId="77777777" w:rsidR="000B4603" w:rsidRPr="00B03EB6" w:rsidRDefault="000B4603" w:rsidP="00E02A18">
            <w:pPr>
              <w:rPr>
                <w:szCs w:val="22"/>
              </w:rPr>
            </w:pPr>
            <w:r w:rsidRPr="00B03EB6">
              <w:rPr>
                <w:szCs w:val="22"/>
              </w:rPr>
              <w:t>Hypothyroid</w:t>
            </w:r>
          </w:p>
        </w:tc>
        <w:tc>
          <w:tcPr>
            <w:tcW w:w="0" w:type="auto"/>
          </w:tcPr>
          <w:p w14:paraId="548544FB" w14:textId="2E9C9847" w:rsidR="000B4603" w:rsidRPr="002F457B" w:rsidRDefault="000B4603" w:rsidP="00E02A18">
            <w:pPr>
              <w:jc w:val="center"/>
              <w:rPr>
                <w:color w:val="FF0000"/>
                <w:szCs w:val="22"/>
              </w:rPr>
            </w:pPr>
            <w:r w:rsidRPr="006D6FD4">
              <w:rPr>
                <w:szCs w:val="22"/>
              </w:rPr>
              <w:t>10</w:t>
            </w:r>
          </w:p>
        </w:tc>
      </w:tr>
      <w:tr w:rsidR="000B4603" w:rsidRPr="00B03EB6" w14:paraId="05245001" w14:textId="77777777" w:rsidTr="00805F16">
        <w:trPr>
          <w:jc w:val="center"/>
        </w:trPr>
        <w:tc>
          <w:tcPr>
            <w:tcW w:w="0" w:type="auto"/>
          </w:tcPr>
          <w:p w14:paraId="0646CE3E" w14:textId="77777777" w:rsidR="000B4603" w:rsidRPr="00B03EB6" w:rsidRDefault="000B4603" w:rsidP="00E02A18">
            <w:pPr>
              <w:rPr>
                <w:szCs w:val="22"/>
              </w:rPr>
            </w:pPr>
            <w:r w:rsidRPr="00B03EB6">
              <w:rPr>
                <w:szCs w:val="22"/>
              </w:rPr>
              <w:t>Addison’s</w:t>
            </w:r>
          </w:p>
        </w:tc>
        <w:tc>
          <w:tcPr>
            <w:tcW w:w="0" w:type="auto"/>
          </w:tcPr>
          <w:p w14:paraId="6562D499" w14:textId="47E83CBB" w:rsidR="000B4603" w:rsidRPr="002F457B" w:rsidRDefault="000B4603" w:rsidP="00E02A18">
            <w:pPr>
              <w:jc w:val="center"/>
              <w:rPr>
                <w:color w:val="FF0000"/>
                <w:szCs w:val="22"/>
              </w:rPr>
            </w:pPr>
            <w:r w:rsidRPr="002F457B">
              <w:rPr>
                <w:szCs w:val="22"/>
              </w:rPr>
              <w:t>14</w:t>
            </w:r>
          </w:p>
        </w:tc>
      </w:tr>
      <w:tr w:rsidR="000B4603" w:rsidRPr="00B03EB6" w14:paraId="5B5FBD7B" w14:textId="77777777" w:rsidTr="00805F16">
        <w:trPr>
          <w:jc w:val="center"/>
        </w:trPr>
        <w:tc>
          <w:tcPr>
            <w:tcW w:w="0" w:type="auto"/>
          </w:tcPr>
          <w:p w14:paraId="5D1DE139" w14:textId="77777777" w:rsidR="000B4603" w:rsidRPr="00B03EB6" w:rsidRDefault="000B4603" w:rsidP="00E02A18">
            <w:pPr>
              <w:rPr>
                <w:szCs w:val="22"/>
              </w:rPr>
            </w:pPr>
            <w:r w:rsidRPr="00B03EB6">
              <w:rPr>
                <w:szCs w:val="22"/>
              </w:rPr>
              <w:t>Systemic lupus erythematosus</w:t>
            </w:r>
          </w:p>
        </w:tc>
        <w:tc>
          <w:tcPr>
            <w:tcW w:w="0" w:type="auto"/>
          </w:tcPr>
          <w:p w14:paraId="5E561DA6" w14:textId="77777777" w:rsidR="000B4603" w:rsidRPr="002F457B" w:rsidRDefault="000B4603" w:rsidP="00E02A18">
            <w:pPr>
              <w:jc w:val="center"/>
              <w:rPr>
                <w:color w:val="FF0000"/>
                <w:szCs w:val="22"/>
              </w:rPr>
            </w:pPr>
            <w:r w:rsidRPr="00657154">
              <w:rPr>
                <w:szCs w:val="22"/>
              </w:rPr>
              <w:t>2</w:t>
            </w:r>
          </w:p>
        </w:tc>
      </w:tr>
    </w:tbl>
    <w:p w14:paraId="62D5D41E" w14:textId="77777777" w:rsidR="00376FF6" w:rsidRPr="00B03EB6" w:rsidRDefault="00376FF6" w:rsidP="00DF3B18">
      <w:bookmarkStart w:id="109" w:name="_Toc256594391"/>
      <w:bookmarkStart w:id="110" w:name="_Toc256597713"/>
      <w:bookmarkStart w:id="111" w:name="_Toc287018857"/>
      <w:bookmarkStart w:id="112" w:name="_Toc287018930"/>
    </w:p>
    <w:p w14:paraId="0AF946CF" w14:textId="23103B06" w:rsidR="003954B8" w:rsidRPr="00B03EB6" w:rsidRDefault="003954B8" w:rsidP="003954B8">
      <w:r w:rsidRPr="00B03EB6">
        <w:t xml:space="preserve">Other problems </w:t>
      </w:r>
      <w:r w:rsidR="00FC4813" w:rsidRPr="00B03EB6">
        <w:t xml:space="preserve">that are not necessarily diagnosed in </w:t>
      </w:r>
      <w:r w:rsidR="00EF4D39">
        <w:t xml:space="preserve">the very young </w:t>
      </w:r>
      <w:r w:rsidR="00FC4813" w:rsidRPr="00B03EB6">
        <w:t>pup</w:t>
      </w:r>
      <w:r w:rsidRPr="00B03EB6">
        <w:t xml:space="preserve">:  umbilical hernia 5 (produced by 2 dogs), heart anomaly type not identified 3, overshot bite 2, and 1 each – monorchid, persistent pupillary membrane, patent ductus arteriosus, immature kidney syndrome, AIHA, transitional vertebrae, low platelets, nail problems, </w:t>
      </w:r>
      <w:r w:rsidR="00FC4813" w:rsidRPr="00B03EB6">
        <w:t>steroid responsive meningitis, cancer</w:t>
      </w:r>
      <w:r w:rsidR="001F67E0">
        <w:t xml:space="preserve"> </w:t>
      </w:r>
      <w:r w:rsidRPr="00B03EB6">
        <w:t xml:space="preserve">and myositis.  </w:t>
      </w:r>
    </w:p>
    <w:p w14:paraId="5FE60E80" w14:textId="77777777" w:rsidR="00EF4D39" w:rsidRDefault="00EF4D39" w:rsidP="00426557">
      <w:pPr>
        <w:pStyle w:val="Heading2"/>
      </w:pPr>
    </w:p>
    <w:p w14:paraId="49F9DB21" w14:textId="066EB36D" w:rsidR="001E5113" w:rsidRPr="00B03EB6" w:rsidRDefault="00A60B69" w:rsidP="00426557">
      <w:pPr>
        <w:pStyle w:val="Heading2"/>
      </w:pPr>
      <w:bookmarkStart w:id="113" w:name="_Toc479944088"/>
      <w:r w:rsidRPr="00B03EB6">
        <w:t>Bitches</w:t>
      </w:r>
      <w:r w:rsidR="00270C54" w:rsidRPr="00B03EB6">
        <w:t>.</w:t>
      </w:r>
      <w:bookmarkEnd w:id="109"/>
      <w:bookmarkEnd w:id="110"/>
      <w:bookmarkEnd w:id="111"/>
      <w:bookmarkEnd w:id="112"/>
      <w:bookmarkEnd w:id="113"/>
      <w:r w:rsidR="00270C54" w:rsidRPr="00B03EB6">
        <w:t xml:space="preserve">  </w:t>
      </w:r>
    </w:p>
    <w:p w14:paraId="1917A3A6" w14:textId="3B4ABC54" w:rsidR="00A579A2" w:rsidRPr="00B03EB6" w:rsidRDefault="0071030F" w:rsidP="00207D55">
      <w:pPr>
        <w:rPr>
          <w:bCs/>
          <w:szCs w:val="20"/>
        </w:rPr>
      </w:pPr>
      <w:r>
        <w:t>480</w:t>
      </w:r>
      <w:r w:rsidR="00270C54" w:rsidRPr="00B03EB6">
        <w:t xml:space="preserve"> </w:t>
      </w:r>
      <w:r w:rsidR="003067EB" w:rsidRPr="00B03EB6">
        <w:t xml:space="preserve">individual </w:t>
      </w:r>
      <w:r w:rsidR="007C7B35" w:rsidRPr="00B03EB6">
        <w:t>bitches</w:t>
      </w:r>
      <w:r w:rsidR="00A579A2" w:rsidRPr="00B03EB6">
        <w:t xml:space="preserve"> have been</w:t>
      </w:r>
      <w:r w:rsidR="00270C54" w:rsidRPr="00B03EB6">
        <w:t xml:space="preserve"> bred</w:t>
      </w:r>
      <w:r w:rsidR="00F055C4" w:rsidRPr="00B03EB6">
        <w:t xml:space="preserve"> </w:t>
      </w:r>
      <w:r w:rsidR="000B4603" w:rsidRPr="000B4603">
        <w:t>889</w:t>
      </w:r>
      <w:r w:rsidR="003067EB" w:rsidRPr="000B4603">
        <w:t xml:space="preserve"> times</w:t>
      </w:r>
      <w:r w:rsidR="00376FF6" w:rsidRPr="00B03EB6">
        <w:t xml:space="preserve">; </w:t>
      </w:r>
      <w:r w:rsidR="00A1548B">
        <w:t>805</w:t>
      </w:r>
      <w:r w:rsidR="00F055C4" w:rsidRPr="00B03EB6">
        <w:t xml:space="preserve"> </w:t>
      </w:r>
      <w:r w:rsidR="00270C54" w:rsidRPr="00B03EB6">
        <w:t>litters</w:t>
      </w:r>
      <w:r w:rsidR="000C2AB7" w:rsidRPr="00B03EB6">
        <w:t xml:space="preserve"> </w:t>
      </w:r>
      <w:r w:rsidR="007C7B35" w:rsidRPr="00B03EB6">
        <w:t>and</w:t>
      </w:r>
      <w:r w:rsidR="000C2AB7" w:rsidRPr="00B03EB6">
        <w:t xml:space="preserve"> </w:t>
      </w:r>
      <w:r w:rsidR="00B61C6C">
        <w:t>5221</w:t>
      </w:r>
      <w:r w:rsidR="007C7B35" w:rsidRPr="00B03EB6">
        <w:t xml:space="preserve"> </w:t>
      </w:r>
      <w:r w:rsidR="000C2AB7" w:rsidRPr="00B03EB6">
        <w:t>pups</w:t>
      </w:r>
      <w:r w:rsidR="004E0A9C" w:rsidRPr="00B03EB6">
        <w:t xml:space="preserve"> </w:t>
      </w:r>
      <w:r w:rsidR="002E0222" w:rsidRPr="00B03EB6">
        <w:t xml:space="preserve">were </w:t>
      </w:r>
      <w:r w:rsidR="004E0A9C" w:rsidRPr="00B03EB6">
        <w:t>produced</w:t>
      </w:r>
      <w:r w:rsidR="001A3360" w:rsidRPr="00B03EB6">
        <w:t>.</w:t>
      </w:r>
      <w:r w:rsidR="00393062" w:rsidRPr="00B03EB6">
        <w:t xml:space="preserve">  Average n</w:t>
      </w:r>
      <w:r w:rsidR="003D46EC" w:rsidRPr="00B03EB6">
        <w:t>umber of pups per litter was 6.2</w:t>
      </w:r>
      <w:r w:rsidR="00393062" w:rsidRPr="00B03EB6">
        <w:t>.</w:t>
      </w:r>
      <w:r w:rsidR="001A3360" w:rsidRPr="00B03EB6">
        <w:t xml:space="preserve">   </w:t>
      </w:r>
      <w:r w:rsidR="00270C54" w:rsidRPr="00B03EB6">
        <w:t xml:space="preserve">Cesarean section delivery was done in </w:t>
      </w:r>
      <w:r w:rsidR="002E0222" w:rsidRPr="00B03EB6">
        <w:t xml:space="preserve">12.3% of the litters </w:t>
      </w:r>
      <w:r w:rsidR="00270C54" w:rsidRPr="00B03EB6">
        <w:t>(</w:t>
      </w:r>
      <w:r w:rsidR="002E0222" w:rsidRPr="00B03EB6">
        <w:t>77/627=</w:t>
      </w:r>
      <w:r w:rsidR="007C7B35" w:rsidRPr="00B03EB6">
        <w:t>1</w:t>
      </w:r>
      <w:r w:rsidR="002E0222" w:rsidRPr="00B03EB6">
        <w:t>2</w:t>
      </w:r>
      <w:r w:rsidR="003D46EC" w:rsidRPr="00B03EB6">
        <w:t>.3</w:t>
      </w:r>
      <w:r w:rsidR="00270C54" w:rsidRPr="00B03EB6">
        <w:t>%)</w:t>
      </w:r>
      <w:r w:rsidR="00321FC3" w:rsidRPr="00B03EB6">
        <w:t>.</w:t>
      </w:r>
      <w:r w:rsidR="00270C54" w:rsidRPr="00B03EB6">
        <w:t xml:space="preserve">   </w:t>
      </w:r>
      <w:r w:rsidR="00207D55" w:rsidRPr="00B03EB6">
        <w:rPr>
          <w:bCs/>
          <w:szCs w:val="20"/>
        </w:rPr>
        <w:t xml:space="preserve">The percent live born (average 90%) and alive at six weeks (average 84%) is unchanged from previous years.  </w:t>
      </w:r>
      <w:r w:rsidR="00314F3F" w:rsidRPr="00B03EB6">
        <w:rPr>
          <w:bCs/>
          <w:szCs w:val="20"/>
        </w:rPr>
        <w:t>The number of times a bitch</w:t>
      </w:r>
      <w:r w:rsidR="00A579A2" w:rsidRPr="00B03EB6">
        <w:rPr>
          <w:bCs/>
          <w:szCs w:val="20"/>
        </w:rPr>
        <w:t xml:space="preserve"> has been bred is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546"/>
      </w:tblGrid>
      <w:tr w:rsidR="00A579A2" w:rsidRPr="00B03EB6" w14:paraId="2225B1B4" w14:textId="77777777" w:rsidTr="00BA06CD">
        <w:trPr>
          <w:jc w:val="center"/>
        </w:trPr>
        <w:tc>
          <w:tcPr>
            <w:tcW w:w="0" w:type="auto"/>
            <w:shd w:val="clear" w:color="auto" w:fill="000000" w:themeFill="text1"/>
          </w:tcPr>
          <w:p w14:paraId="38E42295" w14:textId="1A66B65F" w:rsidR="00A579A2" w:rsidRPr="00BA06CD" w:rsidRDefault="00A579A2" w:rsidP="00EF0AD8">
            <w:pPr>
              <w:rPr>
                <w:b/>
                <w:color w:val="FFFFFF" w:themeColor="background1"/>
                <w:szCs w:val="22"/>
              </w:rPr>
            </w:pPr>
            <w:r w:rsidRPr="00BA06CD">
              <w:rPr>
                <w:b/>
                <w:color w:val="FFFFFF" w:themeColor="background1"/>
                <w:szCs w:val="22"/>
              </w:rPr>
              <w:t>Number of times bred</w:t>
            </w:r>
          </w:p>
        </w:tc>
        <w:tc>
          <w:tcPr>
            <w:tcW w:w="0" w:type="auto"/>
            <w:shd w:val="clear" w:color="auto" w:fill="000000" w:themeFill="text1"/>
          </w:tcPr>
          <w:p w14:paraId="230F6F18" w14:textId="77777777" w:rsidR="00A579A2" w:rsidRPr="00BA06CD" w:rsidRDefault="00A579A2" w:rsidP="00EF0AD8">
            <w:pPr>
              <w:jc w:val="center"/>
              <w:rPr>
                <w:color w:val="FFFFFF" w:themeColor="background1"/>
                <w:szCs w:val="22"/>
              </w:rPr>
            </w:pPr>
            <w:r w:rsidRPr="00BA06CD">
              <w:rPr>
                <w:color w:val="FFFFFF" w:themeColor="background1"/>
                <w:szCs w:val="22"/>
              </w:rPr>
              <w:t>#</w:t>
            </w:r>
          </w:p>
        </w:tc>
      </w:tr>
      <w:tr w:rsidR="00A579A2" w:rsidRPr="00B03EB6" w14:paraId="2B8A52C1" w14:textId="77777777" w:rsidTr="00EF0AD8">
        <w:trPr>
          <w:jc w:val="center"/>
        </w:trPr>
        <w:tc>
          <w:tcPr>
            <w:tcW w:w="0" w:type="auto"/>
          </w:tcPr>
          <w:p w14:paraId="1653A0F2" w14:textId="16270E0F" w:rsidR="00A579A2" w:rsidRPr="00B03EB6" w:rsidRDefault="00A579A2" w:rsidP="00EF0AD8">
            <w:pPr>
              <w:rPr>
                <w:szCs w:val="22"/>
              </w:rPr>
            </w:pPr>
            <w:r w:rsidRPr="00B03EB6">
              <w:rPr>
                <w:szCs w:val="22"/>
              </w:rPr>
              <w:t>1</w:t>
            </w:r>
          </w:p>
        </w:tc>
        <w:tc>
          <w:tcPr>
            <w:tcW w:w="0" w:type="auto"/>
          </w:tcPr>
          <w:p w14:paraId="662B7091" w14:textId="0457E0C0" w:rsidR="00A579A2" w:rsidRPr="00B03EB6" w:rsidRDefault="000B4603" w:rsidP="00EF0AD8">
            <w:pPr>
              <w:jc w:val="center"/>
              <w:rPr>
                <w:szCs w:val="22"/>
              </w:rPr>
            </w:pPr>
            <w:r>
              <w:rPr>
                <w:szCs w:val="22"/>
              </w:rPr>
              <w:t>182</w:t>
            </w:r>
          </w:p>
        </w:tc>
      </w:tr>
      <w:tr w:rsidR="00A579A2" w:rsidRPr="00B03EB6" w14:paraId="50D738C7" w14:textId="77777777" w:rsidTr="00EF0AD8">
        <w:trPr>
          <w:jc w:val="center"/>
        </w:trPr>
        <w:tc>
          <w:tcPr>
            <w:tcW w:w="0" w:type="auto"/>
          </w:tcPr>
          <w:p w14:paraId="7495750D" w14:textId="45CD525F" w:rsidR="00A579A2" w:rsidRPr="00B03EB6" w:rsidRDefault="00A579A2" w:rsidP="00EF0AD8">
            <w:pPr>
              <w:rPr>
                <w:szCs w:val="22"/>
              </w:rPr>
            </w:pPr>
            <w:r w:rsidRPr="00B03EB6">
              <w:rPr>
                <w:szCs w:val="22"/>
              </w:rPr>
              <w:t>2</w:t>
            </w:r>
          </w:p>
        </w:tc>
        <w:tc>
          <w:tcPr>
            <w:tcW w:w="0" w:type="auto"/>
          </w:tcPr>
          <w:p w14:paraId="24B863BE" w14:textId="254A9CAD" w:rsidR="00A579A2" w:rsidRPr="00B03EB6" w:rsidRDefault="000B4603" w:rsidP="00EF0AD8">
            <w:pPr>
              <w:jc w:val="center"/>
              <w:rPr>
                <w:szCs w:val="22"/>
              </w:rPr>
            </w:pPr>
            <w:r>
              <w:rPr>
                <w:szCs w:val="22"/>
              </w:rPr>
              <w:t>139</w:t>
            </w:r>
          </w:p>
        </w:tc>
      </w:tr>
      <w:tr w:rsidR="00A579A2" w:rsidRPr="00B03EB6" w14:paraId="6945E6C2" w14:textId="77777777" w:rsidTr="00EF0AD8">
        <w:trPr>
          <w:jc w:val="center"/>
        </w:trPr>
        <w:tc>
          <w:tcPr>
            <w:tcW w:w="0" w:type="auto"/>
          </w:tcPr>
          <w:p w14:paraId="6BAA1271" w14:textId="27E54720" w:rsidR="00A579A2" w:rsidRPr="00B03EB6" w:rsidRDefault="00A579A2" w:rsidP="00EF0AD8">
            <w:pPr>
              <w:rPr>
                <w:szCs w:val="22"/>
              </w:rPr>
            </w:pPr>
            <w:r w:rsidRPr="00B03EB6">
              <w:rPr>
                <w:szCs w:val="22"/>
              </w:rPr>
              <w:t>3</w:t>
            </w:r>
          </w:p>
        </w:tc>
        <w:tc>
          <w:tcPr>
            <w:tcW w:w="0" w:type="auto"/>
          </w:tcPr>
          <w:p w14:paraId="76926552" w14:textId="2BAEA50D" w:rsidR="00A579A2" w:rsidRPr="00B03EB6" w:rsidRDefault="000B4603" w:rsidP="00EF0AD8">
            <w:pPr>
              <w:jc w:val="center"/>
              <w:rPr>
                <w:szCs w:val="22"/>
              </w:rPr>
            </w:pPr>
            <w:r>
              <w:rPr>
                <w:szCs w:val="22"/>
              </w:rPr>
              <w:t>82</w:t>
            </w:r>
          </w:p>
        </w:tc>
      </w:tr>
      <w:tr w:rsidR="00A579A2" w:rsidRPr="00B03EB6" w14:paraId="4BC565B4" w14:textId="77777777" w:rsidTr="00EF0AD8">
        <w:trPr>
          <w:jc w:val="center"/>
        </w:trPr>
        <w:tc>
          <w:tcPr>
            <w:tcW w:w="0" w:type="auto"/>
          </w:tcPr>
          <w:p w14:paraId="39B296F0" w14:textId="0C02FF20" w:rsidR="00A579A2" w:rsidRPr="00B03EB6" w:rsidRDefault="00A579A2" w:rsidP="00EF0AD8">
            <w:pPr>
              <w:rPr>
                <w:szCs w:val="22"/>
              </w:rPr>
            </w:pPr>
            <w:r w:rsidRPr="00B03EB6">
              <w:rPr>
                <w:szCs w:val="22"/>
              </w:rPr>
              <w:t>4</w:t>
            </w:r>
          </w:p>
        </w:tc>
        <w:tc>
          <w:tcPr>
            <w:tcW w:w="0" w:type="auto"/>
          </w:tcPr>
          <w:p w14:paraId="135555B3" w14:textId="5038B60D" w:rsidR="00A579A2" w:rsidRPr="00B03EB6" w:rsidRDefault="00B8716A" w:rsidP="00EF0AD8">
            <w:pPr>
              <w:jc w:val="center"/>
              <w:rPr>
                <w:szCs w:val="22"/>
              </w:rPr>
            </w:pPr>
            <w:r w:rsidRPr="00B03EB6">
              <w:rPr>
                <w:szCs w:val="22"/>
              </w:rPr>
              <w:t>2</w:t>
            </w:r>
            <w:r w:rsidR="000B4603">
              <w:rPr>
                <w:szCs w:val="22"/>
              </w:rPr>
              <w:t>9</w:t>
            </w:r>
          </w:p>
        </w:tc>
      </w:tr>
      <w:tr w:rsidR="00A579A2" w:rsidRPr="00B03EB6" w14:paraId="16108455" w14:textId="77777777" w:rsidTr="00EF0AD8">
        <w:trPr>
          <w:jc w:val="center"/>
        </w:trPr>
        <w:tc>
          <w:tcPr>
            <w:tcW w:w="0" w:type="auto"/>
          </w:tcPr>
          <w:p w14:paraId="6EDB94A3" w14:textId="762688FE" w:rsidR="00A579A2" w:rsidRPr="00B03EB6" w:rsidRDefault="00A579A2" w:rsidP="00EF0AD8">
            <w:pPr>
              <w:rPr>
                <w:szCs w:val="22"/>
              </w:rPr>
            </w:pPr>
            <w:r w:rsidRPr="00B03EB6">
              <w:rPr>
                <w:szCs w:val="22"/>
              </w:rPr>
              <w:t>5</w:t>
            </w:r>
          </w:p>
        </w:tc>
        <w:tc>
          <w:tcPr>
            <w:tcW w:w="0" w:type="auto"/>
          </w:tcPr>
          <w:p w14:paraId="78E220C8" w14:textId="27A141C3" w:rsidR="00A579A2" w:rsidRPr="00B03EB6" w:rsidRDefault="00B8716A" w:rsidP="00EF0AD8">
            <w:pPr>
              <w:jc w:val="center"/>
              <w:rPr>
                <w:szCs w:val="22"/>
              </w:rPr>
            </w:pPr>
            <w:r w:rsidRPr="00B03EB6">
              <w:rPr>
                <w:szCs w:val="22"/>
              </w:rPr>
              <w:t>1</w:t>
            </w:r>
            <w:r w:rsidR="000B4603">
              <w:rPr>
                <w:szCs w:val="22"/>
              </w:rPr>
              <w:t>1</w:t>
            </w:r>
          </w:p>
        </w:tc>
      </w:tr>
      <w:tr w:rsidR="00A579A2" w:rsidRPr="00B03EB6" w14:paraId="6FD8AA3A" w14:textId="77777777" w:rsidTr="00EF0AD8">
        <w:trPr>
          <w:jc w:val="center"/>
        </w:trPr>
        <w:tc>
          <w:tcPr>
            <w:tcW w:w="0" w:type="auto"/>
          </w:tcPr>
          <w:p w14:paraId="12B1651B" w14:textId="2B7E6B6A" w:rsidR="00A579A2" w:rsidRPr="00B03EB6" w:rsidRDefault="00A579A2" w:rsidP="00EF0AD8">
            <w:pPr>
              <w:rPr>
                <w:szCs w:val="22"/>
              </w:rPr>
            </w:pPr>
            <w:r w:rsidRPr="00B03EB6">
              <w:rPr>
                <w:szCs w:val="22"/>
              </w:rPr>
              <w:t>6</w:t>
            </w:r>
          </w:p>
        </w:tc>
        <w:tc>
          <w:tcPr>
            <w:tcW w:w="0" w:type="auto"/>
          </w:tcPr>
          <w:p w14:paraId="3A808770" w14:textId="29806DB6" w:rsidR="00A579A2" w:rsidRPr="00B03EB6" w:rsidRDefault="000B4603" w:rsidP="00EF0AD8">
            <w:pPr>
              <w:jc w:val="center"/>
              <w:rPr>
                <w:szCs w:val="22"/>
              </w:rPr>
            </w:pPr>
            <w:r>
              <w:rPr>
                <w:szCs w:val="22"/>
              </w:rPr>
              <w:t>2</w:t>
            </w:r>
          </w:p>
        </w:tc>
      </w:tr>
    </w:tbl>
    <w:p w14:paraId="570BB673" w14:textId="77777777" w:rsidR="00207D55" w:rsidRPr="00B03EB6" w:rsidRDefault="00207D55" w:rsidP="00207D55"/>
    <w:p w14:paraId="2B6C32D3" w14:textId="10B4A031" w:rsidR="00D72A88" w:rsidRPr="00B03EB6" w:rsidRDefault="00321FC3" w:rsidP="00CC2DEA">
      <w:pPr>
        <w:pStyle w:val="Heading3"/>
      </w:pPr>
      <w:bookmarkStart w:id="114" w:name="_Toc256597714"/>
      <w:bookmarkStart w:id="115" w:name="_Toc287018858"/>
      <w:bookmarkStart w:id="116" w:name="_Toc287018931"/>
      <w:bookmarkStart w:id="117" w:name="_Toc479944089"/>
      <w:r w:rsidRPr="00CC2DEA">
        <w:rPr>
          <w:rStyle w:val="Level2Char"/>
          <w:u w:val="none"/>
        </w:rPr>
        <w:t>B</w:t>
      </w:r>
      <w:r w:rsidR="00A22977" w:rsidRPr="00CC2DEA">
        <w:rPr>
          <w:rStyle w:val="Level2Char"/>
          <w:u w:val="none"/>
        </w:rPr>
        <w:t>reeding</w:t>
      </w:r>
      <w:r w:rsidRPr="00CC2DEA">
        <w:rPr>
          <w:rStyle w:val="Level2Char"/>
          <w:u w:val="none"/>
        </w:rPr>
        <w:t xml:space="preserve"> </w:t>
      </w:r>
      <w:bookmarkEnd w:id="114"/>
      <w:bookmarkEnd w:id="115"/>
      <w:bookmarkEnd w:id="116"/>
      <w:r w:rsidR="000F3847" w:rsidRPr="00CC2DEA">
        <w:rPr>
          <w:rStyle w:val="Level2Char"/>
          <w:u w:val="none"/>
        </w:rPr>
        <w:t>Methods Resulting In Live Pups</w:t>
      </w:r>
      <w:r w:rsidR="000F3847" w:rsidRPr="00B03EB6">
        <w:t>.</w:t>
      </w:r>
      <w:r w:rsidR="009D3E87">
        <w:t xml:space="preserve">   (Unknown in 47</w:t>
      </w:r>
      <w:r w:rsidR="001E5113" w:rsidRPr="00B03EB6">
        <w:t>).</w:t>
      </w:r>
      <w:bookmarkEnd w:id="117"/>
      <w:r w:rsidR="001E5113" w:rsidRPr="00B03EB6">
        <w:t xml:space="preserve"> </w:t>
      </w:r>
    </w:p>
    <w:tbl>
      <w:tblPr>
        <w:tblStyle w:val="TableGrid"/>
        <w:tblW w:w="0" w:type="auto"/>
        <w:jc w:val="center"/>
        <w:tblLook w:val="04A0" w:firstRow="1" w:lastRow="0" w:firstColumn="1" w:lastColumn="0" w:noHBand="0" w:noVBand="1"/>
      </w:tblPr>
      <w:tblGrid>
        <w:gridCol w:w="2529"/>
        <w:gridCol w:w="1809"/>
      </w:tblGrid>
      <w:tr w:rsidR="00D311D8" w:rsidRPr="00B03EB6" w14:paraId="1F09EA51" w14:textId="77777777" w:rsidTr="00BA06CD">
        <w:trPr>
          <w:jc w:val="center"/>
        </w:trPr>
        <w:tc>
          <w:tcPr>
            <w:tcW w:w="2529" w:type="dxa"/>
            <w:shd w:val="clear" w:color="auto" w:fill="000000" w:themeFill="text1"/>
          </w:tcPr>
          <w:p w14:paraId="70E6814C" w14:textId="77777777" w:rsidR="00D311D8" w:rsidRPr="00BA06CD" w:rsidRDefault="00D311D8" w:rsidP="001E5113">
            <w:pPr>
              <w:rPr>
                <w:b/>
                <w:color w:val="FFFFFF" w:themeColor="background1"/>
                <w:szCs w:val="22"/>
              </w:rPr>
            </w:pPr>
            <w:r w:rsidRPr="00BA06CD">
              <w:rPr>
                <w:b/>
                <w:color w:val="FFFFFF" w:themeColor="background1"/>
                <w:szCs w:val="22"/>
              </w:rPr>
              <w:t>Method</w:t>
            </w:r>
          </w:p>
        </w:tc>
        <w:tc>
          <w:tcPr>
            <w:tcW w:w="1809" w:type="dxa"/>
            <w:shd w:val="clear" w:color="auto" w:fill="000000" w:themeFill="text1"/>
          </w:tcPr>
          <w:p w14:paraId="55FB26BC" w14:textId="77777777" w:rsidR="00D311D8" w:rsidRPr="00BA06CD" w:rsidRDefault="00D311D8" w:rsidP="00D72A88">
            <w:pPr>
              <w:jc w:val="center"/>
              <w:rPr>
                <w:b/>
                <w:color w:val="FFFFFF" w:themeColor="background1"/>
                <w:szCs w:val="22"/>
              </w:rPr>
            </w:pPr>
            <w:r w:rsidRPr="00BA06CD">
              <w:rPr>
                <w:b/>
                <w:color w:val="FFFFFF" w:themeColor="background1"/>
                <w:szCs w:val="22"/>
              </w:rPr>
              <w:t># Bitches</w:t>
            </w:r>
          </w:p>
        </w:tc>
      </w:tr>
      <w:tr w:rsidR="00D311D8" w:rsidRPr="00B03EB6" w14:paraId="6C2F744D" w14:textId="77777777" w:rsidTr="003316B1">
        <w:trPr>
          <w:jc w:val="center"/>
        </w:trPr>
        <w:tc>
          <w:tcPr>
            <w:tcW w:w="2529" w:type="dxa"/>
          </w:tcPr>
          <w:p w14:paraId="5A6EEE1B" w14:textId="656ADBB1" w:rsidR="00D311D8" w:rsidRPr="00B03EB6" w:rsidRDefault="00D311D8" w:rsidP="001E5113">
            <w:pPr>
              <w:rPr>
                <w:szCs w:val="22"/>
              </w:rPr>
            </w:pPr>
            <w:r w:rsidRPr="00B03EB6">
              <w:rPr>
                <w:szCs w:val="22"/>
              </w:rPr>
              <w:t>Natural</w:t>
            </w:r>
          </w:p>
        </w:tc>
        <w:tc>
          <w:tcPr>
            <w:tcW w:w="1809" w:type="dxa"/>
          </w:tcPr>
          <w:p w14:paraId="6CB162FD" w14:textId="0B3DF13F" w:rsidR="00D311D8" w:rsidRPr="00411911" w:rsidRDefault="00411911" w:rsidP="00D72A88">
            <w:pPr>
              <w:jc w:val="center"/>
              <w:rPr>
                <w:szCs w:val="22"/>
              </w:rPr>
            </w:pPr>
            <w:r w:rsidRPr="00411911">
              <w:rPr>
                <w:szCs w:val="22"/>
              </w:rPr>
              <w:t>594</w:t>
            </w:r>
          </w:p>
        </w:tc>
      </w:tr>
      <w:tr w:rsidR="00D311D8" w:rsidRPr="00B03EB6" w14:paraId="1A553D55" w14:textId="77777777" w:rsidTr="003316B1">
        <w:trPr>
          <w:jc w:val="center"/>
        </w:trPr>
        <w:tc>
          <w:tcPr>
            <w:tcW w:w="2529" w:type="dxa"/>
          </w:tcPr>
          <w:p w14:paraId="738D997E" w14:textId="77777777" w:rsidR="00D311D8" w:rsidRPr="00B03EB6" w:rsidRDefault="00D311D8" w:rsidP="001E5113">
            <w:pPr>
              <w:rPr>
                <w:szCs w:val="22"/>
              </w:rPr>
            </w:pPr>
            <w:r w:rsidRPr="00B03EB6">
              <w:rPr>
                <w:szCs w:val="22"/>
              </w:rPr>
              <w:t>A/I fresh</w:t>
            </w:r>
          </w:p>
        </w:tc>
        <w:tc>
          <w:tcPr>
            <w:tcW w:w="1809" w:type="dxa"/>
          </w:tcPr>
          <w:p w14:paraId="1A4669CA" w14:textId="228B8113" w:rsidR="00D311D8" w:rsidRPr="00411911" w:rsidRDefault="00411911" w:rsidP="00D72A88">
            <w:pPr>
              <w:jc w:val="center"/>
              <w:rPr>
                <w:szCs w:val="22"/>
              </w:rPr>
            </w:pPr>
            <w:r w:rsidRPr="00411911">
              <w:rPr>
                <w:szCs w:val="22"/>
              </w:rPr>
              <w:t>76</w:t>
            </w:r>
          </w:p>
        </w:tc>
      </w:tr>
      <w:tr w:rsidR="00D311D8" w:rsidRPr="00B03EB6" w14:paraId="2EB2460F" w14:textId="77777777" w:rsidTr="003316B1">
        <w:trPr>
          <w:jc w:val="center"/>
        </w:trPr>
        <w:tc>
          <w:tcPr>
            <w:tcW w:w="2529" w:type="dxa"/>
          </w:tcPr>
          <w:p w14:paraId="531E9C47" w14:textId="77777777" w:rsidR="00D311D8" w:rsidRPr="00B03EB6" w:rsidRDefault="00D311D8" w:rsidP="001E5113">
            <w:pPr>
              <w:rPr>
                <w:szCs w:val="22"/>
              </w:rPr>
            </w:pPr>
            <w:r w:rsidRPr="00B03EB6">
              <w:rPr>
                <w:szCs w:val="22"/>
              </w:rPr>
              <w:t>A/I chilled</w:t>
            </w:r>
          </w:p>
        </w:tc>
        <w:tc>
          <w:tcPr>
            <w:tcW w:w="1809" w:type="dxa"/>
          </w:tcPr>
          <w:p w14:paraId="585E24B0" w14:textId="32562DAA" w:rsidR="00D311D8" w:rsidRPr="00411911" w:rsidRDefault="00411911" w:rsidP="00D72A88">
            <w:pPr>
              <w:jc w:val="center"/>
              <w:rPr>
                <w:color w:val="FF0000"/>
                <w:szCs w:val="22"/>
              </w:rPr>
            </w:pPr>
            <w:r w:rsidRPr="00411911">
              <w:rPr>
                <w:szCs w:val="22"/>
              </w:rPr>
              <w:t>17</w:t>
            </w:r>
          </w:p>
        </w:tc>
      </w:tr>
      <w:tr w:rsidR="00D311D8" w:rsidRPr="00B03EB6" w14:paraId="27BCF39B" w14:textId="77777777" w:rsidTr="003316B1">
        <w:trPr>
          <w:jc w:val="center"/>
        </w:trPr>
        <w:tc>
          <w:tcPr>
            <w:tcW w:w="2529" w:type="dxa"/>
          </w:tcPr>
          <w:p w14:paraId="08368A4A" w14:textId="77777777" w:rsidR="00D311D8" w:rsidRPr="00B03EB6" w:rsidRDefault="00D311D8" w:rsidP="001E5113">
            <w:pPr>
              <w:rPr>
                <w:szCs w:val="22"/>
              </w:rPr>
            </w:pPr>
            <w:r w:rsidRPr="00B03EB6">
              <w:rPr>
                <w:szCs w:val="22"/>
              </w:rPr>
              <w:t>A/I frozen</w:t>
            </w:r>
          </w:p>
        </w:tc>
        <w:tc>
          <w:tcPr>
            <w:tcW w:w="1809" w:type="dxa"/>
          </w:tcPr>
          <w:p w14:paraId="2F63EE62" w14:textId="755D48DF" w:rsidR="00D311D8" w:rsidRPr="00411911" w:rsidRDefault="00411911" w:rsidP="00D72A88">
            <w:pPr>
              <w:jc w:val="center"/>
              <w:rPr>
                <w:color w:val="FF0000"/>
                <w:szCs w:val="22"/>
              </w:rPr>
            </w:pPr>
            <w:r w:rsidRPr="00411911">
              <w:rPr>
                <w:szCs w:val="22"/>
              </w:rPr>
              <w:t>18</w:t>
            </w:r>
          </w:p>
        </w:tc>
      </w:tr>
      <w:tr w:rsidR="003316B1" w:rsidRPr="00B03EB6" w14:paraId="158293DC" w14:textId="77777777" w:rsidTr="003316B1">
        <w:trPr>
          <w:jc w:val="center"/>
        </w:trPr>
        <w:tc>
          <w:tcPr>
            <w:tcW w:w="2529" w:type="dxa"/>
          </w:tcPr>
          <w:p w14:paraId="7ACB9631" w14:textId="6C87E2CA" w:rsidR="003316B1" w:rsidRPr="00B03EB6" w:rsidRDefault="003316B1" w:rsidP="003316B1">
            <w:pPr>
              <w:rPr>
                <w:szCs w:val="22"/>
              </w:rPr>
            </w:pPr>
            <w:r w:rsidRPr="00B03EB6">
              <w:rPr>
                <w:szCs w:val="22"/>
              </w:rPr>
              <w:t>Natural and A/I fresh</w:t>
            </w:r>
          </w:p>
        </w:tc>
        <w:tc>
          <w:tcPr>
            <w:tcW w:w="1809" w:type="dxa"/>
          </w:tcPr>
          <w:p w14:paraId="6F4DC4C4" w14:textId="7B470839" w:rsidR="003316B1" w:rsidRPr="00411911" w:rsidRDefault="00411911" w:rsidP="003316B1">
            <w:pPr>
              <w:jc w:val="center"/>
              <w:rPr>
                <w:color w:val="FF0000"/>
                <w:szCs w:val="22"/>
              </w:rPr>
            </w:pPr>
            <w:r w:rsidRPr="00411911">
              <w:rPr>
                <w:szCs w:val="22"/>
              </w:rPr>
              <w:t>26</w:t>
            </w:r>
          </w:p>
        </w:tc>
      </w:tr>
      <w:tr w:rsidR="003316B1" w:rsidRPr="00B03EB6" w14:paraId="117800C6" w14:textId="77777777" w:rsidTr="003316B1">
        <w:trPr>
          <w:jc w:val="center"/>
        </w:trPr>
        <w:tc>
          <w:tcPr>
            <w:tcW w:w="2529" w:type="dxa"/>
          </w:tcPr>
          <w:p w14:paraId="16DA3829" w14:textId="77777777" w:rsidR="003316B1" w:rsidRPr="00B03EB6" w:rsidRDefault="003316B1" w:rsidP="003316B1">
            <w:pPr>
              <w:rPr>
                <w:szCs w:val="22"/>
              </w:rPr>
            </w:pPr>
            <w:r w:rsidRPr="00B03EB6">
              <w:rPr>
                <w:szCs w:val="22"/>
              </w:rPr>
              <w:t>A/I operative</w:t>
            </w:r>
          </w:p>
        </w:tc>
        <w:tc>
          <w:tcPr>
            <w:tcW w:w="1809" w:type="dxa"/>
          </w:tcPr>
          <w:p w14:paraId="4CA92EDF" w14:textId="75B5D654" w:rsidR="003316B1" w:rsidRPr="00411911" w:rsidRDefault="00411911" w:rsidP="003316B1">
            <w:pPr>
              <w:jc w:val="center"/>
              <w:rPr>
                <w:color w:val="FF0000"/>
                <w:szCs w:val="22"/>
              </w:rPr>
            </w:pPr>
            <w:r w:rsidRPr="00411911">
              <w:rPr>
                <w:szCs w:val="22"/>
              </w:rPr>
              <w:t>22</w:t>
            </w:r>
          </w:p>
        </w:tc>
      </w:tr>
    </w:tbl>
    <w:p w14:paraId="6D1846D3" w14:textId="77777777" w:rsidR="0071214F" w:rsidRPr="00B03EB6" w:rsidRDefault="0071214F" w:rsidP="00D72A88">
      <w:bookmarkStart w:id="118" w:name="_Toc256597715"/>
      <w:bookmarkStart w:id="119" w:name="_Toc287018859"/>
      <w:bookmarkStart w:id="120" w:name="_Toc287018932"/>
    </w:p>
    <w:p w14:paraId="5761EE6F" w14:textId="5D14D854" w:rsidR="00393062" w:rsidRPr="00B03EB6" w:rsidRDefault="00426557" w:rsidP="00CC2DEA">
      <w:pPr>
        <w:pStyle w:val="Heading3"/>
      </w:pPr>
      <w:bookmarkStart w:id="121" w:name="_Toc479944090"/>
      <w:r w:rsidRPr="00B03EB6">
        <w:t xml:space="preserve">Bitches’ </w:t>
      </w:r>
      <w:r w:rsidR="0071214F" w:rsidRPr="00B03EB6">
        <w:t>Progeny and Early Identifiable Issues</w:t>
      </w:r>
      <w:bookmarkEnd w:id="121"/>
    </w:p>
    <w:p w14:paraId="34E2CB72" w14:textId="7EE500BD" w:rsidR="00270C54" w:rsidRPr="00B03EB6" w:rsidRDefault="00393062" w:rsidP="003D7960">
      <w:pPr>
        <w:rPr>
          <w:sz w:val="20"/>
        </w:rPr>
      </w:pPr>
      <w:r w:rsidRPr="00B03EB6">
        <w:t xml:space="preserve">Information </w:t>
      </w:r>
      <w:r w:rsidR="0071214F" w:rsidRPr="00B03EB6">
        <w:t xml:space="preserve">about the number of puppies and early issue was provided for </w:t>
      </w:r>
      <w:r w:rsidR="00ED193C" w:rsidRPr="00B03EB6">
        <w:t>621</w:t>
      </w:r>
      <w:r w:rsidRPr="00B03EB6">
        <w:t xml:space="preserve"> litters</w:t>
      </w:r>
      <w:r w:rsidR="0071214F" w:rsidRPr="00B03EB6">
        <w:t>.</w:t>
      </w:r>
      <w:bookmarkEnd w:id="118"/>
      <w:bookmarkEnd w:id="119"/>
      <w:bookmarkEnd w:id="120"/>
      <w:r w:rsidR="004250B5" w:rsidRPr="00B03EB6">
        <w:rPr>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696"/>
        <w:gridCol w:w="2394"/>
      </w:tblGrid>
      <w:tr w:rsidR="00270C54" w:rsidRPr="00B03EB6" w14:paraId="50DF6B1B" w14:textId="77777777" w:rsidTr="00BA06CD">
        <w:trPr>
          <w:jc w:val="center"/>
        </w:trPr>
        <w:tc>
          <w:tcPr>
            <w:tcW w:w="5036" w:type="dxa"/>
            <w:gridSpan w:val="3"/>
            <w:shd w:val="clear" w:color="auto" w:fill="000000" w:themeFill="text1"/>
          </w:tcPr>
          <w:p w14:paraId="7BA3AAE1" w14:textId="77777777" w:rsidR="00270C54" w:rsidRPr="00BA06CD" w:rsidRDefault="00270C54" w:rsidP="001867B6">
            <w:pPr>
              <w:rPr>
                <w:b/>
                <w:color w:val="FFFFFF" w:themeColor="background1"/>
                <w:szCs w:val="22"/>
              </w:rPr>
            </w:pPr>
            <w:r w:rsidRPr="00BA06CD">
              <w:rPr>
                <w:b/>
                <w:color w:val="FFFFFF" w:themeColor="background1"/>
                <w:szCs w:val="22"/>
              </w:rPr>
              <w:t>Male pups</w:t>
            </w:r>
          </w:p>
        </w:tc>
      </w:tr>
      <w:tr w:rsidR="00270C54" w:rsidRPr="00B03EB6" w14:paraId="425C9098" w14:textId="77777777" w:rsidTr="00E94597">
        <w:trPr>
          <w:jc w:val="center"/>
        </w:trPr>
        <w:tc>
          <w:tcPr>
            <w:tcW w:w="1946" w:type="dxa"/>
          </w:tcPr>
          <w:p w14:paraId="261CBDE8" w14:textId="77777777" w:rsidR="00270C54" w:rsidRPr="00B03EB6" w:rsidRDefault="00270C54" w:rsidP="001867B6">
            <w:pPr>
              <w:rPr>
                <w:szCs w:val="22"/>
              </w:rPr>
            </w:pPr>
          </w:p>
        </w:tc>
        <w:tc>
          <w:tcPr>
            <w:tcW w:w="696" w:type="dxa"/>
          </w:tcPr>
          <w:p w14:paraId="37AE319E" w14:textId="77777777" w:rsidR="00270C54" w:rsidRPr="00B03EB6" w:rsidRDefault="00270C54" w:rsidP="00E11C22">
            <w:pPr>
              <w:jc w:val="center"/>
              <w:rPr>
                <w:szCs w:val="22"/>
              </w:rPr>
            </w:pPr>
            <w:r w:rsidRPr="00B03EB6">
              <w:rPr>
                <w:szCs w:val="22"/>
              </w:rPr>
              <w:t>#</w:t>
            </w:r>
          </w:p>
        </w:tc>
        <w:tc>
          <w:tcPr>
            <w:tcW w:w="2394" w:type="dxa"/>
          </w:tcPr>
          <w:p w14:paraId="30B2470D" w14:textId="77777777" w:rsidR="00270C54" w:rsidRPr="00B03EB6" w:rsidRDefault="00270C54" w:rsidP="001867B6">
            <w:pPr>
              <w:rPr>
                <w:szCs w:val="22"/>
              </w:rPr>
            </w:pPr>
            <w:r w:rsidRPr="00B03EB6">
              <w:rPr>
                <w:szCs w:val="22"/>
              </w:rPr>
              <w:t>% of total</w:t>
            </w:r>
          </w:p>
        </w:tc>
      </w:tr>
      <w:tr w:rsidR="00270C54" w:rsidRPr="00B03EB6" w14:paraId="6078BDF1" w14:textId="77777777" w:rsidTr="00E94597">
        <w:trPr>
          <w:jc w:val="center"/>
        </w:trPr>
        <w:tc>
          <w:tcPr>
            <w:tcW w:w="1946" w:type="dxa"/>
          </w:tcPr>
          <w:p w14:paraId="7423ED02" w14:textId="77777777" w:rsidR="00270C54" w:rsidRPr="00B03EB6" w:rsidRDefault="00270C54" w:rsidP="001867B6">
            <w:pPr>
              <w:rPr>
                <w:szCs w:val="22"/>
              </w:rPr>
            </w:pPr>
            <w:r w:rsidRPr="00B03EB6">
              <w:rPr>
                <w:szCs w:val="22"/>
              </w:rPr>
              <w:t xml:space="preserve">   total born</w:t>
            </w:r>
          </w:p>
        </w:tc>
        <w:tc>
          <w:tcPr>
            <w:tcW w:w="696" w:type="dxa"/>
          </w:tcPr>
          <w:p w14:paraId="2148651B" w14:textId="5CF57B09" w:rsidR="00914265" w:rsidRPr="00B03EB6" w:rsidRDefault="00B61C6C" w:rsidP="00E11C22">
            <w:pPr>
              <w:jc w:val="center"/>
              <w:rPr>
                <w:szCs w:val="22"/>
              </w:rPr>
            </w:pPr>
            <w:r>
              <w:rPr>
                <w:szCs w:val="22"/>
              </w:rPr>
              <w:t>2699</w:t>
            </w:r>
          </w:p>
        </w:tc>
        <w:tc>
          <w:tcPr>
            <w:tcW w:w="2394" w:type="dxa"/>
          </w:tcPr>
          <w:p w14:paraId="715B8E8D" w14:textId="77777777" w:rsidR="00270C54" w:rsidRPr="00B03EB6" w:rsidRDefault="00270C54" w:rsidP="001867B6">
            <w:pPr>
              <w:rPr>
                <w:szCs w:val="22"/>
              </w:rPr>
            </w:pPr>
            <w:r w:rsidRPr="00B03EB6">
              <w:rPr>
                <w:szCs w:val="22"/>
              </w:rPr>
              <w:t>-</w:t>
            </w:r>
          </w:p>
        </w:tc>
      </w:tr>
      <w:tr w:rsidR="00270C54" w:rsidRPr="00B03EB6" w14:paraId="1810BB32" w14:textId="77777777" w:rsidTr="00E94597">
        <w:trPr>
          <w:jc w:val="center"/>
        </w:trPr>
        <w:tc>
          <w:tcPr>
            <w:tcW w:w="1946" w:type="dxa"/>
          </w:tcPr>
          <w:p w14:paraId="131BB72C" w14:textId="77777777" w:rsidR="00270C54" w:rsidRPr="00B03EB6" w:rsidRDefault="00270C54" w:rsidP="001867B6">
            <w:pPr>
              <w:rPr>
                <w:szCs w:val="22"/>
              </w:rPr>
            </w:pPr>
            <w:r w:rsidRPr="00B03EB6">
              <w:rPr>
                <w:szCs w:val="22"/>
              </w:rPr>
              <w:t xml:space="preserve">   live born</w:t>
            </w:r>
          </w:p>
        </w:tc>
        <w:tc>
          <w:tcPr>
            <w:tcW w:w="696" w:type="dxa"/>
          </w:tcPr>
          <w:p w14:paraId="294EC6B0" w14:textId="5F6B2BFD" w:rsidR="00270C54" w:rsidRPr="009D3E87" w:rsidRDefault="009D3E87" w:rsidP="00E11C22">
            <w:pPr>
              <w:jc w:val="center"/>
              <w:rPr>
                <w:szCs w:val="22"/>
              </w:rPr>
            </w:pPr>
            <w:r w:rsidRPr="009D3E87">
              <w:rPr>
                <w:szCs w:val="22"/>
              </w:rPr>
              <w:t>2353</w:t>
            </w:r>
          </w:p>
        </w:tc>
        <w:tc>
          <w:tcPr>
            <w:tcW w:w="2394" w:type="dxa"/>
          </w:tcPr>
          <w:p w14:paraId="4E290E27" w14:textId="10D140B2" w:rsidR="00270C54" w:rsidRPr="009D3E87" w:rsidRDefault="009D3E87" w:rsidP="001867B6">
            <w:pPr>
              <w:rPr>
                <w:szCs w:val="22"/>
              </w:rPr>
            </w:pPr>
            <w:r w:rsidRPr="009D3E87">
              <w:rPr>
                <w:szCs w:val="22"/>
              </w:rPr>
              <w:t>87.2</w:t>
            </w:r>
          </w:p>
        </w:tc>
      </w:tr>
      <w:tr w:rsidR="00270C54" w:rsidRPr="00B03EB6" w14:paraId="4A508A3B" w14:textId="77777777" w:rsidTr="00E94597">
        <w:trPr>
          <w:jc w:val="center"/>
        </w:trPr>
        <w:tc>
          <w:tcPr>
            <w:tcW w:w="1946" w:type="dxa"/>
          </w:tcPr>
          <w:p w14:paraId="54EA3C83" w14:textId="77777777" w:rsidR="00270C54" w:rsidRPr="00B03EB6" w:rsidRDefault="00270C54" w:rsidP="001867B6">
            <w:pPr>
              <w:rPr>
                <w:szCs w:val="22"/>
              </w:rPr>
            </w:pPr>
            <w:r w:rsidRPr="00B03EB6">
              <w:rPr>
                <w:szCs w:val="22"/>
              </w:rPr>
              <w:t xml:space="preserve">   live @ 6 wks</w:t>
            </w:r>
          </w:p>
        </w:tc>
        <w:tc>
          <w:tcPr>
            <w:tcW w:w="696" w:type="dxa"/>
          </w:tcPr>
          <w:p w14:paraId="39205524" w14:textId="32679146" w:rsidR="00270C54" w:rsidRPr="009D3E87" w:rsidRDefault="009D3E87" w:rsidP="00E11C22">
            <w:pPr>
              <w:jc w:val="center"/>
              <w:rPr>
                <w:szCs w:val="22"/>
              </w:rPr>
            </w:pPr>
            <w:r w:rsidRPr="009D3E87">
              <w:rPr>
                <w:szCs w:val="22"/>
              </w:rPr>
              <w:t>2151</w:t>
            </w:r>
          </w:p>
        </w:tc>
        <w:tc>
          <w:tcPr>
            <w:tcW w:w="2394" w:type="dxa"/>
          </w:tcPr>
          <w:p w14:paraId="286F20F8" w14:textId="7F089404" w:rsidR="00270C54" w:rsidRPr="009D3E87" w:rsidRDefault="003B27C1" w:rsidP="00ED193C">
            <w:pPr>
              <w:rPr>
                <w:szCs w:val="22"/>
              </w:rPr>
            </w:pPr>
            <w:r>
              <w:rPr>
                <w:szCs w:val="22"/>
              </w:rPr>
              <w:t>7</w:t>
            </w:r>
            <w:r w:rsidR="009D3E87" w:rsidRPr="009D3E87">
              <w:rPr>
                <w:szCs w:val="22"/>
              </w:rPr>
              <w:t>9.7</w:t>
            </w:r>
          </w:p>
        </w:tc>
      </w:tr>
      <w:tr w:rsidR="00270C54" w:rsidRPr="00B03EB6" w14:paraId="3090B1B8" w14:textId="77777777" w:rsidTr="00E94597">
        <w:trPr>
          <w:jc w:val="center"/>
        </w:trPr>
        <w:tc>
          <w:tcPr>
            <w:tcW w:w="0" w:type="auto"/>
            <w:gridSpan w:val="2"/>
          </w:tcPr>
          <w:p w14:paraId="0ED3E5DC" w14:textId="77777777" w:rsidR="00270C54" w:rsidRPr="00B03EB6" w:rsidRDefault="00270C54" w:rsidP="00E11C22">
            <w:pPr>
              <w:jc w:val="center"/>
              <w:rPr>
                <w:szCs w:val="22"/>
              </w:rPr>
            </w:pPr>
          </w:p>
        </w:tc>
        <w:tc>
          <w:tcPr>
            <w:tcW w:w="2394" w:type="dxa"/>
            <w:shd w:val="clear" w:color="auto" w:fill="auto"/>
          </w:tcPr>
          <w:p w14:paraId="7225D607" w14:textId="77777777" w:rsidR="00914265" w:rsidRPr="00B03EB6" w:rsidRDefault="00ED193C" w:rsidP="00ED193C">
            <w:pPr>
              <w:rPr>
                <w:szCs w:val="22"/>
              </w:rPr>
            </w:pPr>
            <w:r w:rsidRPr="00B03EB6">
              <w:rPr>
                <w:szCs w:val="22"/>
              </w:rPr>
              <w:t>% of live born</w:t>
            </w:r>
          </w:p>
        </w:tc>
      </w:tr>
      <w:tr w:rsidR="00270C54" w:rsidRPr="00B03EB6" w14:paraId="04F000AB" w14:textId="77777777" w:rsidTr="00E94597">
        <w:trPr>
          <w:jc w:val="center"/>
        </w:trPr>
        <w:tc>
          <w:tcPr>
            <w:tcW w:w="1946" w:type="dxa"/>
          </w:tcPr>
          <w:p w14:paraId="39FEBE54" w14:textId="77777777" w:rsidR="00270C54" w:rsidRPr="00B03EB6" w:rsidRDefault="00270C54" w:rsidP="001867B6">
            <w:pPr>
              <w:rPr>
                <w:szCs w:val="22"/>
              </w:rPr>
            </w:pPr>
            <w:r w:rsidRPr="00B03EB6">
              <w:rPr>
                <w:szCs w:val="22"/>
              </w:rPr>
              <w:t xml:space="preserve">   cryptorchid</w:t>
            </w:r>
          </w:p>
        </w:tc>
        <w:tc>
          <w:tcPr>
            <w:tcW w:w="696" w:type="dxa"/>
          </w:tcPr>
          <w:p w14:paraId="7CD87839" w14:textId="6E0E7164" w:rsidR="00270C54" w:rsidRPr="00B03EB6" w:rsidRDefault="009D3E87" w:rsidP="00E11C22">
            <w:pPr>
              <w:jc w:val="center"/>
              <w:rPr>
                <w:szCs w:val="22"/>
              </w:rPr>
            </w:pPr>
            <w:r>
              <w:rPr>
                <w:szCs w:val="22"/>
              </w:rPr>
              <w:t>118</w:t>
            </w:r>
          </w:p>
        </w:tc>
        <w:tc>
          <w:tcPr>
            <w:tcW w:w="2394" w:type="dxa"/>
            <w:shd w:val="clear" w:color="auto" w:fill="auto"/>
          </w:tcPr>
          <w:p w14:paraId="17892F80" w14:textId="65619088" w:rsidR="00270C54" w:rsidRPr="00B03EB6" w:rsidRDefault="009D3E87" w:rsidP="001867B6">
            <w:pPr>
              <w:rPr>
                <w:szCs w:val="22"/>
              </w:rPr>
            </w:pPr>
            <w:r>
              <w:rPr>
                <w:szCs w:val="22"/>
              </w:rPr>
              <w:t>5.0</w:t>
            </w:r>
          </w:p>
        </w:tc>
      </w:tr>
      <w:tr w:rsidR="00270C54" w:rsidRPr="00B03EB6" w14:paraId="4A0F225D" w14:textId="77777777" w:rsidTr="00E94597">
        <w:trPr>
          <w:jc w:val="center"/>
        </w:trPr>
        <w:tc>
          <w:tcPr>
            <w:tcW w:w="1946" w:type="dxa"/>
          </w:tcPr>
          <w:p w14:paraId="06565852" w14:textId="77777777" w:rsidR="00270C54" w:rsidRPr="00B03EB6" w:rsidRDefault="00270C54" w:rsidP="001867B6">
            <w:pPr>
              <w:rPr>
                <w:szCs w:val="22"/>
              </w:rPr>
            </w:pPr>
            <w:r w:rsidRPr="00B03EB6">
              <w:rPr>
                <w:szCs w:val="22"/>
              </w:rPr>
              <w:t xml:space="preserve">   mismark</w:t>
            </w:r>
          </w:p>
        </w:tc>
        <w:tc>
          <w:tcPr>
            <w:tcW w:w="696" w:type="dxa"/>
          </w:tcPr>
          <w:p w14:paraId="3986FE1B" w14:textId="205CD817" w:rsidR="00270C54" w:rsidRPr="00B03EB6" w:rsidRDefault="009D3E87" w:rsidP="00E11C22">
            <w:pPr>
              <w:jc w:val="center"/>
              <w:rPr>
                <w:szCs w:val="22"/>
              </w:rPr>
            </w:pPr>
            <w:r>
              <w:rPr>
                <w:szCs w:val="22"/>
              </w:rPr>
              <w:t>100</w:t>
            </w:r>
          </w:p>
        </w:tc>
        <w:tc>
          <w:tcPr>
            <w:tcW w:w="2394" w:type="dxa"/>
            <w:shd w:val="clear" w:color="auto" w:fill="auto"/>
          </w:tcPr>
          <w:p w14:paraId="0ACF341E" w14:textId="6030B183" w:rsidR="00270C54" w:rsidRPr="00B03EB6" w:rsidRDefault="00F055C4" w:rsidP="001867B6">
            <w:pPr>
              <w:rPr>
                <w:szCs w:val="22"/>
              </w:rPr>
            </w:pPr>
            <w:r w:rsidRPr="00B03EB6">
              <w:rPr>
                <w:szCs w:val="22"/>
              </w:rPr>
              <w:t>4.</w:t>
            </w:r>
            <w:r w:rsidR="009D3E87">
              <w:rPr>
                <w:szCs w:val="22"/>
              </w:rPr>
              <w:t>2</w:t>
            </w:r>
          </w:p>
        </w:tc>
      </w:tr>
      <w:tr w:rsidR="00270C54" w:rsidRPr="00B03EB6" w14:paraId="492CCE1D" w14:textId="77777777" w:rsidTr="00E94597">
        <w:trPr>
          <w:jc w:val="center"/>
        </w:trPr>
        <w:tc>
          <w:tcPr>
            <w:tcW w:w="1946" w:type="dxa"/>
          </w:tcPr>
          <w:p w14:paraId="41A61DDB" w14:textId="77777777" w:rsidR="00270C54" w:rsidRPr="00B03EB6" w:rsidRDefault="00270C54" w:rsidP="001867B6">
            <w:pPr>
              <w:rPr>
                <w:szCs w:val="22"/>
              </w:rPr>
            </w:pPr>
            <w:r w:rsidRPr="00B03EB6">
              <w:rPr>
                <w:szCs w:val="22"/>
              </w:rPr>
              <w:t xml:space="preserve">   umbilical hernia</w:t>
            </w:r>
          </w:p>
        </w:tc>
        <w:tc>
          <w:tcPr>
            <w:tcW w:w="696" w:type="dxa"/>
          </w:tcPr>
          <w:p w14:paraId="1CD42CC2" w14:textId="7D8F0071" w:rsidR="00270C54" w:rsidRPr="00B03EB6" w:rsidRDefault="009D3E87" w:rsidP="00E11C22">
            <w:pPr>
              <w:jc w:val="center"/>
              <w:rPr>
                <w:szCs w:val="22"/>
              </w:rPr>
            </w:pPr>
            <w:r>
              <w:rPr>
                <w:szCs w:val="22"/>
              </w:rPr>
              <w:t>80</w:t>
            </w:r>
          </w:p>
        </w:tc>
        <w:tc>
          <w:tcPr>
            <w:tcW w:w="2394" w:type="dxa"/>
            <w:shd w:val="clear" w:color="auto" w:fill="auto"/>
          </w:tcPr>
          <w:p w14:paraId="12C5CBEC" w14:textId="48DBA45C" w:rsidR="00270C54" w:rsidRPr="00B03EB6" w:rsidRDefault="00F055C4" w:rsidP="001867B6">
            <w:pPr>
              <w:rPr>
                <w:szCs w:val="22"/>
              </w:rPr>
            </w:pPr>
            <w:r w:rsidRPr="00B03EB6">
              <w:rPr>
                <w:szCs w:val="22"/>
              </w:rPr>
              <w:t>3.4</w:t>
            </w:r>
          </w:p>
        </w:tc>
      </w:tr>
      <w:tr w:rsidR="00270C54" w:rsidRPr="00B03EB6" w14:paraId="5DD87673" w14:textId="77777777" w:rsidTr="00E94597">
        <w:trPr>
          <w:jc w:val="center"/>
        </w:trPr>
        <w:tc>
          <w:tcPr>
            <w:tcW w:w="1946" w:type="dxa"/>
          </w:tcPr>
          <w:p w14:paraId="56EBFCE9" w14:textId="77777777" w:rsidR="00270C54" w:rsidRPr="00B03EB6" w:rsidRDefault="00270C54" w:rsidP="001867B6">
            <w:pPr>
              <w:rPr>
                <w:szCs w:val="22"/>
              </w:rPr>
            </w:pPr>
            <w:r w:rsidRPr="00B03EB6">
              <w:rPr>
                <w:szCs w:val="22"/>
              </w:rPr>
              <w:lastRenderedPageBreak/>
              <w:t xml:space="preserve">   bad bite</w:t>
            </w:r>
          </w:p>
        </w:tc>
        <w:tc>
          <w:tcPr>
            <w:tcW w:w="696" w:type="dxa"/>
          </w:tcPr>
          <w:p w14:paraId="36525056" w14:textId="1B3A93C2" w:rsidR="00270C54" w:rsidRPr="00B03EB6" w:rsidRDefault="00F055C4" w:rsidP="00E11C22">
            <w:pPr>
              <w:jc w:val="center"/>
              <w:rPr>
                <w:szCs w:val="22"/>
              </w:rPr>
            </w:pPr>
            <w:r w:rsidRPr="00B03EB6">
              <w:rPr>
                <w:szCs w:val="22"/>
              </w:rPr>
              <w:t>19</w:t>
            </w:r>
          </w:p>
        </w:tc>
        <w:tc>
          <w:tcPr>
            <w:tcW w:w="2394" w:type="dxa"/>
            <w:vMerge w:val="restart"/>
            <w:shd w:val="clear" w:color="auto" w:fill="auto"/>
          </w:tcPr>
          <w:p w14:paraId="0EE0B6FB" w14:textId="77777777" w:rsidR="00270C54" w:rsidRPr="00B03EB6" w:rsidRDefault="00270C54" w:rsidP="001867B6">
            <w:pPr>
              <w:rPr>
                <w:szCs w:val="22"/>
              </w:rPr>
            </w:pPr>
          </w:p>
        </w:tc>
      </w:tr>
      <w:tr w:rsidR="00270C54" w:rsidRPr="00B03EB6" w14:paraId="0584240D" w14:textId="77777777" w:rsidTr="00E94597">
        <w:trPr>
          <w:jc w:val="center"/>
        </w:trPr>
        <w:tc>
          <w:tcPr>
            <w:tcW w:w="1946" w:type="dxa"/>
          </w:tcPr>
          <w:p w14:paraId="54450D9E" w14:textId="77777777" w:rsidR="00270C54" w:rsidRPr="00B03EB6" w:rsidRDefault="00270C54" w:rsidP="001867B6">
            <w:pPr>
              <w:rPr>
                <w:szCs w:val="22"/>
              </w:rPr>
            </w:pPr>
            <w:r w:rsidRPr="00B03EB6">
              <w:rPr>
                <w:szCs w:val="22"/>
              </w:rPr>
              <w:t xml:space="preserve">   poor pigment</w:t>
            </w:r>
          </w:p>
        </w:tc>
        <w:tc>
          <w:tcPr>
            <w:tcW w:w="696" w:type="dxa"/>
          </w:tcPr>
          <w:p w14:paraId="78283931" w14:textId="7D7BAC21" w:rsidR="00270C54" w:rsidRPr="00B03EB6" w:rsidRDefault="00F055C4" w:rsidP="00E11C22">
            <w:pPr>
              <w:jc w:val="center"/>
              <w:rPr>
                <w:szCs w:val="22"/>
              </w:rPr>
            </w:pPr>
            <w:r w:rsidRPr="00B03EB6">
              <w:rPr>
                <w:szCs w:val="22"/>
              </w:rPr>
              <w:t>16</w:t>
            </w:r>
          </w:p>
        </w:tc>
        <w:tc>
          <w:tcPr>
            <w:tcW w:w="2394" w:type="dxa"/>
            <w:vMerge/>
            <w:shd w:val="clear" w:color="auto" w:fill="auto"/>
          </w:tcPr>
          <w:p w14:paraId="3A2701FD" w14:textId="77777777" w:rsidR="00270C54" w:rsidRPr="00B03EB6" w:rsidRDefault="00270C54" w:rsidP="001867B6">
            <w:pPr>
              <w:rPr>
                <w:szCs w:val="22"/>
              </w:rPr>
            </w:pPr>
          </w:p>
        </w:tc>
      </w:tr>
      <w:tr w:rsidR="00270C54" w:rsidRPr="00B03EB6" w14:paraId="66054FAE" w14:textId="77777777" w:rsidTr="00E94597">
        <w:trPr>
          <w:jc w:val="center"/>
        </w:trPr>
        <w:tc>
          <w:tcPr>
            <w:tcW w:w="1946" w:type="dxa"/>
          </w:tcPr>
          <w:p w14:paraId="3967B1BB" w14:textId="77777777" w:rsidR="00270C54" w:rsidRPr="00B03EB6" w:rsidRDefault="00270C54" w:rsidP="001867B6">
            <w:pPr>
              <w:rPr>
                <w:szCs w:val="22"/>
              </w:rPr>
            </w:pPr>
            <w:r w:rsidRPr="00B03EB6">
              <w:rPr>
                <w:szCs w:val="22"/>
              </w:rPr>
              <w:t xml:space="preserve">   cleft palate</w:t>
            </w:r>
          </w:p>
        </w:tc>
        <w:tc>
          <w:tcPr>
            <w:tcW w:w="696" w:type="dxa"/>
          </w:tcPr>
          <w:p w14:paraId="5A1A36D0" w14:textId="77777777" w:rsidR="00270C54" w:rsidRPr="00B03EB6" w:rsidRDefault="00E11C22" w:rsidP="00E11C22">
            <w:pPr>
              <w:jc w:val="center"/>
              <w:rPr>
                <w:szCs w:val="22"/>
              </w:rPr>
            </w:pPr>
            <w:r w:rsidRPr="00B03EB6">
              <w:rPr>
                <w:szCs w:val="22"/>
              </w:rPr>
              <w:t>3</w:t>
            </w:r>
          </w:p>
        </w:tc>
        <w:tc>
          <w:tcPr>
            <w:tcW w:w="2394" w:type="dxa"/>
            <w:vMerge/>
            <w:shd w:val="clear" w:color="auto" w:fill="auto"/>
          </w:tcPr>
          <w:p w14:paraId="3AB5A846" w14:textId="77777777" w:rsidR="00270C54" w:rsidRPr="00B03EB6" w:rsidRDefault="00270C54" w:rsidP="001867B6">
            <w:pPr>
              <w:rPr>
                <w:szCs w:val="22"/>
              </w:rPr>
            </w:pPr>
          </w:p>
        </w:tc>
      </w:tr>
      <w:tr w:rsidR="00270C54" w:rsidRPr="00B03EB6" w14:paraId="1A93D5DA" w14:textId="77777777" w:rsidTr="00E94597">
        <w:trPr>
          <w:jc w:val="center"/>
        </w:trPr>
        <w:tc>
          <w:tcPr>
            <w:tcW w:w="5036" w:type="dxa"/>
            <w:gridSpan w:val="3"/>
          </w:tcPr>
          <w:p w14:paraId="74CEC6A3" w14:textId="77777777" w:rsidR="00270C54" w:rsidRPr="00B03EB6" w:rsidRDefault="00270C54" w:rsidP="001867B6">
            <w:pPr>
              <w:rPr>
                <w:b/>
                <w:szCs w:val="22"/>
              </w:rPr>
            </w:pPr>
          </w:p>
          <w:p w14:paraId="3BA741CB" w14:textId="77777777" w:rsidR="00270C54" w:rsidRPr="00B03EB6" w:rsidRDefault="00270C54" w:rsidP="001867B6">
            <w:pPr>
              <w:rPr>
                <w:b/>
                <w:szCs w:val="22"/>
              </w:rPr>
            </w:pPr>
            <w:r w:rsidRPr="00BA06CD">
              <w:rPr>
                <w:b/>
                <w:color w:val="FFFFFF" w:themeColor="background1"/>
                <w:szCs w:val="22"/>
                <w:shd w:val="clear" w:color="auto" w:fill="000000" w:themeFill="text1"/>
              </w:rPr>
              <w:t>Female pups</w:t>
            </w:r>
          </w:p>
        </w:tc>
      </w:tr>
      <w:tr w:rsidR="00270C54" w:rsidRPr="00B03EB6" w14:paraId="1A2BA06F" w14:textId="77777777" w:rsidTr="00E94597">
        <w:trPr>
          <w:jc w:val="center"/>
        </w:trPr>
        <w:tc>
          <w:tcPr>
            <w:tcW w:w="1946" w:type="dxa"/>
          </w:tcPr>
          <w:p w14:paraId="347FBC27" w14:textId="77777777" w:rsidR="00270C54" w:rsidRPr="00B03EB6" w:rsidRDefault="00270C54" w:rsidP="001867B6">
            <w:pPr>
              <w:rPr>
                <w:szCs w:val="22"/>
              </w:rPr>
            </w:pPr>
          </w:p>
        </w:tc>
        <w:tc>
          <w:tcPr>
            <w:tcW w:w="696" w:type="dxa"/>
          </w:tcPr>
          <w:p w14:paraId="2361E13D" w14:textId="77777777" w:rsidR="00270C54" w:rsidRPr="00B03EB6" w:rsidRDefault="00270C54" w:rsidP="00E11C22">
            <w:pPr>
              <w:jc w:val="center"/>
              <w:rPr>
                <w:szCs w:val="22"/>
              </w:rPr>
            </w:pPr>
            <w:r w:rsidRPr="00B03EB6">
              <w:rPr>
                <w:szCs w:val="22"/>
              </w:rPr>
              <w:t>#</w:t>
            </w:r>
          </w:p>
        </w:tc>
        <w:tc>
          <w:tcPr>
            <w:tcW w:w="2394" w:type="dxa"/>
          </w:tcPr>
          <w:p w14:paraId="7D0A960E" w14:textId="77777777" w:rsidR="00270C54" w:rsidRPr="00B03EB6" w:rsidRDefault="00270C54" w:rsidP="001867B6">
            <w:pPr>
              <w:rPr>
                <w:szCs w:val="22"/>
              </w:rPr>
            </w:pPr>
            <w:r w:rsidRPr="00B03EB6">
              <w:rPr>
                <w:szCs w:val="22"/>
              </w:rPr>
              <w:t>% of total</w:t>
            </w:r>
          </w:p>
        </w:tc>
      </w:tr>
      <w:tr w:rsidR="00270C54" w:rsidRPr="00B03EB6" w14:paraId="31FC8B69" w14:textId="77777777" w:rsidTr="00E94597">
        <w:trPr>
          <w:jc w:val="center"/>
        </w:trPr>
        <w:tc>
          <w:tcPr>
            <w:tcW w:w="1946" w:type="dxa"/>
          </w:tcPr>
          <w:p w14:paraId="16B673DB" w14:textId="77777777" w:rsidR="00270C54" w:rsidRPr="00B03EB6" w:rsidRDefault="00270C54" w:rsidP="001867B6">
            <w:pPr>
              <w:rPr>
                <w:szCs w:val="22"/>
              </w:rPr>
            </w:pPr>
            <w:r w:rsidRPr="00B03EB6">
              <w:rPr>
                <w:szCs w:val="22"/>
              </w:rPr>
              <w:t xml:space="preserve">   total born</w:t>
            </w:r>
          </w:p>
        </w:tc>
        <w:tc>
          <w:tcPr>
            <w:tcW w:w="696" w:type="dxa"/>
          </w:tcPr>
          <w:p w14:paraId="70874E81" w14:textId="2CF3A8BE" w:rsidR="00270C54" w:rsidRPr="00B03EB6" w:rsidRDefault="00B61C6C" w:rsidP="00E11C22">
            <w:pPr>
              <w:jc w:val="center"/>
              <w:rPr>
                <w:szCs w:val="22"/>
              </w:rPr>
            </w:pPr>
            <w:r>
              <w:rPr>
                <w:szCs w:val="22"/>
              </w:rPr>
              <w:t>2524</w:t>
            </w:r>
          </w:p>
        </w:tc>
        <w:tc>
          <w:tcPr>
            <w:tcW w:w="2394" w:type="dxa"/>
          </w:tcPr>
          <w:p w14:paraId="11DBA2AD" w14:textId="77777777" w:rsidR="00270C54" w:rsidRPr="00B03EB6" w:rsidRDefault="00270C54" w:rsidP="001867B6">
            <w:pPr>
              <w:rPr>
                <w:szCs w:val="22"/>
              </w:rPr>
            </w:pPr>
            <w:r w:rsidRPr="00B03EB6">
              <w:rPr>
                <w:szCs w:val="22"/>
              </w:rPr>
              <w:t>-</w:t>
            </w:r>
          </w:p>
        </w:tc>
      </w:tr>
      <w:tr w:rsidR="00270C54" w:rsidRPr="00B03EB6" w14:paraId="27CB6198" w14:textId="77777777" w:rsidTr="00E94597">
        <w:trPr>
          <w:jc w:val="center"/>
        </w:trPr>
        <w:tc>
          <w:tcPr>
            <w:tcW w:w="1946" w:type="dxa"/>
          </w:tcPr>
          <w:p w14:paraId="407CF657" w14:textId="77777777" w:rsidR="00270C54" w:rsidRPr="00B03EB6" w:rsidRDefault="00270C54" w:rsidP="001867B6">
            <w:pPr>
              <w:rPr>
                <w:szCs w:val="22"/>
              </w:rPr>
            </w:pPr>
            <w:r w:rsidRPr="00B03EB6">
              <w:rPr>
                <w:szCs w:val="22"/>
              </w:rPr>
              <w:t xml:space="preserve">   live born</w:t>
            </w:r>
          </w:p>
        </w:tc>
        <w:tc>
          <w:tcPr>
            <w:tcW w:w="696" w:type="dxa"/>
          </w:tcPr>
          <w:p w14:paraId="15032E1E" w14:textId="105B7AEA" w:rsidR="00270C54" w:rsidRPr="009D3E87" w:rsidRDefault="009D3E87" w:rsidP="00E11C22">
            <w:pPr>
              <w:jc w:val="center"/>
              <w:rPr>
                <w:szCs w:val="22"/>
              </w:rPr>
            </w:pPr>
            <w:r w:rsidRPr="009D3E87">
              <w:rPr>
                <w:szCs w:val="22"/>
              </w:rPr>
              <w:t>2215</w:t>
            </w:r>
          </w:p>
        </w:tc>
        <w:tc>
          <w:tcPr>
            <w:tcW w:w="2394" w:type="dxa"/>
          </w:tcPr>
          <w:p w14:paraId="360CE574" w14:textId="4B674EB2" w:rsidR="00270C54" w:rsidRPr="009D3E87" w:rsidRDefault="009D3E87" w:rsidP="002766A5">
            <w:pPr>
              <w:rPr>
                <w:szCs w:val="22"/>
              </w:rPr>
            </w:pPr>
            <w:r w:rsidRPr="009D3E87">
              <w:rPr>
                <w:szCs w:val="22"/>
              </w:rPr>
              <w:t>87.8</w:t>
            </w:r>
          </w:p>
        </w:tc>
      </w:tr>
      <w:tr w:rsidR="00270C54" w:rsidRPr="00B03EB6" w14:paraId="2BA16488" w14:textId="77777777" w:rsidTr="00E94597">
        <w:trPr>
          <w:jc w:val="center"/>
        </w:trPr>
        <w:tc>
          <w:tcPr>
            <w:tcW w:w="1946" w:type="dxa"/>
          </w:tcPr>
          <w:p w14:paraId="406BBE83" w14:textId="77777777" w:rsidR="00270C54" w:rsidRPr="00B03EB6" w:rsidRDefault="00270C54" w:rsidP="001867B6">
            <w:pPr>
              <w:rPr>
                <w:szCs w:val="22"/>
              </w:rPr>
            </w:pPr>
            <w:r w:rsidRPr="00B03EB6">
              <w:rPr>
                <w:szCs w:val="22"/>
              </w:rPr>
              <w:t xml:space="preserve">   live @ 6 wks</w:t>
            </w:r>
          </w:p>
        </w:tc>
        <w:tc>
          <w:tcPr>
            <w:tcW w:w="696" w:type="dxa"/>
          </w:tcPr>
          <w:p w14:paraId="00788D92" w14:textId="74558263" w:rsidR="00270C54" w:rsidRPr="00B92CB8" w:rsidRDefault="00625C75" w:rsidP="00E11C22">
            <w:pPr>
              <w:jc w:val="center"/>
              <w:rPr>
                <w:szCs w:val="22"/>
              </w:rPr>
            </w:pPr>
            <w:r w:rsidRPr="00B92CB8">
              <w:rPr>
                <w:szCs w:val="22"/>
              </w:rPr>
              <w:t>2019</w:t>
            </w:r>
          </w:p>
        </w:tc>
        <w:tc>
          <w:tcPr>
            <w:tcW w:w="2394" w:type="dxa"/>
          </w:tcPr>
          <w:p w14:paraId="2BDBD5AF" w14:textId="30C92CFA" w:rsidR="00270C54" w:rsidRPr="00B92CB8" w:rsidRDefault="00B92CB8" w:rsidP="001867B6">
            <w:pPr>
              <w:rPr>
                <w:szCs w:val="22"/>
              </w:rPr>
            </w:pPr>
            <w:r w:rsidRPr="00B92CB8">
              <w:rPr>
                <w:szCs w:val="22"/>
              </w:rPr>
              <w:t>80.0</w:t>
            </w:r>
          </w:p>
        </w:tc>
      </w:tr>
      <w:tr w:rsidR="00270C54" w:rsidRPr="00B03EB6" w14:paraId="22AB64F1" w14:textId="77777777" w:rsidTr="00E94597">
        <w:trPr>
          <w:jc w:val="center"/>
        </w:trPr>
        <w:tc>
          <w:tcPr>
            <w:tcW w:w="0" w:type="auto"/>
            <w:gridSpan w:val="2"/>
          </w:tcPr>
          <w:p w14:paraId="699A7F19" w14:textId="77777777" w:rsidR="00270C54" w:rsidRPr="00B03EB6" w:rsidRDefault="00270C54" w:rsidP="00E11C22">
            <w:pPr>
              <w:jc w:val="center"/>
              <w:rPr>
                <w:szCs w:val="22"/>
              </w:rPr>
            </w:pPr>
          </w:p>
        </w:tc>
        <w:tc>
          <w:tcPr>
            <w:tcW w:w="2394" w:type="dxa"/>
          </w:tcPr>
          <w:p w14:paraId="670AC16D" w14:textId="77777777" w:rsidR="00270C54" w:rsidRPr="00B03EB6" w:rsidRDefault="00270C54" w:rsidP="00ED193C">
            <w:pPr>
              <w:rPr>
                <w:szCs w:val="22"/>
              </w:rPr>
            </w:pPr>
            <w:r w:rsidRPr="00B03EB6">
              <w:rPr>
                <w:szCs w:val="22"/>
              </w:rPr>
              <w:t>% of</w:t>
            </w:r>
            <w:r w:rsidR="00EC7326" w:rsidRPr="00B03EB6">
              <w:rPr>
                <w:szCs w:val="22"/>
              </w:rPr>
              <w:t xml:space="preserve"> </w:t>
            </w:r>
            <w:r w:rsidR="00ED193C" w:rsidRPr="00B03EB6">
              <w:rPr>
                <w:szCs w:val="22"/>
              </w:rPr>
              <w:t>live born</w:t>
            </w:r>
            <w:r w:rsidR="00EC7326" w:rsidRPr="00B03EB6">
              <w:rPr>
                <w:szCs w:val="22"/>
              </w:rPr>
              <w:t xml:space="preserve"> </w:t>
            </w:r>
          </w:p>
        </w:tc>
      </w:tr>
      <w:tr w:rsidR="00270C54" w:rsidRPr="00B03EB6" w14:paraId="1761DFCD" w14:textId="77777777" w:rsidTr="00E94597">
        <w:trPr>
          <w:jc w:val="center"/>
        </w:trPr>
        <w:tc>
          <w:tcPr>
            <w:tcW w:w="1946" w:type="dxa"/>
          </w:tcPr>
          <w:p w14:paraId="244C2C12" w14:textId="77777777" w:rsidR="00270C54" w:rsidRPr="00B03EB6" w:rsidRDefault="00270C54" w:rsidP="001867B6">
            <w:pPr>
              <w:rPr>
                <w:szCs w:val="22"/>
              </w:rPr>
            </w:pPr>
            <w:r w:rsidRPr="00B03EB6">
              <w:rPr>
                <w:szCs w:val="22"/>
              </w:rPr>
              <w:t xml:space="preserve">   mismark</w:t>
            </w:r>
          </w:p>
        </w:tc>
        <w:tc>
          <w:tcPr>
            <w:tcW w:w="696" w:type="dxa"/>
          </w:tcPr>
          <w:p w14:paraId="19438310" w14:textId="1859CDFA" w:rsidR="00270C54" w:rsidRPr="00B03EB6" w:rsidRDefault="00B92CB8" w:rsidP="00E11C22">
            <w:pPr>
              <w:jc w:val="center"/>
              <w:rPr>
                <w:szCs w:val="22"/>
              </w:rPr>
            </w:pPr>
            <w:r>
              <w:rPr>
                <w:szCs w:val="22"/>
              </w:rPr>
              <w:t>110</w:t>
            </w:r>
          </w:p>
        </w:tc>
        <w:tc>
          <w:tcPr>
            <w:tcW w:w="2394" w:type="dxa"/>
            <w:shd w:val="clear" w:color="auto" w:fill="auto"/>
          </w:tcPr>
          <w:p w14:paraId="4E07AC17" w14:textId="5F03202D" w:rsidR="00270C54" w:rsidRPr="00B03EB6" w:rsidRDefault="00F055C4" w:rsidP="001867B6">
            <w:pPr>
              <w:rPr>
                <w:szCs w:val="22"/>
              </w:rPr>
            </w:pPr>
            <w:r w:rsidRPr="00B03EB6">
              <w:rPr>
                <w:szCs w:val="22"/>
              </w:rPr>
              <w:t>5.0</w:t>
            </w:r>
          </w:p>
        </w:tc>
      </w:tr>
      <w:tr w:rsidR="00270C54" w:rsidRPr="00B03EB6" w14:paraId="05DDDEC1" w14:textId="77777777" w:rsidTr="00E94597">
        <w:trPr>
          <w:jc w:val="center"/>
        </w:trPr>
        <w:tc>
          <w:tcPr>
            <w:tcW w:w="1946" w:type="dxa"/>
          </w:tcPr>
          <w:p w14:paraId="20D36F1A" w14:textId="77777777" w:rsidR="00270C54" w:rsidRPr="00B03EB6" w:rsidRDefault="00270C54" w:rsidP="001867B6">
            <w:pPr>
              <w:rPr>
                <w:szCs w:val="22"/>
              </w:rPr>
            </w:pPr>
            <w:r w:rsidRPr="00B03EB6">
              <w:rPr>
                <w:szCs w:val="22"/>
              </w:rPr>
              <w:t xml:space="preserve">   umbilical hernia</w:t>
            </w:r>
          </w:p>
        </w:tc>
        <w:tc>
          <w:tcPr>
            <w:tcW w:w="696" w:type="dxa"/>
          </w:tcPr>
          <w:p w14:paraId="6A59F1B0" w14:textId="360577AE" w:rsidR="00270C54" w:rsidRPr="00B03EB6" w:rsidRDefault="00F055C4" w:rsidP="00E11C22">
            <w:pPr>
              <w:jc w:val="center"/>
              <w:rPr>
                <w:szCs w:val="22"/>
              </w:rPr>
            </w:pPr>
            <w:r w:rsidRPr="00B03EB6">
              <w:rPr>
                <w:szCs w:val="22"/>
              </w:rPr>
              <w:t>7</w:t>
            </w:r>
            <w:r w:rsidR="00B92CB8">
              <w:rPr>
                <w:szCs w:val="22"/>
              </w:rPr>
              <w:t>9</w:t>
            </w:r>
          </w:p>
        </w:tc>
        <w:tc>
          <w:tcPr>
            <w:tcW w:w="2394" w:type="dxa"/>
            <w:shd w:val="clear" w:color="auto" w:fill="auto"/>
          </w:tcPr>
          <w:p w14:paraId="1799E473" w14:textId="0A84D90A" w:rsidR="00270C54" w:rsidRPr="00B03EB6" w:rsidRDefault="00F055C4" w:rsidP="007A319B">
            <w:pPr>
              <w:rPr>
                <w:szCs w:val="22"/>
              </w:rPr>
            </w:pPr>
            <w:r w:rsidRPr="00B03EB6">
              <w:rPr>
                <w:szCs w:val="22"/>
              </w:rPr>
              <w:t>3.</w:t>
            </w:r>
            <w:r w:rsidR="00B92CB8">
              <w:rPr>
                <w:szCs w:val="22"/>
              </w:rPr>
              <w:t>6</w:t>
            </w:r>
          </w:p>
        </w:tc>
      </w:tr>
      <w:tr w:rsidR="00270C54" w:rsidRPr="00B03EB6" w14:paraId="45249E30" w14:textId="77777777" w:rsidTr="00E94597">
        <w:trPr>
          <w:jc w:val="center"/>
        </w:trPr>
        <w:tc>
          <w:tcPr>
            <w:tcW w:w="1946" w:type="dxa"/>
          </w:tcPr>
          <w:p w14:paraId="2BB756D3" w14:textId="77777777" w:rsidR="00270C54" w:rsidRPr="00B03EB6" w:rsidRDefault="00270C54" w:rsidP="001867B6">
            <w:pPr>
              <w:rPr>
                <w:szCs w:val="22"/>
              </w:rPr>
            </w:pPr>
            <w:r w:rsidRPr="00B03EB6">
              <w:rPr>
                <w:szCs w:val="22"/>
              </w:rPr>
              <w:t xml:space="preserve">   bad bite</w:t>
            </w:r>
          </w:p>
        </w:tc>
        <w:tc>
          <w:tcPr>
            <w:tcW w:w="696" w:type="dxa"/>
          </w:tcPr>
          <w:p w14:paraId="338AA5C9" w14:textId="33BA153D" w:rsidR="00270C54" w:rsidRPr="00B03EB6" w:rsidRDefault="00AF0E51" w:rsidP="00E11C22">
            <w:pPr>
              <w:jc w:val="center"/>
              <w:rPr>
                <w:szCs w:val="22"/>
              </w:rPr>
            </w:pPr>
            <w:r w:rsidRPr="00B03EB6">
              <w:rPr>
                <w:szCs w:val="22"/>
              </w:rPr>
              <w:t>1</w:t>
            </w:r>
            <w:r w:rsidR="00B92CB8">
              <w:rPr>
                <w:szCs w:val="22"/>
              </w:rPr>
              <w:t>9</w:t>
            </w:r>
          </w:p>
        </w:tc>
        <w:tc>
          <w:tcPr>
            <w:tcW w:w="2394" w:type="dxa"/>
            <w:vMerge w:val="restart"/>
            <w:shd w:val="clear" w:color="auto" w:fill="auto"/>
          </w:tcPr>
          <w:p w14:paraId="6906CE48" w14:textId="77777777" w:rsidR="00270C54" w:rsidRPr="00B03EB6" w:rsidRDefault="00270C54" w:rsidP="001867B6">
            <w:pPr>
              <w:rPr>
                <w:szCs w:val="22"/>
              </w:rPr>
            </w:pPr>
          </w:p>
        </w:tc>
      </w:tr>
      <w:tr w:rsidR="00270C54" w:rsidRPr="00B03EB6" w14:paraId="6907D81B" w14:textId="77777777" w:rsidTr="00E94597">
        <w:trPr>
          <w:jc w:val="center"/>
        </w:trPr>
        <w:tc>
          <w:tcPr>
            <w:tcW w:w="1946" w:type="dxa"/>
          </w:tcPr>
          <w:p w14:paraId="28D55ED9" w14:textId="77777777" w:rsidR="00270C54" w:rsidRPr="00B03EB6" w:rsidRDefault="00270C54" w:rsidP="001867B6">
            <w:pPr>
              <w:rPr>
                <w:szCs w:val="22"/>
              </w:rPr>
            </w:pPr>
            <w:r w:rsidRPr="00B03EB6">
              <w:rPr>
                <w:szCs w:val="22"/>
              </w:rPr>
              <w:t xml:space="preserve">   poor pigment</w:t>
            </w:r>
          </w:p>
        </w:tc>
        <w:tc>
          <w:tcPr>
            <w:tcW w:w="696" w:type="dxa"/>
          </w:tcPr>
          <w:p w14:paraId="1CA46248" w14:textId="77777777" w:rsidR="00270C54" w:rsidRPr="00B03EB6" w:rsidRDefault="00AF0E51" w:rsidP="00E11C22">
            <w:pPr>
              <w:jc w:val="center"/>
              <w:rPr>
                <w:szCs w:val="22"/>
              </w:rPr>
            </w:pPr>
            <w:r w:rsidRPr="00B03EB6">
              <w:rPr>
                <w:szCs w:val="22"/>
              </w:rPr>
              <w:t>6</w:t>
            </w:r>
          </w:p>
        </w:tc>
        <w:tc>
          <w:tcPr>
            <w:tcW w:w="2394" w:type="dxa"/>
            <w:vMerge/>
            <w:shd w:val="clear" w:color="auto" w:fill="auto"/>
          </w:tcPr>
          <w:p w14:paraId="695B2784" w14:textId="77777777" w:rsidR="00270C54" w:rsidRPr="00B03EB6" w:rsidRDefault="00270C54" w:rsidP="001867B6">
            <w:pPr>
              <w:rPr>
                <w:szCs w:val="22"/>
              </w:rPr>
            </w:pPr>
          </w:p>
        </w:tc>
      </w:tr>
      <w:tr w:rsidR="00270C54" w:rsidRPr="00B03EB6" w14:paraId="72D73625" w14:textId="77777777" w:rsidTr="00E94597">
        <w:trPr>
          <w:jc w:val="center"/>
        </w:trPr>
        <w:tc>
          <w:tcPr>
            <w:tcW w:w="1946" w:type="dxa"/>
          </w:tcPr>
          <w:p w14:paraId="6CFA65E3" w14:textId="77777777" w:rsidR="00270C54" w:rsidRPr="00B03EB6" w:rsidRDefault="00270C54" w:rsidP="001867B6">
            <w:pPr>
              <w:rPr>
                <w:szCs w:val="22"/>
              </w:rPr>
            </w:pPr>
            <w:r w:rsidRPr="00B03EB6">
              <w:rPr>
                <w:szCs w:val="22"/>
              </w:rPr>
              <w:t xml:space="preserve">   cleft palate</w:t>
            </w:r>
          </w:p>
        </w:tc>
        <w:tc>
          <w:tcPr>
            <w:tcW w:w="696" w:type="dxa"/>
          </w:tcPr>
          <w:p w14:paraId="5D23ACC0" w14:textId="200306AE" w:rsidR="00270C54" w:rsidRPr="00B03EB6" w:rsidRDefault="00507AEB" w:rsidP="00E11C22">
            <w:pPr>
              <w:jc w:val="center"/>
              <w:rPr>
                <w:szCs w:val="22"/>
              </w:rPr>
            </w:pPr>
            <w:r w:rsidRPr="00B03EB6">
              <w:rPr>
                <w:szCs w:val="22"/>
              </w:rPr>
              <w:t>4</w:t>
            </w:r>
          </w:p>
        </w:tc>
        <w:tc>
          <w:tcPr>
            <w:tcW w:w="2394" w:type="dxa"/>
            <w:vMerge/>
            <w:shd w:val="clear" w:color="auto" w:fill="auto"/>
          </w:tcPr>
          <w:p w14:paraId="3CA7222F" w14:textId="77777777" w:rsidR="00270C54" w:rsidRPr="00B03EB6" w:rsidRDefault="00270C54" w:rsidP="001867B6">
            <w:pPr>
              <w:rPr>
                <w:szCs w:val="22"/>
              </w:rPr>
            </w:pPr>
          </w:p>
        </w:tc>
      </w:tr>
    </w:tbl>
    <w:p w14:paraId="4DEE36F5" w14:textId="5DCB4C90" w:rsidR="0001428B" w:rsidRPr="00B03EB6" w:rsidRDefault="0001428B">
      <w:pPr>
        <w:rPr>
          <w:bCs/>
          <w:szCs w:val="20"/>
        </w:rPr>
      </w:pPr>
      <w:bookmarkStart w:id="122" w:name="_Toc256597716"/>
      <w:bookmarkStart w:id="123" w:name="_Toc287018860"/>
      <w:bookmarkStart w:id="124" w:name="_Toc287018933"/>
      <w:r w:rsidRPr="00B03EB6">
        <w:rPr>
          <w:bCs/>
          <w:szCs w:val="20"/>
        </w:rPr>
        <w:t>The most prevalent identifiable early issues remain cryptorchid in male pups, mismarks and umbilical hernias in both sexes.</w:t>
      </w:r>
    </w:p>
    <w:p w14:paraId="1B2370CF" w14:textId="77777777" w:rsidR="00B54576" w:rsidRPr="00B03EB6" w:rsidRDefault="00B54576">
      <w:pPr>
        <w:rPr>
          <w:bCs/>
          <w:szCs w:val="20"/>
        </w:rPr>
      </w:pPr>
    </w:p>
    <w:p w14:paraId="06AF4F79" w14:textId="77777777" w:rsidR="00270C54" w:rsidRPr="00B03EB6" w:rsidRDefault="000F3847" w:rsidP="00CC2DEA">
      <w:pPr>
        <w:pStyle w:val="Heading3"/>
      </w:pPr>
      <w:bookmarkStart w:id="125" w:name="_Toc479944091"/>
      <w:r w:rsidRPr="00B03EB6">
        <w:t>L</w:t>
      </w:r>
      <w:r w:rsidR="00270C54" w:rsidRPr="00B03EB6">
        <w:t xml:space="preserve">ater </w:t>
      </w:r>
      <w:r w:rsidRPr="00B03EB6">
        <w:t>H</w:t>
      </w:r>
      <w:r w:rsidR="00270C54" w:rsidRPr="00B03EB6">
        <w:t xml:space="preserve">ealth </w:t>
      </w:r>
      <w:r w:rsidRPr="00B03EB6">
        <w:t>P</w:t>
      </w:r>
      <w:r w:rsidR="00270C54" w:rsidRPr="00B03EB6">
        <w:t xml:space="preserve">roblems in </w:t>
      </w:r>
      <w:r w:rsidR="00BC25C2" w:rsidRPr="00B03EB6">
        <w:t>Bitch</w:t>
      </w:r>
      <w:r w:rsidR="006968D1" w:rsidRPr="00B03EB6">
        <w:t>e</w:t>
      </w:r>
      <w:r w:rsidR="00BC25C2" w:rsidRPr="00B03EB6">
        <w:t xml:space="preserve">s’ </w:t>
      </w:r>
      <w:r w:rsidRPr="00B03EB6">
        <w:t>Progeny</w:t>
      </w:r>
      <w:bookmarkEnd w:id="122"/>
      <w:bookmarkEnd w:id="123"/>
      <w:bookmarkEnd w:id="124"/>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1394"/>
      </w:tblGrid>
      <w:tr w:rsidR="00AB6768" w:rsidRPr="00B03EB6" w14:paraId="33AD5265" w14:textId="77777777" w:rsidTr="00BA06CD">
        <w:trPr>
          <w:jc w:val="center"/>
        </w:trPr>
        <w:tc>
          <w:tcPr>
            <w:tcW w:w="0" w:type="auto"/>
            <w:shd w:val="clear" w:color="auto" w:fill="000000" w:themeFill="text1"/>
          </w:tcPr>
          <w:p w14:paraId="0E887E52" w14:textId="7AB376F5" w:rsidR="00AB6768" w:rsidRPr="00BA06CD" w:rsidRDefault="00BA06CD" w:rsidP="0071214F">
            <w:pPr>
              <w:rPr>
                <w:b/>
                <w:color w:val="FFFFFF" w:themeColor="background1"/>
                <w:szCs w:val="22"/>
              </w:rPr>
            </w:pPr>
            <w:r w:rsidRPr="00BA06CD">
              <w:rPr>
                <w:b/>
                <w:color w:val="FFFFFF" w:themeColor="background1"/>
                <w:szCs w:val="22"/>
              </w:rPr>
              <w:t>Problem</w:t>
            </w:r>
          </w:p>
        </w:tc>
        <w:tc>
          <w:tcPr>
            <w:tcW w:w="1394" w:type="dxa"/>
            <w:shd w:val="clear" w:color="auto" w:fill="000000" w:themeFill="text1"/>
          </w:tcPr>
          <w:p w14:paraId="2562CD75" w14:textId="77777777" w:rsidR="00AB6768" w:rsidRPr="00BA06CD" w:rsidRDefault="00AB6768" w:rsidP="00BA06CD">
            <w:pPr>
              <w:jc w:val="center"/>
              <w:rPr>
                <w:b/>
                <w:color w:val="FFFFFF" w:themeColor="background1"/>
                <w:szCs w:val="22"/>
              </w:rPr>
            </w:pPr>
            <w:r w:rsidRPr="00BA06CD">
              <w:rPr>
                <w:b/>
                <w:color w:val="FFFFFF" w:themeColor="background1"/>
                <w:szCs w:val="22"/>
              </w:rPr>
              <w:t># Bitches</w:t>
            </w:r>
          </w:p>
        </w:tc>
      </w:tr>
      <w:tr w:rsidR="00AB6768" w:rsidRPr="00B03EB6" w14:paraId="16796EE5" w14:textId="77777777" w:rsidTr="006455BF">
        <w:trPr>
          <w:jc w:val="center"/>
        </w:trPr>
        <w:tc>
          <w:tcPr>
            <w:tcW w:w="0" w:type="auto"/>
          </w:tcPr>
          <w:p w14:paraId="1B3EC782" w14:textId="77777777" w:rsidR="00AB6768" w:rsidRPr="00B03EB6" w:rsidRDefault="00AB6768" w:rsidP="0071214F">
            <w:pPr>
              <w:rPr>
                <w:szCs w:val="22"/>
              </w:rPr>
            </w:pPr>
            <w:r w:rsidRPr="00B03EB6">
              <w:rPr>
                <w:szCs w:val="22"/>
              </w:rPr>
              <w:t>Addison’s</w:t>
            </w:r>
          </w:p>
        </w:tc>
        <w:tc>
          <w:tcPr>
            <w:tcW w:w="1394" w:type="dxa"/>
          </w:tcPr>
          <w:p w14:paraId="52787F65" w14:textId="3440F5D3" w:rsidR="00AB6768" w:rsidRPr="00B03EB6" w:rsidRDefault="00C80A0E" w:rsidP="00BA06CD">
            <w:pPr>
              <w:jc w:val="center"/>
              <w:rPr>
                <w:szCs w:val="22"/>
              </w:rPr>
            </w:pPr>
            <w:r w:rsidRPr="00B03EB6">
              <w:rPr>
                <w:szCs w:val="22"/>
              </w:rPr>
              <w:t>2</w:t>
            </w:r>
            <w:r w:rsidR="003376E2">
              <w:rPr>
                <w:szCs w:val="22"/>
              </w:rPr>
              <w:t>3</w:t>
            </w:r>
          </w:p>
        </w:tc>
      </w:tr>
      <w:tr w:rsidR="00AB6768" w:rsidRPr="00B03EB6" w14:paraId="547286C4" w14:textId="77777777" w:rsidTr="006455BF">
        <w:trPr>
          <w:jc w:val="center"/>
        </w:trPr>
        <w:tc>
          <w:tcPr>
            <w:tcW w:w="0" w:type="auto"/>
          </w:tcPr>
          <w:p w14:paraId="4BA00B9A" w14:textId="77777777" w:rsidR="00AB6768" w:rsidRPr="00B03EB6" w:rsidRDefault="00AB6768" w:rsidP="0071214F">
            <w:pPr>
              <w:rPr>
                <w:szCs w:val="22"/>
              </w:rPr>
            </w:pPr>
            <w:r w:rsidRPr="00B03EB6">
              <w:rPr>
                <w:szCs w:val="22"/>
              </w:rPr>
              <w:t>Symmetrical lupoid onychodystrophy</w:t>
            </w:r>
          </w:p>
        </w:tc>
        <w:tc>
          <w:tcPr>
            <w:tcW w:w="1394" w:type="dxa"/>
          </w:tcPr>
          <w:p w14:paraId="55E9E690" w14:textId="389745CD" w:rsidR="00AB6768" w:rsidRPr="00B03EB6" w:rsidRDefault="00C80A0E" w:rsidP="00BA06CD">
            <w:pPr>
              <w:jc w:val="center"/>
              <w:rPr>
                <w:szCs w:val="22"/>
              </w:rPr>
            </w:pPr>
            <w:r w:rsidRPr="00B03EB6">
              <w:rPr>
                <w:szCs w:val="22"/>
              </w:rPr>
              <w:t>2</w:t>
            </w:r>
            <w:r w:rsidR="003376E2">
              <w:rPr>
                <w:szCs w:val="22"/>
              </w:rPr>
              <w:t>3</w:t>
            </w:r>
          </w:p>
        </w:tc>
      </w:tr>
      <w:tr w:rsidR="00AB6768" w:rsidRPr="00B03EB6" w14:paraId="68C12B0D" w14:textId="77777777" w:rsidTr="006455BF">
        <w:trPr>
          <w:jc w:val="center"/>
        </w:trPr>
        <w:tc>
          <w:tcPr>
            <w:tcW w:w="0" w:type="auto"/>
          </w:tcPr>
          <w:p w14:paraId="48A8E2B2" w14:textId="77777777" w:rsidR="00AB6768" w:rsidRPr="00B03EB6" w:rsidRDefault="00AB6768" w:rsidP="0071214F">
            <w:pPr>
              <w:rPr>
                <w:szCs w:val="22"/>
              </w:rPr>
            </w:pPr>
            <w:r w:rsidRPr="00B03EB6">
              <w:rPr>
                <w:szCs w:val="22"/>
              </w:rPr>
              <w:t>Systemic lupus erythematosus</w:t>
            </w:r>
          </w:p>
        </w:tc>
        <w:tc>
          <w:tcPr>
            <w:tcW w:w="1394" w:type="dxa"/>
          </w:tcPr>
          <w:p w14:paraId="120DAA2C" w14:textId="77777777" w:rsidR="00AB6768" w:rsidRPr="00B03EB6" w:rsidRDefault="00AB6768" w:rsidP="00BA06CD">
            <w:pPr>
              <w:jc w:val="center"/>
              <w:rPr>
                <w:szCs w:val="22"/>
              </w:rPr>
            </w:pPr>
            <w:r w:rsidRPr="00B03EB6">
              <w:rPr>
                <w:szCs w:val="22"/>
              </w:rPr>
              <w:t>4</w:t>
            </w:r>
          </w:p>
        </w:tc>
      </w:tr>
      <w:tr w:rsidR="00AB6768" w:rsidRPr="00B03EB6" w14:paraId="360A58C5" w14:textId="77777777" w:rsidTr="006455BF">
        <w:trPr>
          <w:jc w:val="center"/>
        </w:trPr>
        <w:tc>
          <w:tcPr>
            <w:tcW w:w="0" w:type="auto"/>
          </w:tcPr>
          <w:p w14:paraId="559D9047" w14:textId="77777777" w:rsidR="00AB6768" w:rsidRPr="00B03EB6" w:rsidRDefault="00AB6768" w:rsidP="0071214F">
            <w:pPr>
              <w:rPr>
                <w:szCs w:val="22"/>
              </w:rPr>
            </w:pPr>
            <w:r w:rsidRPr="00B03EB6">
              <w:rPr>
                <w:szCs w:val="22"/>
              </w:rPr>
              <w:t>Hypothyroid</w:t>
            </w:r>
          </w:p>
        </w:tc>
        <w:tc>
          <w:tcPr>
            <w:tcW w:w="1394" w:type="dxa"/>
          </w:tcPr>
          <w:p w14:paraId="18B4C59E" w14:textId="1224BAFA" w:rsidR="00AB6768" w:rsidRPr="00B03EB6" w:rsidRDefault="00AB6768" w:rsidP="00BA06CD">
            <w:pPr>
              <w:jc w:val="center"/>
              <w:rPr>
                <w:szCs w:val="22"/>
              </w:rPr>
            </w:pPr>
            <w:r w:rsidRPr="00B03EB6">
              <w:rPr>
                <w:szCs w:val="22"/>
              </w:rPr>
              <w:t>14</w:t>
            </w:r>
          </w:p>
        </w:tc>
      </w:tr>
      <w:tr w:rsidR="00AB6768" w:rsidRPr="00B03EB6" w14:paraId="780C6C9C" w14:textId="77777777" w:rsidTr="006455BF">
        <w:trPr>
          <w:jc w:val="center"/>
        </w:trPr>
        <w:tc>
          <w:tcPr>
            <w:tcW w:w="0" w:type="auto"/>
          </w:tcPr>
          <w:p w14:paraId="45FC4A11" w14:textId="77777777" w:rsidR="00AB6768" w:rsidRPr="00B03EB6" w:rsidRDefault="00AB6768" w:rsidP="0071214F">
            <w:pPr>
              <w:rPr>
                <w:szCs w:val="22"/>
              </w:rPr>
            </w:pPr>
            <w:r w:rsidRPr="00B03EB6">
              <w:rPr>
                <w:szCs w:val="22"/>
              </w:rPr>
              <w:t>Other</w:t>
            </w:r>
          </w:p>
        </w:tc>
        <w:tc>
          <w:tcPr>
            <w:tcW w:w="1394" w:type="dxa"/>
          </w:tcPr>
          <w:p w14:paraId="7AB25978" w14:textId="7F4B4910" w:rsidR="00AB6768" w:rsidRPr="00B03EB6" w:rsidRDefault="003376E2" w:rsidP="00BA06CD">
            <w:pPr>
              <w:jc w:val="center"/>
              <w:rPr>
                <w:szCs w:val="22"/>
              </w:rPr>
            </w:pPr>
            <w:r>
              <w:rPr>
                <w:szCs w:val="22"/>
              </w:rPr>
              <w:t>53</w:t>
            </w:r>
          </w:p>
        </w:tc>
      </w:tr>
    </w:tbl>
    <w:p w14:paraId="0FAFA2CC" w14:textId="77FF8856" w:rsidR="00270C54" w:rsidRPr="00B03EB6" w:rsidRDefault="00AB6768" w:rsidP="001867B6">
      <w:r w:rsidRPr="00B03EB6">
        <w:t>There is incomplete reporting of the number of p</w:t>
      </w:r>
      <w:r w:rsidR="0016113D">
        <w:t>rogeny produced by some bitches.</w:t>
      </w:r>
      <w:r w:rsidR="003376E2">
        <w:t xml:space="preserve">  The other conditions can be studied by individual dams by doing a report online</w:t>
      </w:r>
    </w:p>
    <w:p w14:paraId="406885DA" w14:textId="07EB73AC" w:rsidR="00E11C22" w:rsidRPr="00B03EB6" w:rsidRDefault="00270C54" w:rsidP="001343CA">
      <w:pPr>
        <w:ind w:left="720"/>
      </w:pPr>
      <w:r w:rsidRPr="00B03EB6">
        <w:t xml:space="preserve">Among the </w:t>
      </w:r>
      <w:r w:rsidR="003E13DC" w:rsidRPr="00B03EB6">
        <w:t xml:space="preserve">other are </w:t>
      </w:r>
      <w:r w:rsidR="00E11C22" w:rsidRPr="00B03EB6">
        <w:t>early, potentially congenital or heritable conditions:</w:t>
      </w:r>
    </w:p>
    <w:p w14:paraId="04E3DFC7" w14:textId="77777777" w:rsidR="00E11C22" w:rsidRPr="00B03EB6" w:rsidRDefault="006455BF" w:rsidP="00BD55EF">
      <w:pPr>
        <w:numPr>
          <w:ilvl w:val="0"/>
          <w:numId w:val="12"/>
        </w:numPr>
        <w:ind w:left="1800"/>
      </w:pPr>
      <w:r w:rsidRPr="00B03EB6">
        <w:t xml:space="preserve">6 </w:t>
      </w:r>
      <w:r w:rsidR="00270C54" w:rsidRPr="00B03EB6">
        <w:t>heart problems (3 PDA; 1 persistent right aortic arch</w:t>
      </w:r>
      <w:r w:rsidRPr="00B03EB6">
        <w:t>; 1 murmur, diagnosis unknown; 1 heart anomaly, diagnosis unknown</w:t>
      </w:r>
      <w:r w:rsidR="00E11C22" w:rsidRPr="00B03EB6">
        <w:t>)</w:t>
      </w:r>
    </w:p>
    <w:p w14:paraId="350C9821" w14:textId="77777777" w:rsidR="00E11C22" w:rsidRPr="00B03EB6" w:rsidRDefault="00E11C22" w:rsidP="00BD55EF">
      <w:pPr>
        <w:numPr>
          <w:ilvl w:val="0"/>
          <w:numId w:val="12"/>
        </w:numPr>
        <w:ind w:left="1800"/>
      </w:pPr>
      <w:r w:rsidRPr="00B03EB6">
        <w:t>3 exocrine pancreatic insufficiency</w:t>
      </w:r>
    </w:p>
    <w:p w14:paraId="3F3504BA" w14:textId="31D60FF0" w:rsidR="00E11C22" w:rsidRPr="00B03EB6" w:rsidRDefault="00045AEF" w:rsidP="00BD55EF">
      <w:pPr>
        <w:numPr>
          <w:ilvl w:val="0"/>
          <w:numId w:val="12"/>
        </w:numPr>
        <w:ind w:left="1800"/>
        <w:rPr>
          <w:i/>
        </w:rPr>
      </w:pPr>
      <w:r w:rsidRPr="00B03EB6">
        <w:t>2 renal dys</w:t>
      </w:r>
      <w:r w:rsidR="00E11C22" w:rsidRPr="00B03EB6">
        <w:t>plasia</w:t>
      </w:r>
      <w:r w:rsidR="00FE12CE" w:rsidRPr="00B03EB6">
        <w:t xml:space="preserve">; pyelonephritis (1 died at 3 wks, other at 21 mos) </w:t>
      </w:r>
      <w:r w:rsidR="00FE12CE" w:rsidRPr="00B03EB6">
        <w:rPr>
          <w:i/>
        </w:rPr>
        <w:t xml:space="preserve">(note:  it is rare to die from pyelonephritis, so it is </w:t>
      </w:r>
      <w:r w:rsidR="0016113D" w:rsidRPr="0016113D">
        <w:rPr>
          <w:i/>
          <w:szCs w:val="22"/>
        </w:rPr>
        <w:t>possible</w:t>
      </w:r>
      <w:r w:rsidR="001727AB" w:rsidRPr="0016113D">
        <w:rPr>
          <w:rFonts w:asciiTheme="majorHAnsi" w:hAnsiTheme="majorHAnsi"/>
          <w:i/>
          <w:szCs w:val="22"/>
        </w:rPr>
        <w:t xml:space="preserve"> there was a more serious kidney or other issue that was not detected</w:t>
      </w:r>
      <w:r w:rsidR="00FE12CE" w:rsidRPr="0016113D">
        <w:rPr>
          <w:i/>
          <w:szCs w:val="22"/>
        </w:rPr>
        <w:t>)</w:t>
      </w:r>
      <w:r w:rsidR="00FE12CE" w:rsidRPr="00B03EB6">
        <w:t>; seizures (1 diagnosed with idiopathic epilepsy); autoimmune hemolytic anemia</w:t>
      </w:r>
      <w:r w:rsidR="00E412B0" w:rsidRPr="00B03EB6">
        <w:t>; ulnar shortening (1 noted to be from premature closure of growth plate; the other</w:t>
      </w:r>
      <w:r w:rsidR="005E0DA4" w:rsidRPr="00B03EB6">
        <w:t xml:space="preserve"> associated with elbow deformity ? related to metabolic disorder)</w:t>
      </w:r>
    </w:p>
    <w:p w14:paraId="70032C22" w14:textId="44BD64C0" w:rsidR="00B96FE9" w:rsidRPr="00B03EB6" w:rsidRDefault="00270C54" w:rsidP="00DE453D">
      <w:pPr>
        <w:numPr>
          <w:ilvl w:val="0"/>
          <w:numId w:val="12"/>
        </w:numPr>
        <w:ind w:left="1800"/>
      </w:pPr>
      <w:r w:rsidRPr="00B03EB6">
        <w:t xml:space="preserve">1 each </w:t>
      </w:r>
      <w:r w:rsidR="00E11C22" w:rsidRPr="00B03EB6">
        <w:t xml:space="preserve">- </w:t>
      </w:r>
      <w:r w:rsidRPr="00B03EB6">
        <w:t>hyperthyroid, discoid lupus, kidney failure (several died as young dogs)</w:t>
      </w:r>
      <w:r w:rsidR="008660C4" w:rsidRPr="00B03EB6">
        <w:t>,</w:t>
      </w:r>
      <w:r w:rsidR="00E11C22" w:rsidRPr="00B03EB6">
        <w:t xml:space="preserve"> myositis, hip dysplasia, </w:t>
      </w:r>
      <w:r w:rsidR="00FE12CE" w:rsidRPr="00B03EB6">
        <w:t>sudden collapse</w:t>
      </w:r>
      <w:r w:rsidR="00E412B0" w:rsidRPr="00B03EB6">
        <w:t xml:space="preserve">, </w:t>
      </w:r>
      <w:r w:rsidR="005E0DA4" w:rsidRPr="00B03EB6">
        <w:t>loss of pigment</w:t>
      </w:r>
      <w:r w:rsidR="00AB6768" w:rsidRPr="00B03EB6">
        <w:t>, AIHA</w:t>
      </w:r>
      <w:r w:rsidR="00E412B0" w:rsidRPr="00B03EB6">
        <w:br/>
      </w:r>
    </w:p>
    <w:p w14:paraId="44C10904" w14:textId="0483787F" w:rsidR="009A0CE4" w:rsidRPr="00B03EB6" w:rsidRDefault="0001428B" w:rsidP="007E0CB0">
      <w:pPr>
        <w:pStyle w:val="Level2"/>
      </w:pPr>
      <w:bookmarkStart w:id="126" w:name="_Toc479944092"/>
      <w:bookmarkStart w:id="127" w:name="_Toc256594392"/>
      <w:bookmarkStart w:id="128" w:name="_Toc256597717"/>
      <w:bookmarkStart w:id="129" w:name="_Toc287018861"/>
      <w:bookmarkStart w:id="130" w:name="_Toc287018934"/>
      <w:r w:rsidRPr="00B03EB6">
        <w:t>Sharing</w:t>
      </w:r>
      <w:r w:rsidR="009A0CE4" w:rsidRPr="00B03EB6">
        <w:t xml:space="preserve"> of Health Information.</w:t>
      </w:r>
      <w:bookmarkEnd w:id="126"/>
    </w:p>
    <w:p w14:paraId="5712153B" w14:textId="04DA9500" w:rsidR="009A0CE4" w:rsidRPr="00B03EB6" w:rsidRDefault="0001428B" w:rsidP="007E0CB0">
      <w:pPr>
        <w:pStyle w:val="NoSpacing"/>
      </w:pPr>
      <w:r w:rsidRPr="00B03EB6">
        <w:t xml:space="preserve">Puppy owners, breeders (defined normally as owner(s) of a litter’s dam), and stud dog owners all have a vital role sharing health information.  When any party fails that responsibility it is to the detriment of future breeding programs and the breed’s long term health prospects. </w:t>
      </w:r>
    </w:p>
    <w:p w14:paraId="6BC5690C" w14:textId="77777777" w:rsidR="00A60B69" w:rsidRPr="00B03EB6" w:rsidRDefault="009A0CE4" w:rsidP="00507BBC">
      <w:pPr>
        <w:pStyle w:val="Heading1"/>
      </w:pPr>
      <w:bookmarkStart w:id="131" w:name="_Toc479944093"/>
      <w:r w:rsidRPr="00B03EB6">
        <w:t>M</w:t>
      </w:r>
      <w:r w:rsidR="00507BBC" w:rsidRPr="00B03EB6">
        <w:t>o</w:t>
      </w:r>
      <w:r w:rsidR="00270C54" w:rsidRPr="00B03EB6">
        <w:t>rtality</w:t>
      </w:r>
      <w:bookmarkEnd w:id="127"/>
      <w:bookmarkEnd w:id="128"/>
      <w:bookmarkEnd w:id="129"/>
      <w:bookmarkEnd w:id="130"/>
      <w:bookmarkEnd w:id="131"/>
    </w:p>
    <w:p w14:paraId="0F5BF1CA" w14:textId="77777777" w:rsidR="00D013A6" w:rsidRPr="00B03EB6" w:rsidRDefault="00135755" w:rsidP="00507BBC">
      <w:pPr>
        <w:pStyle w:val="Heading2"/>
      </w:pPr>
      <w:bookmarkStart w:id="132" w:name="_Toc479944094"/>
      <w:r w:rsidRPr="00B03EB6">
        <w:t>General</w:t>
      </w:r>
      <w:bookmarkEnd w:id="132"/>
      <w:r w:rsidRPr="00B03EB6">
        <w:t xml:space="preserve"> </w:t>
      </w:r>
    </w:p>
    <w:p w14:paraId="555792BF" w14:textId="322C8E5C" w:rsidR="00F33163" w:rsidRPr="00B03EB6" w:rsidRDefault="005E0DA4" w:rsidP="00443CB8">
      <w:pPr>
        <w:pStyle w:val="NoSpacing"/>
      </w:pPr>
      <w:r w:rsidRPr="00B03EB6">
        <w:t>T</w:t>
      </w:r>
      <w:r w:rsidR="00443CB8" w:rsidRPr="00B03EB6">
        <w:t>he p</w:t>
      </w:r>
      <w:r w:rsidR="00F33163" w:rsidRPr="00B03EB6">
        <w:t>ercentage of deaths in each age group is calculated by # deaths/total deaths</w:t>
      </w:r>
      <w:r w:rsidR="00F362A8">
        <w:t>.</w:t>
      </w:r>
    </w:p>
    <w:p w14:paraId="1BA5845A" w14:textId="77777777" w:rsidR="00F33163" w:rsidRPr="00B03EB6" w:rsidRDefault="00F33163" w:rsidP="00D013A6">
      <w:pPr>
        <w:pStyle w:val="NoSpacing"/>
      </w:pPr>
    </w:p>
    <w:p w14:paraId="0A3874D0" w14:textId="03878106" w:rsidR="00446301" w:rsidRDefault="00D013A6" w:rsidP="00D013A6">
      <w:pPr>
        <w:pStyle w:val="NoSpacing"/>
      </w:pPr>
      <w:r w:rsidRPr="00B03EB6">
        <w:lastRenderedPageBreak/>
        <w:t>There</w:t>
      </w:r>
      <w:r w:rsidR="00EC169D" w:rsidRPr="00B03EB6">
        <w:t xml:space="preserve"> were</w:t>
      </w:r>
      <w:r w:rsidRPr="00B03EB6">
        <w:t xml:space="preserve"> </w:t>
      </w:r>
      <w:r w:rsidR="00446301">
        <w:t>1041</w:t>
      </w:r>
      <w:r w:rsidR="00793BAE" w:rsidRPr="00B03EB6">
        <w:t xml:space="preserve"> </w:t>
      </w:r>
      <w:r w:rsidR="00856321" w:rsidRPr="00B03EB6">
        <w:t>deaths reported</w:t>
      </w:r>
      <w:r w:rsidR="00C64CEF" w:rsidRPr="00B03EB6">
        <w:t xml:space="preserve"> (</w:t>
      </w:r>
      <w:r w:rsidR="00446301">
        <w:t>35.5</w:t>
      </w:r>
      <w:r w:rsidR="00E963E8" w:rsidRPr="00B03EB6">
        <w:t>%</w:t>
      </w:r>
      <w:r w:rsidR="00C200D0" w:rsidRPr="00B03EB6">
        <w:t xml:space="preserve"> </w:t>
      </w:r>
      <w:r w:rsidR="00C64CEF" w:rsidRPr="00B03EB6">
        <w:t>of all dogs)</w:t>
      </w:r>
      <w:r w:rsidR="002527D8">
        <w:t xml:space="preserve"> and the average of death was 12.2 years.</w:t>
      </w:r>
    </w:p>
    <w:p w14:paraId="7D7D20D8" w14:textId="424B3847" w:rsidR="00844FAB" w:rsidRPr="002527D8" w:rsidRDefault="00D5569F" w:rsidP="00844FAB">
      <w:r w:rsidRPr="002527D8">
        <w:t xml:space="preserve">Necropsies </w:t>
      </w:r>
      <w:r w:rsidR="00270C54" w:rsidRPr="002527D8">
        <w:t xml:space="preserve">were conducted on </w:t>
      </w:r>
      <w:r w:rsidR="006955EE" w:rsidRPr="002527D8">
        <w:t>50</w:t>
      </w:r>
      <w:r w:rsidR="0003053A" w:rsidRPr="002527D8">
        <w:t xml:space="preserve"> </w:t>
      </w:r>
      <w:r w:rsidR="00270C54" w:rsidRPr="002527D8">
        <w:t>(</w:t>
      </w:r>
      <w:r w:rsidR="002527D8" w:rsidRPr="002527D8">
        <w:t>4.8</w:t>
      </w:r>
      <w:r w:rsidR="00270C54" w:rsidRPr="002527D8">
        <w:t>%)</w:t>
      </w:r>
      <w:r w:rsidR="002E3691" w:rsidRPr="002527D8">
        <w:t xml:space="preserve">. </w:t>
      </w:r>
      <w:r w:rsidR="00270C54" w:rsidRPr="002527D8">
        <w:t xml:space="preserve">  </w:t>
      </w:r>
      <w:r w:rsidR="00E963E8" w:rsidRPr="002527D8">
        <w:t>N</w:t>
      </w:r>
      <w:r w:rsidRPr="002527D8">
        <w:t>ecropsie</w:t>
      </w:r>
      <w:r w:rsidR="0003053A" w:rsidRPr="002527D8">
        <w:t>s</w:t>
      </w:r>
      <w:r w:rsidRPr="002527D8">
        <w:t xml:space="preserve"> </w:t>
      </w:r>
      <w:r w:rsidR="00270C54" w:rsidRPr="002527D8">
        <w:t>will sometimes be helpful in establishing the cause of death</w:t>
      </w:r>
      <w:r w:rsidR="00E963E8" w:rsidRPr="002527D8">
        <w:t xml:space="preserve">; if </w:t>
      </w:r>
      <w:r w:rsidR="00270C54" w:rsidRPr="002527D8">
        <w:t>more were done</w:t>
      </w:r>
      <w:r w:rsidR="00E963E8" w:rsidRPr="002527D8">
        <w:t xml:space="preserve"> </w:t>
      </w:r>
      <w:r w:rsidR="00270C54" w:rsidRPr="002527D8">
        <w:t>there would be mo</w:t>
      </w:r>
      <w:r w:rsidR="00844FAB" w:rsidRPr="002527D8">
        <w:t>re identifiable causes of death.</w:t>
      </w:r>
    </w:p>
    <w:p w14:paraId="4134CEC6" w14:textId="6F6E81F9" w:rsidR="00270C54" w:rsidRPr="002527D8" w:rsidRDefault="00270C54" w:rsidP="001867B6"/>
    <w:p w14:paraId="2B5EF54C" w14:textId="628F9A71" w:rsidR="007A624A" w:rsidRPr="002527D8" w:rsidRDefault="007A624A" w:rsidP="001867B6">
      <w:r w:rsidRPr="002527D8">
        <w:t xml:space="preserve">Mode of death was natural in </w:t>
      </w:r>
      <w:r w:rsidR="006955EE" w:rsidRPr="002527D8">
        <w:t>123</w:t>
      </w:r>
      <w:r w:rsidRPr="002527D8">
        <w:t xml:space="preserve">, euthanasia in </w:t>
      </w:r>
      <w:r w:rsidR="006955EE" w:rsidRPr="002527D8">
        <w:t>762</w:t>
      </w:r>
      <w:r w:rsidRPr="002527D8">
        <w:t xml:space="preserve">, accidental in </w:t>
      </w:r>
      <w:r w:rsidR="00623E9D" w:rsidRPr="002527D8">
        <w:t>2</w:t>
      </w:r>
      <w:r w:rsidR="006955EE" w:rsidRPr="002527D8">
        <w:t>8</w:t>
      </w:r>
      <w:r w:rsidRPr="002527D8">
        <w:t xml:space="preserve">, and </w:t>
      </w:r>
      <w:r w:rsidR="006E5234" w:rsidRPr="002527D8">
        <w:t>un</w:t>
      </w:r>
      <w:r w:rsidRPr="002527D8">
        <w:t xml:space="preserve">documented in </w:t>
      </w:r>
      <w:r w:rsidR="006955EE" w:rsidRPr="002527D8">
        <w:t>54</w:t>
      </w:r>
      <w:r w:rsidRPr="002527D8">
        <w:t>.</w:t>
      </w:r>
    </w:p>
    <w:p w14:paraId="5AB33042" w14:textId="0D62E683" w:rsidR="00F1797C" w:rsidRDefault="00F1797C" w:rsidP="001867B6"/>
    <w:p w14:paraId="7EEDF902" w14:textId="77777777" w:rsidR="00C1105A" w:rsidRPr="00B03EB6" w:rsidRDefault="00C1105A" w:rsidP="00C1105A">
      <w:pPr>
        <w:pStyle w:val="Heading2"/>
      </w:pPr>
      <w:bookmarkStart w:id="133" w:name="_Toc479944095"/>
      <w:r w:rsidRPr="00B03EB6">
        <w:t xml:space="preserve">Age </w:t>
      </w:r>
      <w:r w:rsidR="00DE453D" w:rsidRPr="00B03EB6">
        <w:t>Group Distribution</w:t>
      </w:r>
      <w:bookmarkEnd w:id="133"/>
    </w:p>
    <w:p w14:paraId="10E97C84" w14:textId="483F4D2F" w:rsidR="00923D33" w:rsidRDefault="00C1105A" w:rsidP="00C1105A">
      <w:r w:rsidRPr="00B03EB6">
        <w:t xml:space="preserve">Owners may have given month and year, or sometimes only year, for age of death.   For those, an estimated exact date of death was assigned by using the first day of the month (if month and year were given) or assigning the date as 1/1/yyyy (if only year was given).  In no case did the assignment of estimated exact date of death change the </w:t>
      </w:r>
      <w:r w:rsidR="00126C79">
        <w:t xml:space="preserve">dog’s </w:t>
      </w:r>
      <w:r w:rsidRPr="00B03EB6">
        <w:t>age group.</w:t>
      </w:r>
    </w:p>
    <w:p w14:paraId="3F80DBBE" w14:textId="77777777" w:rsidR="003E39AF" w:rsidRDefault="003E39AF" w:rsidP="00C1105A"/>
    <w:p w14:paraId="2A8DA24B" w14:textId="77777777" w:rsidR="00923D33" w:rsidRPr="00B03EB6" w:rsidRDefault="00923D33" w:rsidP="00923D33">
      <w:pPr>
        <w:pStyle w:val="Heading2"/>
      </w:pPr>
      <w:bookmarkStart w:id="134" w:name="_Toc479944096"/>
      <w:r w:rsidRPr="00B03EB6">
        <w:t>Leading Causes of Death</w:t>
      </w:r>
      <w:bookmarkEnd w:id="134"/>
    </w:p>
    <w:tbl>
      <w:tblPr>
        <w:tblStyle w:val="TableGrid"/>
        <w:tblW w:w="5000" w:type="pct"/>
        <w:tblLook w:val="04A0" w:firstRow="1" w:lastRow="0" w:firstColumn="1" w:lastColumn="0" w:noHBand="0" w:noVBand="1"/>
      </w:tblPr>
      <w:tblGrid>
        <w:gridCol w:w="1778"/>
        <w:gridCol w:w="1262"/>
        <w:gridCol w:w="1262"/>
        <w:gridCol w:w="1262"/>
        <w:gridCol w:w="1262"/>
        <w:gridCol w:w="1262"/>
        <w:gridCol w:w="1262"/>
      </w:tblGrid>
      <w:tr w:rsidR="00923D33" w:rsidRPr="00B03EB6" w14:paraId="352660D1" w14:textId="77777777" w:rsidTr="00BA06CD">
        <w:tc>
          <w:tcPr>
            <w:tcW w:w="950" w:type="pct"/>
            <w:vMerge w:val="restart"/>
          </w:tcPr>
          <w:p w14:paraId="1697E7B9" w14:textId="77777777" w:rsidR="00923D33" w:rsidRPr="00B03EB6" w:rsidRDefault="00923D33" w:rsidP="003D7960">
            <w:pPr>
              <w:pStyle w:val="NoSpacing"/>
              <w:rPr>
                <w:b/>
                <w:szCs w:val="22"/>
              </w:rPr>
            </w:pPr>
          </w:p>
        </w:tc>
        <w:tc>
          <w:tcPr>
            <w:tcW w:w="4050" w:type="pct"/>
            <w:gridSpan w:val="6"/>
            <w:shd w:val="clear" w:color="auto" w:fill="000000" w:themeFill="text1"/>
          </w:tcPr>
          <w:p w14:paraId="5CA15AD4" w14:textId="59A09C7F" w:rsidR="00923D33" w:rsidRPr="00BA06CD" w:rsidRDefault="0016113D" w:rsidP="003D7960">
            <w:pPr>
              <w:pStyle w:val="NoSpacing"/>
              <w:jc w:val="center"/>
              <w:rPr>
                <w:b/>
                <w:color w:val="FFFFFF" w:themeColor="background1"/>
                <w:szCs w:val="22"/>
              </w:rPr>
            </w:pPr>
            <w:r w:rsidRPr="00BA06CD">
              <w:rPr>
                <w:b/>
                <w:color w:val="FFFFFF" w:themeColor="background1"/>
                <w:szCs w:val="22"/>
              </w:rPr>
              <w:t xml:space="preserve">Age at Death </w:t>
            </w:r>
          </w:p>
        </w:tc>
      </w:tr>
      <w:tr w:rsidR="00923D33" w:rsidRPr="00B03EB6" w14:paraId="15CAB019" w14:textId="77777777" w:rsidTr="00BA06CD">
        <w:tc>
          <w:tcPr>
            <w:tcW w:w="950" w:type="pct"/>
            <w:vMerge/>
          </w:tcPr>
          <w:p w14:paraId="1C5CF7B0" w14:textId="77777777" w:rsidR="00923D33" w:rsidRPr="00B03EB6" w:rsidRDefault="00923D33" w:rsidP="003D7960">
            <w:pPr>
              <w:pStyle w:val="NoSpacing"/>
              <w:rPr>
                <w:szCs w:val="22"/>
              </w:rPr>
            </w:pPr>
          </w:p>
        </w:tc>
        <w:tc>
          <w:tcPr>
            <w:tcW w:w="675" w:type="pct"/>
            <w:shd w:val="clear" w:color="auto" w:fill="000000" w:themeFill="text1"/>
          </w:tcPr>
          <w:p w14:paraId="3596D289" w14:textId="1A8AECA7" w:rsidR="00923D33" w:rsidRPr="00BA06CD" w:rsidRDefault="00923D33" w:rsidP="003D7960">
            <w:pPr>
              <w:pStyle w:val="NoSpacing"/>
              <w:jc w:val="center"/>
              <w:rPr>
                <w:b/>
                <w:color w:val="FFFFFF" w:themeColor="background1"/>
                <w:szCs w:val="22"/>
              </w:rPr>
            </w:pPr>
            <w:r w:rsidRPr="00BA06CD">
              <w:rPr>
                <w:b/>
                <w:color w:val="FFFFFF" w:themeColor="background1"/>
                <w:szCs w:val="22"/>
              </w:rPr>
              <w:t>&lt; 3</w:t>
            </w:r>
            <w:r w:rsidR="0016113D" w:rsidRPr="00BA06CD">
              <w:rPr>
                <w:b/>
                <w:color w:val="FFFFFF" w:themeColor="background1"/>
                <w:szCs w:val="22"/>
              </w:rPr>
              <w:t xml:space="preserve"> yr</w:t>
            </w:r>
          </w:p>
        </w:tc>
        <w:tc>
          <w:tcPr>
            <w:tcW w:w="675" w:type="pct"/>
            <w:shd w:val="clear" w:color="auto" w:fill="000000" w:themeFill="text1"/>
          </w:tcPr>
          <w:p w14:paraId="7617A310" w14:textId="4FA1F1CA" w:rsidR="00923D33" w:rsidRPr="00BA06CD" w:rsidRDefault="00923D33" w:rsidP="003D7960">
            <w:pPr>
              <w:pStyle w:val="NoSpacing"/>
              <w:jc w:val="center"/>
              <w:rPr>
                <w:b/>
                <w:color w:val="FFFFFF" w:themeColor="background1"/>
                <w:szCs w:val="22"/>
              </w:rPr>
            </w:pPr>
            <w:r w:rsidRPr="00BA06CD">
              <w:rPr>
                <w:b/>
                <w:color w:val="FFFFFF" w:themeColor="background1"/>
                <w:szCs w:val="22"/>
              </w:rPr>
              <w:t>3-6</w:t>
            </w:r>
            <w:r w:rsidR="0016113D" w:rsidRPr="00BA06CD">
              <w:rPr>
                <w:b/>
                <w:color w:val="FFFFFF" w:themeColor="background1"/>
                <w:szCs w:val="22"/>
              </w:rPr>
              <w:t xml:space="preserve"> yr</w:t>
            </w:r>
          </w:p>
        </w:tc>
        <w:tc>
          <w:tcPr>
            <w:tcW w:w="675" w:type="pct"/>
            <w:shd w:val="clear" w:color="auto" w:fill="000000" w:themeFill="text1"/>
          </w:tcPr>
          <w:p w14:paraId="03D7A017" w14:textId="389E0026" w:rsidR="00923D33" w:rsidRPr="00BA06CD" w:rsidRDefault="00923D33" w:rsidP="003D7960">
            <w:pPr>
              <w:pStyle w:val="NoSpacing"/>
              <w:jc w:val="center"/>
              <w:rPr>
                <w:b/>
                <w:color w:val="FFFFFF" w:themeColor="background1"/>
                <w:szCs w:val="22"/>
              </w:rPr>
            </w:pPr>
            <w:r w:rsidRPr="00BA06CD">
              <w:rPr>
                <w:b/>
                <w:color w:val="FFFFFF" w:themeColor="background1"/>
                <w:szCs w:val="22"/>
              </w:rPr>
              <w:t>7-8</w:t>
            </w:r>
            <w:r w:rsidR="0016113D" w:rsidRPr="00BA06CD">
              <w:rPr>
                <w:b/>
                <w:color w:val="FFFFFF" w:themeColor="background1"/>
                <w:szCs w:val="22"/>
              </w:rPr>
              <w:t xml:space="preserve"> yr</w:t>
            </w:r>
          </w:p>
        </w:tc>
        <w:tc>
          <w:tcPr>
            <w:tcW w:w="675" w:type="pct"/>
            <w:shd w:val="clear" w:color="auto" w:fill="000000" w:themeFill="text1"/>
          </w:tcPr>
          <w:p w14:paraId="02254ED4" w14:textId="3FB9D050" w:rsidR="00923D33" w:rsidRPr="00BA06CD" w:rsidRDefault="00923D33" w:rsidP="003D7960">
            <w:pPr>
              <w:pStyle w:val="NoSpacing"/>
              <w:jc w:val="center"/>
              <w:rPr>
                <w:b/>
                <w:color w:val="FFFFFF" w:themeColor="background1"/>
                <w:szCs w:val="22"/>
              </w:rPr>
            </w:pPr>
            <w:r w:rsidRPr="00BA06CD">
              <w:rPr>
                <w:b/>
                <w:color w:val="FFFFFF" w:themeColor="background1"/>
                <w:szCs w:val="22"/>
              </w:rPr>
              <w:t>9-11</w:t>
            </w:r>
            <w:r w:rsidR="0016113D" w:rsidRPr="00BA06CD">
              <w:rPr>
                <w:b/>
                <w:color w:val="FFFFFF" w:themeColor="background1"/>
                <w:szCs w:val="22"/>
              </w:rPr>
              <w:t xml:space="preserve"> yr</w:t>
            </w:r>
          </w:p>
        </w:tc>
        <w:tc>
          <w:tcPr>
            <w:tcW w:w="675" w:type="pct"/>
            <w:shd w:val="clear" w:color="auto" w:fill="000000" w:themeFill="text1"/>
          </w:tcPr>
          <w:p w14:paraId="6C4DBE87" w14:textId="17737C28" w:rsidR="00923D33" w:rsidRPr="00BA06CD" w:rsidRDefault="00923D33" w:rsidP="003D7960">
            <w:pPr>
              <w:pStyle w:val="NoSpacing"/>
              <w:jc w:val="center"/>
              <w:rPr>
                <w:b/>
                <w:color w:val="FFFFFF" w:themeColor="background1"/>
                <w:szCs w:val="22"/>
              </w:rPr>
            </w:pPr>
            <w:r w:rsidRPr="00BA06CD">
              <w:rPr>
                <w:b/>
                <w:color w:val="FFFFFF" w:themeColor="background1"/>
                <w:szCs w:val="22"/>
              </w:rPr>
              <w:t>12-13</w:t>
            </w:r>
            <w:r w:rsidR="0016113D" w:rsidRPr="00BA06CD">
              <w:rPr>
                <w:b/>
                <w:color w:val="FFFFFF" w:themeColor="background1"/>
                <w:szCs w:val="22"/>
              </w:rPr>
              <w:t xml:space="preserve"> yr</w:t>
            </w:r>
          </w:p>
        </w:tc>
        <w:tc>
          <w:tcPr>
            <w:tcW w:w="676" w:type="pct"/>
            <w:shd w:val="clear" w:color="auto" w:fill="000000" w:themeFill="text1"/>
          </w:tcPr>
          <w:p w14:paraId="7D9344FE" w14:textId="73440052" w:rsidR="00923D33" w:rsidRPr="00BA06CD" w:rsidRDefault="00923D33" w:rsidP="003D7960">
            <w:pPr>
              <w:pStyle w:val="NoSpacing"/>
              <w:jc w:val="center"/>
              <w:rPr>
                <w:b/>
                <w:color w:val="FFFFFF" w:themeColor="background1"/>
                <w:szCs w:val="22"/>
              </w:rPr>
            </w:pPr>
            <w:r w:rsidRPr="00BA06CD">
              <w:rPr>
                <w:b/>
                <w:color w:val="FFFFFF" w:themeColor="background1"/>
                <w:szCs w:val="22"/>
              </w:rPr>
              <w:t>&gt;13</w:t>
            </w:r>
            <w:r w:rsidR="0016113D" w:rsidRPr="00BA06CD">
              <w:rPr>
                <w:b/>
                <w:color w:val="FFFFFF" w:themeColor="background1"/>
                <w:szCs w:val="22"/>
              </w:rPr>
              <w:t xml:space="preserve"> yr</w:t>
            </w:r>
          </w:p>
        </w:tc>
      </w:tr>
      <w:tr w:rsidR="00923D33" w:rsidRPr="00B03EB6" w14:paraId="3BBDA06F" w14:textId="77777777" w:rsidTr="000B5E24">
        <w:tc>
          <w:tcPr>
            <w:tcW w:w="950" w:type="pct"/>
          </w:tcPr>
          <w:p w14:paraId="1BD2713F" w14:textId="77777777" w:rsidR="00923D33" w:rsidRPr="00B03EB6" w:rsidRDefault="00923D33" w:rsidP="003D7960">
            <w:pPr>
              <w:pStyle w:val="NoSpacing"/>
              <w:rPr>
                <w:szCs w:val="22"/>
              </w:rPr>
            </w:pPr>
            <w:r w:rsidRPr="00B03EB6">
              <w:rPr>
                <w:szCs w:val="22"/>
              </w:rPr>
              <w:t># Dogs</w:t>
            </w:r>
          </w:p>
        </w:tc>
        <w:tc>
          <w:tcPr>
            <w:tcW w:w="675" w:type="pct"/>
          </w:tcPr>
          <w:p w14:paraId="734F4045" w14:textId="1E8C5180" w:rsidR="00923D33" w:rsidRPr="00B03EB6" w:rsidRDefault="00F362A8" w:rsidP="003D7960">
            <w:pPr>
              <w:pStyle w:val="NoSpacing"/>
              <w:jc w:val="center"/>
              <w:rPr>
                <w:szCs w:val="22"/>
              </w:rPr>
            </w:pPr>
            <w:r>
              <w:rPr>
                <w:szCs w:val="22"/>
              </w:rPr>
              <w:t>25</w:t>
            </w:r>
          </w:p>
        </w:tc>
        <w:tc>
          <w:tcPr>
            <w:tcW w:w="675" w:type="pct"/>
          </w:tcPr>
          <w:p w14:paraId="426194B9" w14:textId="7236A240" w:rsidR="00923D33" w:rsidRPr="000B5E24" w:rsidRDefault="000B5E24" w:rsidP="003D7960">
            <w:pPr>
              <w:pStyle w:val="NoSpacing"/>
              <w:jc w:val="center"/>
              <w:rPr>
                <w:color w:val="FF0000"/>
                <w:szCs w:val="22"/>
              </w:rPr>
            </w:pPr>
            <w:r w:rsidRPr="000B5E24">
              <w:rPr>
                <w:szCs w:val="22"/>
              </w:rPr>
              <w:t>69</w:t>
            </w:r>
          </w:p>
        </w:tc>
        <w:tc>
          <w:tcPr>
            <w:tcW w:w="675" w:type="pct"/>
          </w:tcPr>
          <w:p w14:paraId="34934836" w14:textId="02456979" w:rsidR="00923D33" w:rsidRPr="000B5E24" w:rsidRDefault="003A03F1" w:rsidP="003D7960">
            <w:pPr>
              <w:pStyle w:val="NoSpacing"/>
              <w:jc w:val="center"/>
              <w:rPr>
                <w:color w:val="FF0000"/>
                <w:szCs w:val="22"/>
              </w:rPr>
            </w:pPr>
            <w:r w:rsidRPr="003A03F1">
              <w:rPr>
                <w:szCs w:val="22"/>
              </w:rPr>
              <w:t>66</w:t>
            </w:r>
          </w:p>
        </w:tc>
        <w:tc>
          <w:tcPr>
            <w:tcW w:w="675" w:type="pct"/>
          </w:tcPr>
          <w:p w14:paraId="114612A4" w14:textId="06AFCD51" w:rsidR="00923D33" w:rsidRPr="000B5E24" w:rsidRDefault="00E90923" w:rsidP="003D7960">
            <w:pPr>
              <w:pStyle w:val="NoSpacing"/>
              <w:jc w:val="center"/>
              <w:rPr>
                <w:color w:val="FF0000"/>
                <w:szCs w:val="22"/>
              </w:rPr>
            </w:pPr>
            <w:r w:rsidRPr="00E90923">
              <w:rPr>
                <w:szCs w:val="22"/>
              </w:rPr>
              <w:t>173</w:t>
            </w:r>
          </w:p>
        </w:tc>
        <w:tc>
          <w:tcPr>
            <w:tcW w:w="675" w:type="pct"/>
          </w:tcPr>
          <w:p w14:paraId="4845DAF2" w14:textId="0EF2B363" w:rsidR="00923D33" w:rsidRPr="000B5E24" w:rsidRDefault="002A17D5" w:rsidP="003D7960">
            <w:pPr>
              <w:pStyle w:val="NoSpacing"/>
              <w:jc w:val="center"/>
              <w:rPr>
                <w:color w:val="FF0000"/>
                <w:szCs w:val="22"/>
              </w:rPr>
            </w:pPr>
            <w:r w:rsidRPr="002A17D5">
              <w:rPr>
                <w:szCs w:val="22"/>
              </w:rPr>
              <w:t>266</w:t>
            </w:r>
          </w:p>
        </w:tc>
        <w:tc>
          <w:tcPr>
            <w:tcW w:w="676" w:type="pct"/>
          </w:tcPr>
          <w:p w14:paraId="3AED46B0" w14:textId="50C8A676" w:rsidR="00923D33" w:rsidRPr="000B5E24" w:rsidRDefault="002A17D5" w:rsidP="003D7960">
            <w:pPr>
              <w:pStyle w:val="NoSpacing"/>
              <w:jc w:val="center"/>
              <w:rPr>
                <w:color w:val="FF0000"/>
                <w:szCs w:val="22"/>
              </w:rPr>
            </w:pPr>
            <w:r w:rsidRPr="002A17D5">
              <w:rPr>
                <w:szCs w:val="22"/>
              </w:rPr>
              <w:t>493</w:t>
            </w:r>
          </w:p>
        </w:tc>
      </w:tr>
      <w:tr w:rsidR="00923D33" w:rsidRPr="00B03EB6" w14:paraId="22024A02" w14:textId="77777777" w:rsidTr="000B5E24">
        <w:tc>
          <w:tcPr>
            <w:tcW w:w="950" w:type="pct"/>
          </w:tcPr>
          <w:p w14:paraId="74C09BA3" w14:textId="77777777" w:rsidR="00923D33" w:rsidRPr="00B03EB6" w:rsidRDefault="00923D33" w:rsidP="003D7960">
            <w:pPr>
              <w:pStyle w:val="NoSpacing"/>
              <w:rPr>
                <w:szCs w:val="22"/>
              </w:rPr>
            </w:pPr>
            <w:r w:rsidRPr="00B03EB6">
              <w:rPr>
                <w:szCs w:val="22"/>
              </w:rPr>
              <w:t># Dogs minus accidental deaths</w:t>
            </w:r>
          </w:p>
        </w:tc>
        <w:tc>
          <w:tcPr>
            <w:tcW w:w="675" w:type="pct"/>
          </w:tcPr>
          <w:p w14:paraId="1C1FA9D6" w14:textId="77777777" w:rsidR="00923D33" w:rsidRPr="00B03EB6" w:rsidRDefault="00923D33" w:rsidP="003D7960">
            <w:pPr>
              <w:pStyle w:val="NoSpacing"/>
              <w:jc w:val="center"/>
              <w:rPr>
                <w:szCs w:val="22"/>
              </w:rPr>
            </w:pPr>
          </w:p>
          <w:p w14:paraId="05C346B2" w14:textId="67AD288C" w:rsidR="00923D33" w:rsidRPr="00B03EB6" w:rsidRDefault="000B5E24" w:rsidP="003D7960">
            <w:pPr>
              <w:pStyle w:val="NoSpacing"/>
              <w:jc w:val="center"/>
              <w:rPr>
                <w:szCs w:val="22"/>
              </w:rPr>
            </w:pPr>
            <w:r>
              <w:rPr>
                <w:szCs w:val="22"/>
              </w:rPr>
              <w:t>21</w:t>
            </w:r>
          </w:p>
        </w:tc>
        <w:tc>
          <w:tcPr>
            <w:tcW w:w="675" w:type="pct"/>
          </w:tcPr>
          <w:p w14:paraId="2F7BC6E0" w14:textId="77777777" w:rsidR="00923D33" w:rsidRPr="000B5E24" w:rsidRDefault="00923D33" w:rsidP="003D7960">
            <w:pPr>
              <w:pStyle w:val="NoSpacing"/>
              <w:jc w:val="center"/>
              <w:rPr>
                <w:color w:val="FF0000"/>
                <w:szCs w:val="22"/>
              </w:rPr>
            </w:pPr>
          </w:p>
          <w:p w14:paraId="3A89394C" w14:textId="53BBA471" w:rsidR="00923D33" w:rsidRPr="000B5E24" w:rsidRDefault="003A03F1" w:rsidP="003D7960">
            <w:pPr>
              <w:pStyle w:val="NoSpacing"/>
              <w:jc w:val="center"/>
              <w:rPr>
                <w:color w:val="FF0000"/>
                <w:szCs w:val="22"/>
              </w:rPr>
            </w:pPr>
            <w:r>
              <w:rPr>
                <w:szCs w:val="22"/>
              </w:rPr>
              <w:t>59</w:t>
            </w:r>
          </w:p>
        </w:tc>
        <w:tc>
          <w:tcPr>
            <w:tcW w:w="675" w:type="pct"/>
          </w:tcPr>
          <w:p w14:paraId="3D67DBBF" w14:textId="77777777" w:rsidR="00923D33" w:rsidRPr="000B5E24" w:rsidRDefault="00923D33" w:rsidP="003D7960">
            <w:pPr>
              <w:pStyle w:val="NoSpacing"/>
              <w:rPr>
                <w:color w:val="FF0000"/>
                <w:szCs w:val="22"/>
              </w:rPr>
            </w:pPr>
          </w:p>
          <w:p w14:paraId="5465FEA2" w14:textId="7351D717" w:rsidR="00923D33" w:rsidRPr="000B5E24" w:rsidRDefault="003A03F1" w:rsidP="003D7960">
            <w:pPr>
              <w:pStyle w:val="NoSpacing"/>
              <w:jc w:val="center"/>
              <w:rPr>
                <w:color w:val="FF0000"/>
                <w:szCs w:val="22"/>
              </w:rPr>
            </w:pPr>
            <w:r w:rsidRPr="003A03F1">
              <w:rPr>
                <w:szCs w:val="22"/>
              </w:rPr>
              <w:t>6</w:t>
            </w:r>
            <w:r w:rsidR="00E71123">
              <w:rPr>
                <w:szCs w:val="22"/>
              </w:rPr>
              <w:t>2</w:t>
            </w:r>
          </w:p>
        </w:tc>
        <w:tc>
          <w:tcPr>
            <w:tcW w:w="675" w:type="pct"/>
          </w:tcPr>
          <w:p w14:paraId="67E67B4B" w14:textId="77777777" w:rsidR="00923D33" w:rsidRPr="000B5E24" w:rsidRDefault="00923D33" w:rsidP="003D7960">
            <w:pPr>
              <w:pStyle w:val="NoSpacing"/>
              <w:jc w:val="center"/>
              <w:rPr>
                <w:color w:val="FF0000"/>
                <w:szCs w:val="22"/>
              </w:rPr>
            </w:pPr>
          </w:p>
          <w:p w14:paraId="1014E269" w14:textId="73249996" w:rsidR="00923D33" w:rsidRPr="000B5E24" w:rsidRDefault="00E90923" w:rsidP="003D7960">
            <w:pPr>
              <w:pStyle w:val="NoSpacing"/>
              <w:jc w:val="center"/>
              <w:rPr>
                <w:color w:val="FF0000"/>
                <w:szCs w:val="22"/>
              </w:rPr>
            </w:pPr>
            <w:r w:rsidRPr="00E90923">
              <w:rPr>
                <w:szCs w:val="22"/>
              </w:rPr>
              <w:t>169</w:t>
            </w:r>
          </w:p>
        </w:tc>
        <w:tc>
          <w:tcPr>
            <w:tcW w:w="675" w:type="pct"/>
          </w:tcPr>
          <w:p w14:paraId="0C3E9AC8" w14:textId="77777777" w:rsidR="00923D33" w:rsidRPr="000B5E24" w:rsidRDefault="00923D33" w:rsidP="003D7960">
            <w:pPr>
              <w:pStyle w:val="NoSpacing"/>
              <w:jc w:val="center"/>
              <w:rPr>
                <w:color w:val="FF0000"/>
                <w:szCs w:val="22"/>
              </w:rPr>
            </w:pPr>
          </w:p>
          <w:p w14:paraId="58C4ACD1" w14:textId="79A16282" w:rsidR="00923D33" w:rsidRPr="000B5E24" w:rsidRDefault="003E39AF" w:rsidP="003D7960">
            <w:pPr>
              <w:pStyle w:val="NoSpacing"/>
              <w:jc w:val="center"/>
              <w:rPr>
                <w:color w:val="FF0000"/>
                <w:szCs w:val="22"/>
              </w:rPr>
            </w:pPr>
            <w:r w:rsidRPr="003E39AF">
              <w:rPr>
                <w:szCs w:val="22"/>
              </w:rPr>
              <w:t>264</w:t>
            </w:r>
          </w:p>
        </w:tc>
        <w:tc>
          <w:tcPr>
            <w:tcW w:w="676" w:type="pct"/>
          </w:tcPr>
          <w:p w14:paraId="0C26B6AE" w14:textId="77777777" w:rsidR="00923D33" w:rsidRPr="000B5E24" w:rsidRDefault="00923D33" w:rsidP="003D7960">
            <w:pPr>
              <w:pStyle w:val="NoSpacing"/>
              <w:jc w:val="center"/>
              <w:rPr>
                <w:color w:val="FF0000"/>
                <w:szCs w:val="22"/>
              </w:rPr>
            </w:pPr>
          </w:p>
          <w:p w14:paraId="443AE224" w14:textId="15D8E958" w:rsidR="00923D33" w:rsidRPr="000B5E24" w:rsidRDefault="00601F46" w:rsidP="003D7960">
            <w:pPr>
              <w:pStyle w:val="NoSpacing"/>
              <w:jc w:val="center"/>
              <w:rPr>
                <w:color w:val="FF0000"/>
                <w:szCs w:val="22"/>
              </w:rPr>
            </w:pPr>
            <w:r w:rsidRPr="00601F46">
              <w:rPr>
                <w:szCs w:val="22"/>
              </w:rPr>
              <w:t>492</w:t>
            </w:r>
          </w:p>
        </w:tc>
      </w:tr>
      <w:tr w:rsidR="00923D33" w:rsidRPr="00B03EB6" w14:paraId="7AEA8C24" w14:textId="77777777" w:rsidTr="003D7960">
        <w:tc>
          <w:tcPr>
            <w:tcW w:w="5000" w:type="pct"/>
            <w:gridSpan w:val="7"/>
            <w:shd w:val="clear" w:color="auto" w:fill="A6A6A6" w:themeFill="background1" w:themeFillShade="A6"/>
          </w:tcPr>
          <w:p w14:paraId="4CDDFAC7" w14:textId="77777777" w:rsidR="00923D33" w:rsidRPr="000B5E24" w:rsidRDefault="00923D33" w:rsidP="003D7960">
            <w:pPr>
              <w:pStyle w:val="NoSpacing"/>
              <w:jc w:val="center"/>
              <w:rPr>
                <w:color w:val="FF0000"/>
                <w:szCs w:val="22"/>
              </w:rPr>
            </w:pPr>
          </w:p>
        </w:tc>
      </w:tr>
      <w:tr w:rsidR="00923D33" w:rsidRPr="00B03EB6" w14:paraId="6613B80D" w14:textId="77777777" w:rsidTr="000B5E24">
        <w:tc>
          <w:tcPr>
            <w:tcW w:w="950" w:type="pct"/>
          </w:tcPr>
          <w:p w14:paraId="130F37D8" w14:textId="77777777" w:rsidR="00923D33" w:rsidRPr="00B03EB6" w:rsidRDefault="00923D33" w:rsidP="003D7960">
            <w:pPr>
              <w:pStyle w:val="NoSpacing"/>
              <w:rPr>
                <w:b/>
                <w:szCs w:val="22"/>
              </w:rPr>
            </w:pPr>
            <w:r w:rsidRPr="00B03EB6">
              <w:rPr>
                <w:b/>
                <w:szCs w:val="22"/>
              </w:rPr>
              <w:t>Problem/Issue</w:t>
            </w:r>
          </w:p>
        </w:tc>
        <w:tc>
          <w:tcPr>
            <w:tcW w:w="4050" w:type="pct"/>
            <w:gridSpan w:val="6"/>
          </w:tcPr>
          <w:p w14:paraId="49DE0933" w14:textId="77777777" w:rsidR="00923D33" w:rsidRPr="000B5E24" w:rsidRDefault="00923D33" w:rsidP="003D7960">
            <w:pPr>
              <w:pStyle w:val="NoSpacing"/>
              <w:spacing w:line="360" w:lineRule="auto"/>
              <w:jc w:val="center"/>
              <w:rPr>
                <w:b/>
                <w:color w:val="FF0000"/>
                <w:szCs w:val="22"/>
              </w:rPr>
            </w:pPr>
          </w:p>
        </w:tc>
      </w:tr>
      <w:tr w:rsidR="00923D33" w:rsidRPr="00B03EB6" w14:paraId="2A78D0F6" w14:textId="77777777" w:rsidTr="000B5E24">
        <w:tc>
          <w:tcPr>
            <w:tcW w:w="950" w:type="pct"/>
          </w:tcPr>
          <w:p w14:paraId="1D88B25A" w14:textId="77777777" w:rsidR="00923D33" w:rsidRPr="00B03EB6" w:rsidRDefault="00923D33" w:rsidP="003D7960">
            <w:pPr>
              <w:pStyle w:val="NoSpacing"/>
              <w:rPr>
                <w:szCs w:val="22"/>
              </w:rPr>
            </w:pPr>
            <w:r w:rsidRPr="00B03EB6">
              <w:rPr>
                <w:szCs w:val="22"/>
              </w:rPr>
              <w:t>Cancer</w:t>
            </w:r>
          </w:p>
        </w:tc>
        <w:tc>
          <w:tcPr>
            <w:tcW w:w="675" w:type="pct"/>
          </w:tcPr>
          <w:p w14:paraId="202EE231" w14:textId="77777777" w:rsidR="00923D33" w:rsidRPr="00B03EB6" w:rsidRDefault="00923D33" w:rsidP="003D7960">
            <w:pPr>
              <w:pStyle w:val="NoSpacing"/>
              <w:jc w:val="center"/>
              <w:rPr>
                <w:szCs w:val="22"/>
              </w:rPr>
            </w:pPr>
            <w:r w:rsidRPr="00B03EB6">
              <w:rPr>
                <w:szCs w:val="22"/>
              </w:rPr>
              <w:t>-</w:t>
            </w:r>
          </w:p>
        </w:tc>
        <w:tc>
          <w:tcPr>
            <w:tcW w:w="675" w:type="pct"/>
          </w:tcPr>
          <w:p w14:paraId="41A82DD2" w14:textId="3D8C975E" w:rsidR="00923D33" w:rsidRPr="003A03F1" w:rsidRDefault="00035AC9" w:rsidP="003D7960">
            <w:pPr>
              <w:pStyle w:val="NoSpacing"/>
              <w:jc w:val="center"/>
              <w:rPr>
                <w:szCs w:val="22"/>
              </w:rPr>
            </w:pPr>
            <w:r w:rsidRPr="003A03F1">
              <w:rPr>
                <w:szCs w:val="22"/>
              </w:rPr>
              <w:t>10</w:t>
            </w:r>
          </w:p>
        </w:tc>
        <w:tc>
          <w:tcPr>
            <w:tcW w:w="675" w:type="pct"/>
          </w:tcPr>
          <w:p w14:paraId="6BF297B8" w14:textId="4D24EC3D" w:rsidR="00923D33" w:rsidRPr="000B5E24" w:rsidRDefault="003367A2" w:rsidP="003D7960">
            <w:pPr>
              <w:pStyle w:val="NoSpacing"/>
              <w:jc w:val="center"/>
              <w:rPr>
                <w:color w:val="FF0000"/>
                <w:szCs w:val="22"/>
              </w:rPr>
            </w:pPr>
            <w:r w:rsidRPr="003367A2">
              <w:rPr>
                <w:szCs w:val="22"/>
              </w:rPr>
              <w:t>26</w:t>
            </w:r>
          </w:p>
        </w:tc>
        <w:tc>
          <w:tcPr>
            <w:tcW w:w="675" w:type="pct"/>
          </w:tcPr>
          <w:p w14:paraId="54B36428" w14:textId="1D407AEE" w:rsidR="00923D33" w:rsidRPr="000B5E24" w:rsidRDefault="00E90923" w:rsidP="003D7960">
            <w:pPr>
              <w:pStyle w:val="NoSpacing"/>
              <w:jc w:val="center"/>
              <w:rPr>
                <w:color w:val="FF0000"/>
                <w:szCs w:val="22"/>
              </w:rPr>
            </w:pPr>
            <w:r w:rsidRPr="00E90923">
              <w:rPr>
                <w:szCs w:val="22"/>
              </w:rPr>
              <w:t>70</w:t>
            </w:r>
          </w:p>
        </w:tc>
        <w:tc>
          <w:tcPr>
            <w:tcW w:w="675" w:type="pct"/>
          </w:tcPr>
          <w:p w14:paraId="0116252E" w14:textId="49A54E88" w:rsidR="00923D33" w:rsidRPr="000B5E24" w:rsidRDefault="00601F46" w:rsidP="003D7960">
            <w:pPr>
              <w:pStyle w:val="NoSpacing"/>
              <w:jc w:val="center"/>
              <w:rPr>
                <w:color w:val="FF0000"/>
                <w:szCs w:val="22"/>
              </w:rPr>
            </w:pPr>
            <w:r>
              <w:rPr>
                <w:szCs w:val="22"/>
              </w:rPr>
              <w:t>84</w:t>
            </w:r>
          </w:p>
        </w:tc>
        <w:tc>
          <w:tcPr>
            <w:tcW w:w="676" w:type="pct"/>
          </w:tcPr>
          <w:p w14:paraId="499D1699" w14:textId="65BCA6E4" w:rsidR="00923D33" w:rsidRPr="000B5E24" w:rsidRDefault="00601F46" w:rsidP="003D7960">
            <w:pPr>
              <w:pStyle w:val="NoSpacing"/>
              <w:jc w:val="center"/>
              <w:rPr>
                <w:color w:val="FF0000"/>
                <w:szCs w:val="22"/>
              </w:rPr>
            </w:pPr>
            <w:r w:rsidRPr="00601F46">
              <w:rPr>
                <w:szCs w:val="22"/>
              </w:rPr>
              <w:t>93</w:t>
            </w:r>
          </w:p>
        </w:tc>
      </w:tr>
      <w:tr w:rsidR="00923D33" w:rsidRPr="00B03EB6" w14:paraId="455EA372" w14:textId="77777777" w:rsidTr="000B5E24">
        <w:tc>
          <w:tcPr>
            <w:tcW w:w="950" w:type="pct"/>
          </w:tcPr>
          <w:p w14:paraId="77F54973" w14:textId="77777777" w:rsidR="00923D33" w:rsidRPr="00B03EB6" w:rsidRDefault="00923D33" w:rsidP="003D7960">
            <w:pPr>
              <w:pStyle w:val="NoSpacing"/>
              <w:rPr>
                <w:szCs w:val="22"/>
              </w:rPr>
            </w:pPr>
            <w:r w:rsidRPr="00B03EB6">
              <w:rPr>
                <w:szCs w:val="22"/>
              </w:rPr>
              <w:t>Old Age</w:t>
            </w:r>
          </w:p>
        </w:tc>
        <w:tc>
          <w:tcPr>
            <w:tcW w:w="675" w:type="pct"/>
          </w:tcPr>
          <w:p w14:paraId="180FCA0C" w14:textId="77777777" w:rsidR="00923D33" w:rsidRPr="00B03EB6" w:rsidRDefault="00923D33" w:rsidP="003D7960">
            <w:pPr>
              <w:pStyle w:val="NoSpacing"/>
              <w:jc w:val="center"/>
              <w:rPr>
                <w:szCs w:val="22"/>
              </w:rPr>
            </w:pPr>
            <w:r w:rsidRPr="00B03EB6">
              <w:rPr>
                <w:szCs w:val="22"/>
              </w:rPr>
              <w:t>-</w:t>
            </w:r>
          </w:p>
        </w:tc>
        <w:tc>
          <w:tcPr>
            <w:tcW w:w="675" w:type="pct"/>
          </w:tcPr>
          <w:p w14:paraId="30C6FF35" w14:textId="77777777" w:rsidR="00923D33" w:rsidRPr="003A03F1" w:rsidRDefault="00923D33" w:rsidP="003D7960">
            <w:pPr>
              <w:pStyle w:val="NoSpacing"/>
              <w:jc w:val="center"/>
              <w:rPr>
                <w:szCs w:val="22"/>
              </w:rPr>
            </w:pPr>
            <w:r w:rsidRPr="003A03F1">
              <w:rPr>
                <w:szCs w:val="22"/>
              </w:rPr>
              <w:t>-</w:t>
            </w:r>
          </w:p>
        </w:tc>
        <w:tc>
          <w:tcPr>
            <w:tcW w:w="675" w:type="pct"/>
          </w:tcPr>
          <w:p w14:paraId="5D396DB8" w14:textId="77777777" w:rsidR="00923D33" w:rsidRPr="000B5E24" w:rsidRDefault="00923D33" w:rsidP="003D7960">
            <w:pPr>
              <w:pStyle w:val="NoSpacing"/>
              <w:jc w:val="center"/>
              <w:rPr>
                <w:color w:val="FF0000"/>
                <w:szCs w:val="22"/>
              </w:rPr>
            </w:pPr>
            <w:r w:rsidRPr="000B5E24">
              <w:rPr>
                <w:color w:val="FF0000"/>
                <w:szCs w:val="22"/>
              </w:rPr>
              <w:t>-</w:t>
            </w:r>
          </w:p>
        </w:tc>
        <w:tc>
          <w:tcPr>
            <w:tcW w:w="675" w:type="pct"/>
          </w:tcPr>
          <w:p w14:paraId="7F330109" w14:textId="77777777" w:rsidR="00923D33" w:rsidRPr="000B5E24" w:rsidRDefault="00923D33" w:rsidP="003D7960">
            <w:pPr>
              <w:pStyle w:val="NoSpacing"/>
              <w:jc w:val="center"/>
              <w:rPr>
                <w:color w:val="FF0000"/>
                <w:szCs w:val="22"/>
              </w:rPr>
            </w:pPr>
            <w:r w:rsidRPr="00A115C3">
              <w:rPr>
                <w:szCs w:val="22"/>
              </w:rPr>
              <w:t>6</w:t>
            </w:r>
          </w:p>
        </w:tc>
        <w:tc>
          <w:tcPr>
            <w:tcW w:w="675" w:type="pct"/>
          </w:tcPr>
          <w:p w14:paraId="62BBA443" w14:textId="4C35DE87" w:rsidR="00923D33" w:rsidRPr="000B5E24" w:rsidRDefault="00601F46" w:rsidP="003D7960">
            <w:pPr>
              <w:pStyle w:val="NoSpacing"/>
              <w:jc w:val="center"/>
              <w:rPr>
                <w:color w:val="FF0000"/>
                <w:szCs w:val="22"/>
              </w:rPr>
            </w:pPr>
            <w:r w:rsidRPr="00601F46">
              <w:rPr>
                <w:szCs w:val="22"/>
              </w:rPr>
              <w:t>39</w:t>
            </w:r>
          </w:p>
        </w:tc>
        <w:tc>
          <w:tcPr>
            <w:tcW w:w="676" w:type="pct"/>
          </w:tcPr>
          <w:p w14:paraId="5399910E" w14:textId="1C468B42" w:rsidR="00923D33" w:rsidRPr="000B5E24" w:rsidRDefault="00601F46" w:rsidP="003D7960">
            <w:pPr>
              <w:pStyle w:val="NoSpacing"/>
              <w:jc w:val="center"/>
              <w:rPr>
                <w:color w:val="FF0000"/>
                <w:szCs w:val="22"/>
              </w:rPr>
            </w:pPr>
            <w:r w:rsidRPr="00601F46">
              <w:rPr>
                <w:szCs w:val="22"/>
              </w:rPr>
              <w:t>207</w:t>
            </w:r>
          </w:p>
        </w:tc>
      </w:tr>
      <w:tr w:rsidR="00923D33" w:rsidRPr="00B03EB6" w14:paraId="2AF080FA" w14:textId="77777777" w:rsidTr="000B5E24">
        <w:tc>
          <w:tcPr>
            <w:tcW w:w="950" w:type="pct"/>
          </w:tcPr>
          <w:p w14:paraId="5AB132B1" w14:textId="77777777" w:rsidR="00923D33" w:rsidRPr="00B03EB6" w:rsidRDefault="00923D33" w:rsidP="003D7960">
            <w:pPr>
              <w:pStyle w:val="NoSpacing"/>
              <w:rPr>
                <w:szCs w:val="22"/>
              </w:rPr>
            </w:pPr>
            <w:r w:rsidRPr="00B03EB6">
              <w:rPr>
                <w:szCs w:val="22"/>
              </w:rPr>
              <w:t>Autoimmune</w:t>
            </w:r>
          </w:p>
        </w:tc>
        <w:tc>
          <w:tcPr>
            <w:tcW w:w="675" w:type="pct"/>
          </w:tcPr>
          <w:p w14:paraId="5AF287D1" w14:textId="3B21B305" w:rsidR="00923D33" w:rsidRPr="00B03EB6" w:rsidRDefault="000B5E24" w:rsidP="003D7960">
            <w:pPr>
              <w:pStyle w:val="NoSpacing"/>
              <w:jc w:val="center"/>
              <w:rPr>
                <w:szCs w:val="22"/>
              </w:rPr>
            </w:pPr>
            <w:r>
              <w:rPr>
                <w:szCs w:val="22"/>
              </w:rPr>
              <w:t>8</w:t>
            </w:r>
          </w:p>
        </w:tc>
        <w:tc>
          <w:tcPr>
            <w:tcW w:w="675" w:type="pct"/>
          </w:tcPr>
          <w:p w14:paraId="25513CC3" w14:textId="69230F0E" w:rsidR="00923D33" w:rsidRPr="003A03F1" w:rsidRDefault="00035AC9" w:rsidP="003D7960">
            <w:pPr>
              <w:pStyle w:val="NoSpacing"/>
              <w:jc w:val="center"/>
              <w:rPr>
                <w:szCs w:val="22"/>
              </w:rPr>
            </w:pPr>
            <w:r w:rsidRPr="003A03F1">
              <w:rPr>
                <w:szCs w:val="22"/>
              </w:rPr>
              <w:t>1</w:t>
            </w:r>
            <w:r w:rsidR="003A03F1" w:rsidRPr="003A03F1">
              <w:rPr>
                <w:szCs w:val="22"/>
              </w:rPr>
              <w:t>8</w:t>
            </w:r>
          </w:p>
        </w:tc>
        <w:tc>
          <w:tcPr>
            <w:tcW w:w="675" w:type="pct"/>
          </w:tcPr>
          <w:p w14:paraId="3894C488" w14:textId="701F2CCB" w:rsidR="00923D33" w:rsidRPr="000B5E24" w:rsidRDefault="00E71123" w:rsidP="003D7960">
            <w:pPr>
              <w:pStyle w:val="NoSpacing"/>
              <w:jc w:val="center"/>
              <w:rPr>
                <w:color w:val="FF0000"/>
                <w:szCs w:val="22"/>
              </w:rPr>
            </w:pPr>
            <w:r>
              <w:rPr>
                <w:szCs w:val="22"/>
              </w:rPr>
              <w:t>10</w:t>
            </w:r>
          </w:p>
        </w:tc>
        <w:tc>
          <w:tcPr>
            <w:tcW w:w="675" w:type="pct"/>
          </w:tcPr>
          <w:p w14:paraId="3E445805" w14:textId="3178E9D3" w:rsidR="00923D33" w:rsidRPr="000B5E24" w:rsidRDefault="00A115C3" w:rsidP="003D7960">
            <w:pPr>
              <w:pStyle w:val="NoSpacing"/>
              <w:jc w:val="center"/>
              <w:rPr>
                <w:color w:val="FF0000"/>
                <w:szCs w:val="22"/>
              </w:rPr>
            </w:pPr>
            <w:r w:rsidRPr="00A115C3">
              <w:rPr>
                <w:szCs w:val="22"/>
              </w:rPr>
              <w:t>12</w:t>
            </w:r>
          </w:p>
        </w:tc>
        <w:tc>
          <w:tcPr>
            <w:tcW w:w="675" w:type="pct"/>
          </w:tcPr>
          <w:p w14:paraId="5EF17DA6" w14:textId="5227F2FC" w:rsidR="00923D33" w:rsidRPr="000B5E24" w:rsidRDefault="00601F46" w:rsidP="003D7960">
            <w:pPr>
              <w:pStyle w:val="NoSpacing"/>
              <w:jc w:val="center"/>
              <w:rPr>
                <w:color w:val="FF0000"/>
                <w:szCs w:val="22"/>
              </w:rPr>
            </w:pPr>
            <w:r w:rsidRPr="00601F46">
              <w:rPr>
                <w:szCs w:val="22"/>
              </w:rPr>
              <w:t>15</w:t>
            </w:r>
          </w:p>
        </w:tc>
        <w:tc>
          <w:tcPr>
            <w:tcW w:w="676" w:type="pct"/>
          </w:tcPr>
          <w:p w14:paraId="716E2E3B" w14:textId="1156ADD8" w:rsidR="00923D33" w:rsidRPr="000B5E24" w:rsidRDefault="00601F46" w:rsidP="003D7960">
            <w:pPr>
              <w:pStyle w:val="NoSpacing"/>
              <w:jc w:val="center"/>
              <w:rPr>
                <w:color w:val="FF0000"/>
                <w:szCs w:val="22"/>
              </w:rPr>
            </w:pPr>
            <w:r w:rsidRPr="00601F46">
              <w:rPr>
                <w:szCs w:val="22"/>
              </w:rPr>
              <w:t>3</w:t>
            </w:r>
          </w:p>
        </w:tc>
      </w:tr>
      <w:tr w:rsidR="00923D33" w:rsidRPr="00B03EB6" w14:paraId="50926FD7" w14:textId="77777777" w:rsidTr="000B5E24">
        <w:tc>
          <w:tcPr>
            <w:tcW w:w="950" w:type="pct"/>
          </w:tcPr>
          <w:p w14:paraId="6790ADE4" w14:textId="77777777" w:rsidR="00923D33" w:rsidRPr="00B03EB6" w:rsidRDefault="00923D33" w:rsidP="003D7960">
            <w:pPr>
              <w:pStyle w:val="NoSpacing"/>
              <w:rPr>
                <w:szCs w:val="22"/>
              </w:rPr>
            </w:pPr>
            <w:r w:rsidRPr="00B03EB6">
              <w:rPr>
                <w:szCs w:val="22"/>
              </w:rPr>
              <w:t>Stroke*</w:t>
            </w:r>
          </w:p>
        </w:tc>
        <w:tc>
          <w:tcPr>
            <w:tcW w:w="675" w:type="pct"/>
          </w:tcPr>
          <w:p w14:paraId="346BF113" w14:textId="77777777" w:rsidR="00923D33" w:rsidRPr="00B03EB6" w:rsidRDefault="00923D33" w:rsidP="003D7960">
            <w:pPr>
              <w:pStyle w:val="NoSpacing"/>
              <w:jc w:val="center"/>
              <w:rPr>
                <w:szCs w:val="22"/>
              </w:rPr>
            </w:pPr>
            <w:r w:rsidRPr="00B03EB6">
              <w:rPr>
                <w:szCs w:val="22"/>
              </w:rPr>
              <w:t>-</w:t>
            </w:r>
          </w:p>
        </w:tc>
        <w:tc>
          <w:tcPr>
            <w:tcW w:w="675" w:type="pct"/>
          </w:tcPr>
          <w:p w14:paraId="2C0C394D" w14:textId="77777777" w:rsidR="00923D33" w:rsidRPr="003A03F1" w:rsidRDefault="00923D33" w:rsidP="003D7960">
            <w:pPr>
              <w:pStyle w:val="NoSpacing"/>
              <w:jc w:val="center"/>
              <w:rPr>
                <w:szCs w:val="22"/>
              </w:rPr>
            </w:pPr>
            <w:r w:rsidRPr="003A03F1">
              <w:rPr>
                <w:szCs w:val="22"/>
              </w:rPr>
              <w:t>-</w:t>
            </w:r>
          </w:p>
        </w:tc>
        <w:tc>
          <w:tcPr>
            <w:tcW w:w="675" w:type="pct"/>
          </w:tcPr>
          <w:p w14:paraId="6BFEF8D1" w14:textId="77777777" w:rsidR="00923D33" w:rsidRPr="000B5E24" w:rsidRDefault="00923D33" w:rsidP="003D7960">
            <w:pPr>
              <w:pStyle w:val="NoSpacing"/>
              <w:jc w:val="center"/>
              <w:rPr>
                <w:color w:val="FF0000"/>
                <w:szCs w:val="22"/>
              </w:rPr>
            </w:pPr>
            <w:r w:rsidRPr="000B5E24">
              <w:rPr>
                <w:color w:val="FF0000"/>
                <w:szCs w:val="22"/>
              </w:rPr>
              <w:t>-</w:t>
            </w:r>
          </w:p>
        </w:tc>
        <w:tc>
          <w:tcPr>
            <w:tcW w:w="675" w:type="pct"/>
          </w:tcPr>
          <w:p w14:paraId="2F9C4C75" w14:textId="6A531B49" w:rsidR="00923D33" w:rsidRPr="000B5E24" w:rsidRDefault="00A115C3" w:rsidP="003D7960">
            <w:pPr>
              <w:pStyle w:val="NoSpacing"/>
              <w:jc w:val="center"/>
              <w:rPr>
                <w:color w:val="FF0000"/>
                <w:szCs w:val="22"/>
              </w:rPr>
            </w:pPr>
            <w:r>
              <w:rPr>
                <w:szCs w:val="22"/>
              </w:rPr>
              <w:t>3</w:t>
            </w:r>
          </w:p>
        </w:tc>
        <w:tc>
          <w:tcPr>
            <w:tcW w:w="675" w:type="pct"/>
          </w:tcPr>
          <w:p w14:paraId="1A2DF8F3" w14:textId="472A7904" w:rsidR="00923D33" w:rsidRPr="000B5E24" w:rsidRDefault="00601F46" w:rsidP="003D7960">
            <w:pPr>
              <w:pStyle w:val="NoSpacing"/>
              <w:jc w:val="center"/>
              <w:rPr>
                <w:color w:val="FF0000"/>
                <w:szCs w:val="22"/>
              </w:rPr>
            </w:pPr>
            <w:r w:rsidRPr="00601F46">
              <w:rPr>
                <w:szCs w:val="22"/>
              </w:rPr>
              <w:t>16</w:t>
            </w:r>
          </w:p>
        </w:tc>
        <w:tc>
          <w:tcPr>
            <w:tcW w:w="676" w:type="pct"/>
          </w:tcPr>
          <w:p w14:paraId="70B450F3" w14:textId="3D6F66CF" w:rsidR="00923D33" w:rsidRPr="000B5E24" w:rsidRDefault="00601F46" w:rsidP="003D7960">
            <w:pPr>
              <w:pStyle w:val="NoSpacing"/>
              <w:jc w:val="center"/>
              <w:rPr>
                <w:color w:val="FF0000"/>
                <w:szCs w:val="22"/>
              </w:rPr>
            </w:pPr>
            <w:r w:rsidRPr="00601F46">
              <w:rPr>
                <w:szCs w:val="22"/>
              </w:rPr>
              <w:t>31</w:t>
            </w:r>
          </w:p>
        </w:tc>
      </w:tr>
      <w:tr w:rsidR="00923D33" w:rsidRPr="00B03EB6" w14:paraId="6ABDF9DE" w14:textId="77777777" w:rsidTr="000B5E24">
        <w:tc>
          <w:tcPr>
            <w:tcW w:w="950" w:type="pct"/>
          </w:tcPr>
          <w:p w14:paraId="3557A52D" w14:textId="77777777" w:rsidR="00923D33" w:rsidRPr="00B03EB6" w:rsidRDefault="00923D33" w:rsidP="003D7960">
            <w:pPr>
              <w:pStyle w:val="NoSpacing"/>
              <w:rPr>
                <w:szCs w:val="22"/>
              </w:rPr>
            </w:pPr>
            <w:r w:rsidRPr="00B03EB6">
              <w:rPr>
                <w:szCs w:val="22"/>
              </w:rPr>
              <w:t>Kidney failure, unknown cause</w:t>
            </w:r>
          </w:p>
        </w:tc>
        <w:tc>
          <w:tcPr>
            <w:tcW w:w="675" w:type="pct"/>
          </w:tcPr>
          <w:p w14:paraId="7E6875B4" w14:textId="77777777" w:rsidR="00923D33" w:rsidRPr="00B03EB6" w:rsidRDefault="00923D33" w:rsidP="003D7960">
            <w:pPr>
              <w:pStyle w:val="NoSpacing"/>
              <w:jc w:val="center"/>
              <w:rPr>
                <w:szCs w:val="22"/>
              </w:rPr>
            </w:pPr>
          </w:p>
          <w:p w14:paraId="087869BD" w14:textId="77777777" w:rsidR="00923D33" w:rsidRPr="00B03EB6" w:rsidRDefault="00923D33" w:rsidP="003D7960">
            <w:pPr>
              <w:pStyle w:val="NoSpacing"/>
              <w:jc w:val="center"/>
              <w:rPr>
                <w:szCs w:val="22"/>
              </w:rPr>
            </w:pPr>
            <w:r w:rsidRPr="00B03EB6">
              <w:rPr>
                <w:szCs w:val="22"/>
              </w:rPr>
              <w:t>1</w:t>
            </w:r>
          </w:p>
        </w:tc>
        <w:tc>
          <w:tcPr>
            <w:tcW w:w="675" w:type="pct"/>
          </w:tcPr>
          <w:p w14:paraId="0E7D2824" w14:textId="77777777" w:rsidR="00923D33" w:rsidRPr="003A03F1" w:rsidRDefault="00923D33" w:rsidP="003D7960">
            <w:pPr>
              <w:pStyle w:val="NoSpacing"/>
              <w:jc w:val="center"/>
              <w:rPr>
                <w:szCs w:val="22"/>
              </w:rPr>
            </w:pPr>
          </w:p>
          <w:p w14:paraId="7279B48F" w14:textId="48035802" w:rsidR="00923D33" w:rsidRPr="003A03F1" w:rsidRDefault="00035AC9" w:rsidP="003D7960">
            <w:pPr>
              <w:pStyle w:val="NoSpacing"/>
              <w:jc w:val="center"/>
              <w:rPr>
                <w:szCs w:val="22"/>
              </w:rPr>
            </w:pPr>
            <w:r w:rsidRPr="003A03F1">
              <w:rPr>
                <w:szCs w:val="22"/>
              </w:rPr>
              <w:t>6</w:t>
            </w:r>
          </w:p>
        </w:tc>
        <w:tc>
          <w:tcPr>
            <w:tcW w:w="675" w:type="pct"/>
          </w:tcPr>
          <w:p w14:paraId="4210B6BA" w14:textId="77777777" w:rsidR="00923D33" w:rsidRPr="000B5E24" w:rsidRDefault="00923D33" w:rsidP="003D7960">
            <w:pPr>
              <w:pStyle w:val="NoSpacing"/>
              <w:jc w:val="center"/>
              <w:rPr>
                <w:color w:val="FF0000"/>
                <w:szCs w:val="22"/>
              </w:rPr>
            </w:pPr>
          </w:p>
          <w:p w14:paraId="163EE340" w14:textId="4171E3A3" w:rsidR="00923D33" w:rsidRPr="000B5E24" w:rsidRDefault="003367A2" w:rsidP="003D7960">
            <w:pPr>
              <w:pStyle w:val="NoSpacing"/>
              <w:jc w:val="center"/>
              <w:rPr>
                <w:color w:val="FF0000"/>
                <w:szCs w:val="22"/>
              </w:rPr>
            </w:pPr>
            <w:r w:rsidRPr="003367A2">
              <w:rPr>
                <w:szCs w:val="22"/>
              </w:rPr>
              <w:t>3</w:t>
            </w:r>
          </w:p>
        </w:tc>
        <w:tc>
          <w:tcPr>
            <w:tcW w:w="675" w:type="pct"/>
          </w:tcPr>
          <w:p w14:paraId="05A0D463" w14:textId="77777777" w:rsidR="00923D33" w:rsidRPr="000B5E24" w:rsidRDefault="00923D33" w:rsidP="003D7960">
            <w:pPr>
              <w:pStyle w:val="NoSpacing"/>
              <w:jc w:val="center"/>
              <w:rPr>
                <w:color w:val="FF0000"/>
                <w:szCs w:val="22"/>
              </w:rPr>
            </w:pPr>
          </w:p>
          <w:p w14:paraId="06008E0B" w14:textId="7B1CFB5B" w:rsidR="00923D33" w:rsidRPr="000B5E24" w:rsidRDefault="00A115C3" w:rsidP="003D7960">
            <w:pPr>
              <w:pStyle w:val="NoSpacing"/>
              <w:jc w:val="center"/>
              <w:rPr>
                <w:color w:val="FF0000"/>
                <w:szCs w:val="22"/>
              </w:rPr>
            </w:pPr>
            <w:r w:rsidRPr="00A115C3">
              <w:rPr>
                <w:szCs w:val="22"/>
              </w:rPr>
              <w:t>10</w:t>
            </w:r>
          </w:p>
        </w:tc>
        <w:tc>
          <w:tcPr>
            <w:tcW w:w="675" w:type="pct"/>
          </w:tcPr>
          <w:p w14:paraId="5E55F8B0" w14:textId="77777777" w:rsidR="00923D33" w:rsidRPr="000B5E24" w:rsidRDefault="00923D33" w:rsidP="003D7960">
            <w:pPr>
              <w:pStyle w:val="NoSpacing"/>
              <w:jc w:val="center"/>
              <w:rPr>
                <w:color w:val="FF0000"/>
                <w:szCs w:val="22"/>
              </w:rPr>
            </w:pPr>
          </w:p>
          <w:p w14:paraId="233256B9" w14:textId="77777777" w:rsidR="00923D33" w:rsidRPr="000B5E24" w:rsidRDefault="00923D33" w:rsidP="003D7960">
            <w:pPr>
              <w:pStyle w:val="NoSpacing"/>
              <w:jc w:val="center"/>
              <w:rPr>
                <w:color w:val="FF0000"/>
                <w:szCs w:val="22"/>
              </w:rPr>
            </w:pPr>
            <w:r w:rsidRPr="00601F46">
              <w:rPr>
                <w:szCs w:val="22"/>
              </w:rPr>
              <w:t>11</w:t>
            </w:r>
          </w:p>
        </w:tc>
        <w:tc>
          <w:tcPr>
            <w:tcW w:w="676" w:type="pct"/>
          </w:tcPr>
          <w:p w14:paraId="5D35C86E" w14:textId="77777777" w:rsidR="00923D33" w:rsidRPr="000B5E24" w:rsidRDefault="00923D33" w:rsidP="003D7960">
            <w:pPr>
              <w:pStyle w:val="NoSpacing"/>
              <w:jc w:val="center"/>
              <w:rPr>
                <w:color w:val="FF0000"/>
                <w:szCs w:val="22"/>
              </w:rPr>
            </w:pPr>
          </w:p>
          <w:p w14:paraId="7356F9E7" w14:textId="00BED7FD" w:rsidR="00923D33" w:rsidRPr="000B5E24" w:rsidRDefault="00601F46" w:rsidP="003D7960">
            <w:pPr>
              <w:pStyle w:val="NoSpacing"/>
              <w:jc w:val="center"/>
              <w:rPr>
                <w:color w:val="FF0000"/>
                <w:szCs w:val="22"/>
              </w:rPr>
            </w:pPr>
            <w:r w:rsidRPr="00601F46">
              <w:rPr>
                <w:szCs w:val="22"/>
              </w:rPr>
              <w:t>14</w:t>
            </w:r>
          </w:p>
        </w:tc>
      </w:tr>
      <w:tr w:rsidR="00923D33" w:rsidRPr="00B03EB6" w14:paraId="5A52CAE6" w14:textId="77777777" w:rsidTr="000B5E24">
        <w:tc>
          <w:tcPr>
            <w:tcW w:w="950" w:type="pct"/>
          </w:tcPr>
          <w:p w14:paraId="1527A9AB" w14:textId="77777777" w:rsidR="00923D33" w:rsidRPr="00B03EB6" w:rsidRDefault="00923D33" w:rsidP="003D7960">
            <w:pPr>
              <w:pStyle w:val="NoSpacing"/>
              <w:rPr>
                <w:szCs w:val="22"/>
              </w:rPr>
            </w:pPr>
            <w:r w:rsidRPr="00B03EB6">
              <w:rPr>
                <w:szCs w:val="22"/>
              </w:rPr>
              <w:t>Aggression</w:t>
            </w:r>
          </w:p>
        </w:tc>
        <w:tc>
          <w:tcPr>
            <w:tcW w:w="675" w:type="pct"/>
          </w:tcPr>
          <w:p w14:paraId="2DA4CDCE" w14:textId="77777777" w:rsidR="00923D33" w:rsidRPr="00B03EB6" w:rsidRDefault="00923D33" w:rsidP="003D7960">
            <w:pPr>
              <w:pStyle w:val="NoSpacing"/>
              <w:jc w:val="center"/>
              <w:rPr>
                <w:szCs w:val="22"/>
              </w:rPr>
            </w:pPr>
            <w:r w:rsidRPr="00B03EB6">
              <w:rPr>
                <w:szCs w:val="22"/>
              </w:rPr>
              <w:t>2</w:t>
            </w:r>
          </w:p>
        </w:tc>
        <w:tc>
          <w:tcPr>
            <w:tcW w:w="675" w:type="pct"/>
          </w:tcPr>
          <w:p w14:paraId="267812A8" w14:textId="0714E10A" w:rsidR="00923D33" w:rsidRPr="003A03F1" w:rsidRDefault="003A03F1" w:rsidP="003D7960">
            <w:pPr>
              <w:pStyle w:val="NoSpacing"/>
              <w:jc w:val="center"/>
              <w:rPr>
                <w:szCs w:val="22"/>
              </w:rPr>
            </w:pPr>
            <w:r w:rsidRPr="003A03F1">
              <w:rPr>
                <w:szCs w:val="22"/>
              </w:rPr>
              <w:t>5</w:t>
            </w:r>
          </w:p>
        </w:tc>
        <w:tc>
          <w:tcPr>
            <w:tcW w:w="675" w:type="pct"/>
          </w:tcPr>
          <w:p w14:paraId="6770810F" w14:textId="11A01B8B" w:rsidR="00923D33" w:rsidRPr="000B5E24" w:rsidRDefault="003A03F1" w:rsidP="003D7960">
            <w:pPr>
              <w:pStyle w:val="NoSpacing"/>
              <w:jc w:val="center"/>
              <w:rPr>
                <w:color w:val="FF0000"/>
                <w:szCs w:val="22"/>
              </w:rPr>
            </w:pPr>
            <w:r w:rsidRPr="003A03F1">
              <w:rPr>
                <w:szCs w:val="22"/>
              </w:rPr>
              <w:t>1</w:t>
            </w:r>
          </w:p>
        </w:tc>
        <w:tc>
          <w:tcPr>
            <w:tcW w:w="675" w:type="pct"/>
          </w:tcPr>
          <w:p w14:paraId="621407F8" w14:textId="77777777" w:rsidR="00923D33" w:rsidRPr="000B5E24" w:rsidRDefault="00923D33" w:rsidP="003D7960">
            <w:pPr>
              <w:pStyle w:val="NoSpacing"/>
              <w:jc w:val="center"/>
              <w:rPr>
                <w:color w:val="FF0000"/>
                <w:szCs w:val="22"/>
              </w:rPr>
            </w:pPr>
            <w:r w:rsidRPr="000B5E24">
              <w:rPr>
                <w:color w:val="FF0000"/>
                <w:szCs w:val="22"/>
              </w:rPr>
              <w:t>-</w:t>
            </w:r>
          </w:p>
        </w:tc>
        <w:tc>
          <w:tcPr>
            <w:tcW w:w="675" w:type="pct"/>
          </w:tcPr>
          <w:p w14:paraId="3582A809" w14:textId="77777777" w:rsidR="00923D33" w:rsidRPr="000B5E24" w:rsidRDefault="00923D33" w:rsidP="003D7960">
            <w:pPr>
              <w:pStyle w:val="NoSpacing"/>
              <w:jc w:val="center"/>
              <w:rPr>
                <w:color w:val="FF0000"/>
                <w:szCs w:val="22"/>
              </w:rPr>
            </w:pPr>
            <w:r w:rsidRPr="003E39AF">
              <w:rPr>
                <w:szCs w:val="22"/>
              </w:rPr>
              <w:t>1</w:t>
            </w:r>
          </w:p>
        </w:tc>
        <w:tc>
          <w:tcPr>
            <w:tcW w:w="676" w:type="pct"/>
          </w:tcPr>
          <w:p w14:paraId="70752D2B" w14:textId="77777777" w:rsidR="00923D33" w:rsidRPr="000B5E24" w:rsidRDefault="00923D33" w:rsidP="003D7960">
            <w:pPr>
              <w:pStyle w:val="NoSpacing"/>
              <w:jc w:val="center"/>
              <w:rPr>
                <w:color w:val="FF0000"/>
                <w:szCs w:val="22"/>
              </w:rPr>
            </w:pPr>
            <w:r w:rsidRPr="000B5E24">
              <w:rPr>
                <w:color w:val="FF0000"/>
                <w:szCs w:val="22"/>
              </w:rPr>
              <w:t>-</w:t>
            </w:r>
          </w:p>
        </w:tc>
      </w:tr>
      <w:tr w:rsidR="00923D33" w:rsidRPr="00B03EB6" w14:paraId="3FFC00AA" w14:textId="77777777" w:rsidTr="000B5E24">
        <w:tc>
          <w:tcPr>
            <w:tcW w:w="950" w:type="pct"/>
            <w:shd w:val="clear" w:color="auto" w:fill="D9D9D9" w:themeFill="background1" w:themeFillShade="D9"/>
          </w:tcPr>
          <w:p w14:paraId="353EB232" w14:textId="77777777" w:rsidR="00923D33" w:rsidRPr="00B03EB6" w:rsidRDefault="00923D33" w:rsidP="003D7960">
            <w:pPr>
              <w:pStyle w:val="NoSpacing"/>
              <w:rPr>
                <w:szCs w:val="22"/>
              </w:rPr>
            </w:pPr>
          </w:p>
        </w:tc>
        <w:tc>
          <w:tcPr>
            <w:tcW w:w="675" w:type="pct"/>
            <w:shd w:val="clear" w:color="auto" w:fill="D9D9D9" w:themeFill="background1" w:themeFillShade="D9"/>
          </w:tcPr>
          <w:p w14:paraId="4146FD6F" w14:textId="77777777" w:rsidR="00923D33" w:rsidRPr="00B03EB6" w:rsidRDefault="00923D33" w:rsidP="003D7960">
            <w:pPr>
              <w:pStyle w:val="NoSpacing"/>
              <w:jc w:val="center"/>
              <w:rPr>
                <w:szCs w:val="22"/>
              </w:rPr>
            </w:pPr>
          </w:p>
        </w:tc>
        <w:tc>
          <w:tcPr>
            <w:tcW w:w="675" w:type="pct"/>
            <w:shd w:val="clear" w:color="auto" w:fill="D9D9D9" w:themeFill="background1" w:themeFillShade="D9"/>
          </w:tcPr>
          <w:p w14:paraId="5B7559EC" w14:textId="77777777" w:rsidR="00923D33" w:rsidRPr="003A03F1" w:rsidRDefault="00923D33" w:rsidP="003D7960">
            <w:pPr>
              <w:pStyle w:val="NoSpacing"/>
              <w:jc w:val="center"/>
              <w:rPr>
                <w:szCs w:val="22"/>
              </w:rPr>
            </w:pPr>
          </w:p>
        </w:tc>
        <w:tc>
          <w:tcPr>
            <w:tcW w:w="675" w:type="pct"/>
            <w:shd w:val="clear" w:color="auto" w:fill="D9D9D9" w:themeFill="background1" w:themeFillShade="D9"/>
          </w:tcPr>
          <w:p w14:paraId="4007A154" w14:textId="77777777" w:rsidR="00923D33" w:rsidRPr="000B5E24" w:rsidRDefault="00923D33" w:rsidP="003D7960">
            <w:pPr>
              <w:pStyle w:val="NoSpacing"/>
              <w:jc w:val="center"/>
              <w:rPr>
                <w:color w:val="FF0000"/>
                <w:szCs w:val="22"/>
              </w:rPr>
            </w:pPr>
          </w:p>
        </w:tc>
        <w:tc>
          <w:tcPr>
            <w:tcW w:w="675" w:type="pct"/>
            <w:shd w:val="clear" w:color="auto" w:fill="D9D9D9" w:themeFill="background1" w:themeFillShade="D9"/>
          </w:tcPr>
          <w:p w14:paraId="7FC4F13F" w14:textId="77777777" w:rsidR="00923D33" w:rsidRPr="000B5E24" w:rsidRDefault="00923D33" w:rsidP="003D7960">
            <w:pPr>
              <w:pStyle w:val="NoSpacing"/>
              <w:jc w:val="center"/>
              <w:rPr>
                <w:color w:val="FF0000"/>
                <w:szCs w:val="22"/>
              </w:rPr>
            </w:pPr>
          </w:p>
        </w:tc>
        <w:tc>
          <w:tcPr>
            <w:tcW w:w="675" w:type="pct"/>
            <w:shd w:val="clear" w:color="auto" w:fill="D9D9D9" w:themeFill="background1" w:themeFillShade="D9"/>
          </w:tcPr>
          <w:p w14:paraId="41680701" w14:textId="77777777" w:rsidR="00923D33" w:rsidRPr="000B5E24" w:rsidRDefault="00923D33" w:rsidP="003D7960">
            <w:pPr>
              <w:pStyle w:val="NoSpacing"/>
              <w:jc w:val="center"/>
              <w:rPr>
                <w:color w:val="FF0000"/>
                <w:szCs w:val="22"/>
              </w:rPr>
            </w:pPr>
          </w:p>
        </w:tc>
        <w:tc>
          <w:tcPr>
            <w:tcW w:w="676" w:type="pct"/>
            <w:shd w:val="clear" w:color="auto" w:fill="D9D9D9" w:themeFill="background1" w:themeFillShade="D9"/>
          </w:tcPr>
          <w:p w14:paraId="4EE19AC9" w14:textId="77777777" w:rsidR="00923D33" w:rsidRPr="000B5E24" w:rsidRDefault="00923D33" w:rsidP="003D7960">
            <w:pPr>
              <w:pStyle w:val="NoSpacing"/>
              <w:jc w:val="center"/>
              <w:rPr>
                <w:color w:val="FF0000"/>
                <w:szCs w:val="22"/>
              </w:rPr>
            </w:pPr>
          </w:p>
        </w:tc>
      </w:tr>
      <w:tr w:rsidR="00923D33" w:rsidRPr="00B03EB6" w14:paraId="3C592752" w14:textId="77777777" w:rsidTr="000B5E24">
        <w:tc>
          <w:tcPr>
            <w:tcW w:w="950" w:type="pct"/>
          </w:tcPr>
          <w:p w14:paraId="41B245F6" w14:textId="77777777" w:rsidR="00923D33" w:rsidRPr="00B03EB6" w:rsidRDefault="00923D33" w:rsidP="003D7960">
            <w:pPr>
              <w:pStyle w:val="NoSpacing"/>
              <w:rPr>
                <w:szCs w:val="22"/>
              </w:rPr>
            </w:pPr>
            <w:r w:rsidRPr="00B03EB6">
              <w:rPr>
                <w:szCs w:val="22"/>
              </w:rPr>
              <w:t>Other</w:t>
            </w:r>
          </w:p>
        </w:tc>
        <w:tc>
          <w:tcPr>
            <w:tcW w:w="675" w:type="pct"/>
          </w:tcPr>
          <w:p w14:paraId="6F32BDCA" w14:textId="0D596AF5" w:rsidR="00923D33" w:rsidRPr="00B03EB6" w:rsidRDefault="000B5E24" w:rsidP="003D7960">
            <w:pPr>
              <w:pStyle w:val="NoSpacing"/>
              <w:jc w:val="center"/>
              <w:rPr>
                <w:szCs w:val="22"/>
              </w:rPr>
            </w:pPr>
            <w:r>
              <w:rPr>
                <w:szCs w:val="22"/>
              </w:rPr>
              <w:t>8</w:t>
            </w:r>
          </w:p>
        </w:tc>
        <w:tc>
          <w:tcPr>
            <w:tcW w:w="675" w:type="pct"/>
          </w:tcPr>
          <w:p w14:paraId="08A7DCE8" w14:textId="77777777" w:rsidR="00923D33" w:rsidRPr="003A03F1" w:rsidRDefault="00923D33" w:rsidP="003D7960">
            <w:pPr>
              <w:pStyle w:val="NoSpacing"/>
              <w:jc w:val="center"/>
              <w:rPr>
                <w:szCs w:val="22"/>
              </w:rPr>
            </w:pPr>
            <w:r w:rsidRPr="003A03F1">
              <w:rPr>
                <w:szCs w:val="22"/>
              </w:rPr>
              <w:t>4</w:t>
            </w:r>
          </w:p>
        </w:tc>
        <w:tc>
          <w:tcPr>
            <w:tcW w:w="675" w:type="pct"/>
          </w:tcPr>
          <w:p w14:paraId="2AD260C3" w14:textId="37440524" w:rsidR="00923D33" w:rsidRPr="00E71123" w:rsidRDefault="00E71123" w:rsidP="003D7960">
            <w:pPr>
              <w:pStyle w:val="NoSpacing"/>
              <w:jc w:val="center"/>
              <w:rPr>
                <w:szCs w:val="22"/>
              </w:rPr>
            </w:pPr>
            <w:r w:rsidRPr="00E71123">
              <w:rPr>
                <w:szCs w:val="22"/>
              </w:rPr>
              <w:t>14</w:t>
            </w:r>
          </w:p>
        </w:tc>
        <w:tc>
          <w:tcPr>
            <w:tcW w:w="675" w:type="pct"/>
            <w:shd w:val="clear" w:color="auto" w:fill="FFFFFF" w:themeFill="background1"/>
          </w:tcPr>
          <w:p w14:paraId="63D6E052" w14:textId="391F15D9" w:rsidR="00923D33" w:rsidRPr="000B5E24" w:rsidRDefault="000A2212" w:rsidP="003D7960">
            <w:pPr>
              <w:pStyle w:val="NoSpacing"/>
              <w:jc w:val="center"/>
              <w:rPr>
                <w:color w:val="FF0000"/>
                <w:szCs w:val="22"/>
              </w:rPr>
            </w:pPr>
            <w:r w:rsidRPr="000A2212">
              <w:rPr>
                <w:szCs w:val="22"/>
              </w:rPr>
              <w:t>61</w:t>
            </w:r>
          </w:p>
        </w:tc>
        <w:tc>
          <w:tcPr>
            <w:tcW w:w="675" w:type="pct"/>
            <w:shd w:val="clear" w:color="auto" w:fill="FFFFFF" w:themeFill="background1"/>
          </w:tcPr>
          <w:p w14:paraId="45688E91" w14:textId="4FEB5821" w:rsidR="00923D33" w:rsidRPr="000B5E24" w:rsidRDefault="00601F46" w:rsidP="003D7960">
            <w:pPr>
              <w:pStyle w:val="NoSpacing"/>
              <w:jc w:val="center"/>
              <w:rPr>
                <w:color w:val="FF0000"/>
                <w:szCs w:val="22"/>
              </w:rPr>
            </w:pPr>
            <w:r w:rsidRPr="00601F46">
              <w:rPr>
                <w:szCs w:val="22"/>
              </w:rPr>
              <w:t>33</w:t>
            </w:r>
          </w:p>
        </w:tc>
        <w:tc>
          <w:tcPr>
            <w:tcW w:w="676" w:type="pct"/>
            <w:shd w:val="clear" w:color="auto" w:fill="FFFFFF" w:themeFill="background1"/>
          </w:tcPr>
          <w:p w14:paraId="57323647" w14:textId="241641D3" w:rsidR="00923D33" w:rsidRPr="000B5E24" w:rsidRDefault="00D40368" w:rsidP="003D7960">
            <w:pPr>
              <w:pStyle w:val="NoSpacing"/>
              <w:jc w:val="center"/>
              <w:rPr>
                <w:color w:val="FF0000"/>
                <w:szCs w:val="22"/>
              </w:rPr>
            </w:pPr>
            <w:r w:rsidRPr="00D40368">
              <w:rPr>
                <w:szCs w:val="22"/>
              </w:rPr>
              <w:t>42</w:t>
            </w:r>
          </w:p>
        </w:tc>
      </w:tr>
      <w:tr w:rsidR="00923D33" w:rsidRPr="00B03EB6" w14:paraId="61C4DA46" w14:textId="77777777" w:rsidTr="000B5E24">
        <w:tc>
          <w:tcPr>
            <w:tcW w:w="950" w:type="pct"/>
          </w:tcPr>
          <w:p w14:paraId="43465359" w14:textId="77777777" w:rsidR="00923D33" w:rsidRPr="00B03EB6" w:rsidRDefault="00923D33" w:rsidP="003D7960">
            <w:pPr>
              <w:pStyle w:val="NoSpacing"/>
              <w:rPr>
                <w:szCs w:val="22"/>
              </w:rPr>
            </w:pPr>
            <w:r w:rsidRPr="00B03EB6">
              <w:rPr>
                <w:szCs w:val="22"/>
              </w:rPr>
              <w:t>Unknown</w:t>
            </w:r>
          </w:p>
        </w:tc>
        <w:tc>
          <w:tcPr>
            <w:tcW w:w="675" w:type="pct"/>
          </w:tcPr>
          <w:p w14:paraId="7BF86002" w14:textId="7CBC5AD4" w:rsidR="00923D33" w:rsidRPr="00B03EB6" w:rsidRDefault="000B5E24" w:rsidP="003D7960">
            <w:pPr>
              <w:pStyle w:val="NoSpacing"/>
              <w:jc w:val="center"/>
              <w:rPr>
                <w:szCs w:val="22"/>
              </w:rPr>
            </w:pPr>
            <w:r>
              <w:rPr>
                <w:szCs w:val="22"/>
              </w:rPr>
              <w:t>2</w:t>
            </w:r>
          </w:p>
        </w:tc>
        <w:tc>
          <w:tcPr>
            <w:tcW w:w="675" w:type="pct"/>
          </w:tcPr>
          <w:p w14:paraId="02883566" w14:textId="73343C3F" w:rsidR="00923D33" w:rsidRPr="003A03F1" w:rsidRDefault="003A03F1" w:rsidP="003D7960">
            <w:pPr>
              <w:pStyle w:val="NoSpacing"/>
              <w:jc w:val="center"/>
              <w:rPr>
                <w:szCs w:val="22"/>
              </w:rPr>
            </w:pPr>
            <w:r w:rsidRPr="003A03F1">
              <w:rPr>
                <w:szCs w:val="22"/>
              </w:rPr>
              <w:t>16</w:t>
            </w:r>
          </w:p>
        </w:tc>
        <w:tc>
          <w:tcPr>
            <w:tcW w:w="675" w:type="pct"/>
          </w:tcPr>
          <w:p w14:paraId="3E754985" w14:textId="6237812D" w:rsidR="00923D33" w:rsidRPr="00E71123" w:rsidRDefault="00E71123" w:rsidP="003D7960">
            <w:pPr>
              <w:pStyle w:val="NoSpacing"/>
              <w:jc w:val="center"/>
              <w:rPr>
                <w:szCs w:val="22"/>
              </w:rPr>
            </w:pPr>
            <w:r w:rsidRPr="00E71123">
              <w:rPr>
                <w:szCs w:val="22"/>
              </w:rPr>
              <w:t>18</w:t>
            </w:r>
          </w:p>
        </w:tc>
        <w:tc>
          <w:tcPr>
            <w:tcW w:w="675" w:type="pct"/>
            <w:shd w:val="clear" w:color="auto" w:fill="FFFFFF" w:themeFill="background1"/>
          </w:tcPr>
          <w:p w14:paraId="34924764" w14:textId="4DF24FE6" w:rsidR="00923D33" w:rsidRPr="000B5E24" w:rsidRDefault="000A2212" w:rsidP="003D7960">
            <w:pPr>
              <w:pStyle w:val="NoSpacing"/>
              <w:jc w:val="center"/>
              <w:rPr>
                <w:color w:val="FF0000"/>
                <w:szCs w:val="22"/>
              </w:rPr>
            </w:pPr>
            <w:r w:rsidRPr="000A2212">
              <w:rPr>
                <w:szCs w:val="22"/>
              </w:rPr>
              <w:t>7</w:t>
            </w:r>
          </w:p>
        </w:tc>
        <w:tc>
          <w:tcPr>
            <w:tcW w:w="675" w:type="pct"/>
            <w:shd w:val="clear" w:color="auto" w:fill="FFFFFF" w:themeFill="background1"/>
          </w:tcPr>
          <w:p w14:paraId="6AC98A29" w14:textId="05E9039C" w:rsidR="00923D33" w:rsidRPr="000B5E24" w:rsidRDefault="00601F46" w:rsidP="003D7960">
            <w:pPr>
              <w:pStyle w:val="NoSpacing"/>
              <w:jc w:val="center"/>
              <w:rPr>
                <w:color w:val="FF0000"/>
                <w:szCs w:val="22"/>
              </w:rPr>
            </w:pPr>
            <w:r>
              <w:rPr>
                <w:szCs w:val="22"/>
              </w:rPr>
              <w:t>62</w:t>
            </w:r>
          </w:p>
        </w:tc>
        <w:tc>
          <w:tcPr>
            <w:tcW w:w="676" w:type="pct"/>
            <w:shd w:val="clear" w:color="auto" w:fill="FFFFFF" w:themeFill="background1"/>
          </w:tcPr>
          <w:p w14:paraId="50C647FF" w14:textId="220DCA69" w:rsidR="00923D33" w:rsidRPr="000B5E24" w:rsidRDefault="00D40368" w:rsidP="003D7960">
            <w:pPr>
              <w:pStyle w:val="NoSpacing"/>
              <w:jc w:val="center"/>
              <w:rPr>
                <w:color w:val="FF0000"/>
                <w:szCs w:val="22"/>
              </w:rPr>
            </w:pPr>
            <w:r w:rsidRPr="003B27C1">
              <w:rPr>
                <w:color w:val="000000" w:themeColor="text1"/>
                <w:szCs w:val="22"/>
              </w:rPr>
              <w:t>102</w:t>
            </w:r>
          </w:p>
        </w:tc>
      </w:tr>
    </w:tbl>
    <w:p w14:paraId="57F6AB0F" w14:textId="789A5AA8" w:rsidR="00923D33" w:rsidRPr="00B03EB6" w:rsidRDefault="00923D33" w:rsidP="00923D33">
      <w:pPr>
        <w:pStyle w:val="NoSpacing"/>
      </w:pPr>
      <w:r w:rsidRPr="00B03EB6">
        <w:br/>
        <w:t>The “other” problems are mostly single</w:t>
      </w:r>
      <w:r>
        <w:t xml:space="preserve"> cau</w:t>
      </w:r>
      <w:r w:rsidRPr="00B03EB6">
        <w:t xml:space="preserve">ses.  </w:t>
      </w:r>
    </w:p>
    <w:p w14:paraId="2D0D536A" w14:textId="77777777" w:rsidR="00923D33" w:rsidRPr="00B03EB6" w:rsidRDefault="00923D33" w:rsidP="00923D33">
      <w:pPr>
        <w:pStyle w:val="NoSpacing"/>
      </w:pPr>
      <w:r w:rsidRPr="00B03EB6">
        <w:t>*Old dog vestibular disease from which dogs routinely make complete recovery in 3-21 days is often mistaken for stroke (and vice versa) which may also resolve usually in a slightly longer time period; it could also be mistaken for brain tumors which obviously do not resolve but are uncommon.</w:t>
      </w:r>
    </w:p>
    <w:p w14:paraId="5EE04E47" w14:textId="5FB24E15" w:rsidR="00160AFA" w:rsidRDefault="00DE453D">
      <w:r w:rsidRPr="00B03EB6">
        <w:br/>
      </w:r>
    </w:p>
    <w:p w14:paraId="48605AA5" w14:textId="21E3A584" w:rsidR="00923D33" w:rsidRDefault="00923D33" w:rsidP="00446301">
      <w:pPr>
        <w:jc w:val="center"/>
      </w:pPr>
      <w:r w:rsidRPr="00B03EB6">
        <w:rPr>
          <w:noProof/>
          <w:sz w:val="20"/>
          <w:szCs w:val="20"/>
        </w:rPr>
        <w:lastRenderedPageBreak/>
        <w:drawing>
          <wp:inline distT="0" distB="0" distL="0" distR="0" wp14:anchorId="35517D70" wp14:editId="5D3A765A">
            <wp:extent cx="5060950" cy="263525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782731" w14:textId="10319FC7" w:rsidR="00923D33" w:rsidRDefault="00923D33"/>
    <w:p w14:paraId="42A4A314" w14:textId="64D9D078" w:rsidR="00923D33" w:rsidRPr="00B03EB6" w:rsidRDefault="00923D33" w:rsidP="00923D33">
      <w:r w:rsidRPr="00B03EB6">
        <w:t>Dogs under 9 years of age accounted for almost</w:t>
      </w:r>
      <w:r w:rsidR="00446301">
        <w:t xml:space="preserve"> 18% of the deaths; of those </w:t>
      </w:r>
      <w:r w:rsidRPr="00B03EB6">
        <w:t xml:space="preserve"> dogs, 18 were accidental deaths which leaves </w:t>
      </w:r>
      <w:r>
        <w:t>128 whose death was caused by a medical condition.  For dogs 9 years and older there were few accidental deaths.</w:t>
      </w:r>
    </w:p>
    <w:p w14:paraId="25957B38" w14:textId="5CBA3761" w:rsidR="007F52DD" w:rsidRPr="00B03EB6" w:rsidRDefault="007F52DD" w:rsidP="00B11944">
      <w:pPr>
        <w:spacing w:before="100" w:beforeAutospacing="1" w:after="100" w:afterAutospacing="1"/>
      </w:pPr>
      <w:r w:rsidRPr="00923D33">
        <w:t>A comparison of the major causes of death across age groups is shown in the graph below.</w:t>
      </w:r>
      <w:r w:rsidR="00160AFA" w:rsidRPr="00923D33">
        <w:t xml:space="preserve">  </w:t>
      </w:r>
      <w:r w:rsidR="009827D7" w:rsidRPr="00923D33">
        <w:t>For the first time,</w:t>
      </w:r>
      <w:r w:rsidR="00160AFA" w:rsidRPr="00923D33">
        <w:t xml:space="preserve"> this year the number of dogs used in the denominator for calculation of percent deaths by disease excluded accidental deaths.</w:t>
      </w:r>
      <w:r w:rsidR="00160AFA" w:rsidRPr="00B03EB6">
        <w:t xml:space="preserve">    </w:t>
      </w:r>
    </w:p>
    <w:p w14:paraId="72A4DB32" w14:textId="06EA2499" w:rsidR="007F52DD" w:rsidRPr="00B03EB6" w:rsidRDefault="007F52DD" w:rsidP="00F3698A">
      <w:pPr>
        <w:spacing w:before="100" w:beforeAutospacing="1" w:after="100" w:afterAutospacing="1"/>
        <w:jc w:val="center"/>
      </w:pPr>
      <w:r w:rsidRPr="00B03EB6">
        <w:rPr>
          <w:noProof/>
        </w:rPr>
        <w:drawing>
          <wp:inline distT="0" distB="0" distL="0" distR="0" wp14:anchorId="5F8AC64A" wp14:editId="1B7D9E80">
            <wp:extent cx="4960620" cy="25755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260402" w14:textId="77777777" w:rsidR="00BA06CD" w:rsidRDefault="00BA06CD" w:rsidP="005F05E2">
      <w:pPr>
        <w:rPr>
          <w:rStyle w:val="Level2Char"/>
        </w:rPr>
      </w:pPr>
    </w:p>
    <w:p w14:paraId="4AFABFC5" w14:textId="77777777" w:rsidR="00DA33D3" w:rsidRDefault="00DA33D3" w:rsidP="005F05E2">
      <w:pPr>
        <w:rPr>
          <w:rStyle w:val="Level2Char"/>
        </w:rPr>
      </w:pPr>
    </w:p>
    <w:p w14:paraId="09BCBAEA" w14:textId="77777777" w:rsidR="00DA33D3" w:rsidRDefault="00DA33D3" w:rsidP="005F05E2">
      <w:pPr>
        <w:rPr>
          <w:rStyle w:val="Level2Char"/>
        </w:rPr>
      </w:pPr>
    </w:p>
    <w:p w14:paraId="0A21E474" w14:textId="77777777" w:rsidR="00DA33D3" w:rsidRDefault="00DA33D3" w:rsidP="005F05E2">
      <w:pPr>
        <w:rPr>
          <w:rStyle w:val="Level2Char"/>
        </w:rPr>
      </w:pPr>
    </w:p>
    <w:p w14:paraId="138EE6CF" w14:textId="77777777" w:rsidR="00DA33D3" w:rsidRDefault="00DA33D3" w:rsidP="005F05E2">
      <w:pPr>
        <w:rPr>
          <w:rStyle w:val="Level2Char"/>
        </w:rPr>
      </w:pPr>
    </w:p>
    <w:p w14:paraId="16DC554B" w14:textId="77777777" w:rsidR="00DA33D3" w:rsidRDefault="00DA33D3" w:rsidP="005F05E2">
      <w:pPr>
        <w:rPr>
          <w:rStyle w:val="Level2Char"/>
        </w:rPr>
      </w:pPr>
    </w:p>
    <w:p w14:paraId="6572D1E0" w14:textId="77777777" w:rsidR="00DA33D3" w:rsidRDefault="00DA33D3" w:rsidP="005F05E2">
      <w:pPr>
        <w:rPr>
          <w:rStyle w:val="Level2Char"/>
        </w:rPr>
      </w:pPr>
    </w:p>
    <w:p w14:paraId="121CC839" w14:textId="1B96060D" w:rsidR="001511AB" w:rsidRDefault="00240505" w:rsidP="005F05E2">
      <w:pPr>
        <w:rPr>
          <w:rStyle w:val="Level2Char"/>
        </w:rPr>
      </w:pPr>
      <w:bookmarkStart w:id="135" w:name="_Toc479944097"/>
      <w:r>
        <w:rPr>
          <w:rStyle w:val="Level2Char"/>
        </w:rPr>
        <w:lastRenderedPageBreak/>
        <w:t>C</w:t>
      </w:r>
      <w:r w:rsidR="00AE56AD" w:rsidRPr="00B03EB6">
        <w:rPr>
          <w:rStyle w:val="Level2Char"/>
        </w:rPr>
        <w:t>ancer</w:t>
      </w:r>
      <w:r w:rsidR="00183802" w:rsidRPr="00B03EB6">
        <w:rPr>
          <w:rStyle w:val="Level2Char"/>
        </w:rPr>
        <w:t xml:space="preserve"> </w:t>
      </w:r>
      <w:r w:rsidR="004A43D4" w:rsidRPr="00B03EB6">
        <w:rPr>
          <w:rStyle w:val="Level2Char"/>
        </w:rPr>
        <w:t xml:space="preserve">Caused </w:t>
      </w:r>
      <w:r w:rsidR="00183802" w:rsidRPr="00B03EB6">
        <w:rPr>
          <w:rStyle w:val="Level2Char"/>
        </w:rPr>
        <w:t>Deaths</w:t>
      </w:r>
      <w:r w:rsidR="00D82366">
        <w:rPr>
          <w:rStyle w:val="Level2Char"/>
        </w:rPr>
        <w:t xml:space="preserve"> (n=283</w:t>
      </w:r>
      <w:r w:rsidR="001511AB" w:rsidRPr="00B03EB6">
        <w:rPr>
          <w:rStyle w:val="Level2Char"/>
        </w:rPr>
        <w:t>)</w:t>
      </w:r>
      <w:bookmarkEnd w:id="135"/>
    </w:p>
    <w:p w14:paraId="601D8D8E" w14:textId="77777777" w:rsidR="00BA06CD" w:rsidRPr="00B03EB6" w:rsidRDefault="00BA06CD" w:rsidP="005F05E2">
      <w:pPr>
        <w:rPr>
          <w:rStyle w:val="Level2Char"/>
        </w:rPr>
      </w:pPr>
    </w:p>
    <w:p w14:paraId="49E7233F" w14:textId="30707748" w:rsidR="005F05E2" w:rsidRPr="00B03EB6" w:rsidRDefault="00183802" w:rsidP="00F3698A">
      <w:pPr>
        <w:jc w:val="center"/>
      </w:pPr>
      <w:r w:rsidRPr="00B03EB6">
        <w:rPr>
          <w:noProof/>
        </w:rPr>
        <w:drawing>
          <wp:inline distT="0" distB="0" distL="0" distR="0" wp14:anchorId="4B4480E4" wp14:editId="1F04D445">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9CD6FA" w14:textId="77777777" w:rsidR="003C5D30" w:rsidRPr="00B03EB6" w:rsidRDefault="003C5D30" w:rsidP="00F3698A">
      <w:pPr>
        <w:jc w:val="center"/>
      </w:pPr>
    </w:p>
    <w:p w14:paraId="4CF01C25" w14:textId="77777777" w:rsidR="003C5D30" w:rsidRPr="00B03EB6" w:rsidRDefault="003C5D30" w:rsidP="00F3698A">
      <w:pPr>
        <w:jc w:val="center"/>
      </w:pPr>
    </w:p>
    <w:p w14:paraId="433FF86F" w14:textId="5241D199" w:rsidR="004F2CC6" w:rsidRPr="00B03EB6" w:rsidRDefault="004A43D4" w:rsidP="004F2CC6">
      <w:pPr>
        <w:pStyle w:val="Level2"/>
      </w:pPr>
      <w:bookmarkStart w:id="136" w:name="_Toc479944098"/>
      <w:bookmarkStart w:id="137" w:name="_Toc256594399"/>
      <w:bookmarkStart w:id="138" w:name="_Toc256597724"/>
      <w:bookmarkStart w:id="139" w:name="_Toc287018868"/>
      <w:bookmarkStart w:id="140" w:name="_Toc287018941"/>
      <w:r w:rsidRPr="00B03EB6">
        <w:t>Autoim</w:t>
      </w:r>
      <w:r w:rsidR="00D82366">
        <w:t>mune Disease Caused Deaths (n=76</w:t>
      </w:r>
      <w:r w:rsidR="004F2CC6" w:rsidRPr="00B03EB6">
        <w:t>)</w:t>
      </w:r>
      <w:bookmarkEnd w:id="136"/>
      <w:r w:rsidR="00B54576" w:rsidRPr="00B03EB6">
        <w:t xml:space="preserve"> </w:t>
      </w:r>
    </w:p>
    <w:p w14:paraId="082A9E48" w14:textId="77777777" w:rsidR="004F2CC6" w:rsidRPr="00B03EB6" w:rsidRDefault="004F2CC6" w:rsidP="004F2CC6">
      <w:pPr>
        <w:pStyle w:val="Level2"/>
      </w:pPr>
    </w:p>
    <w:p w14:paraId="6606EF78" w14:textId="77777777" w:rsidR="004F2CC6" w:rsidRPr="00B03EB6" w:rsidRDefault="004F2CC6" w:rsidP="004F2CC6">
      <w:r w:rsidRPr="00B03EB6">
        <w:rPr>
          <w:noProof/>
        </w:rPr>
        <w:drawing>
          <wp:inline distT="0" distB="0" distL="0" distR="0" wp14:anchorId="1F4F7A7D" wp14:editId="2FBE0B8C">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98E0D3" w14:textId="77777777" w:rsidR="00F3698A" w:rsidRPr="00B03EB6" w:rsidRDefault="00F3698A" w:rsidP="004F2CC6"/>
    <w:p w14:paraId="331DBB17" w14:textId="7EB2DA78" w:rsidR="004F2CC6" w:rsidRPr="00B03EB6" w:rsidRDefault="004F2CC6" w:rsidP="004F2CC6">
      <w:r w:rsidRPr="00B03EB6">
        <w:t>Autoimmune diseases take their toll across all age g</w:t>
      </w:r>
      <w:r w:rsidR="00E94597" w:rsidRPr="00B03EB6">
        <w:t>roups</w:t>
      </w:r>
      <w:r w:rsidR="00D82366">
        <w:t>, except the oldest.</w:t>
      </w:r>
      <w:r w:rsidRPr="00B03EB6">
        <w:t xml:space="preserve"> </w:t>
      </w:r>
      <w:r w:rsidR="00483275" w:rsidRPr="00B03EB6">
        <w:t xml:space="preserve">There were </w:t>
      </w:r>
      <w:r w:rsidR="00D82366">
        <w:t xml:space="preserve">other </w:t>
      </w:r>
      <w:r w:rsidR="00483275" w:rsidRPr="00B03EB6">
        <w:t>dogs with A/I diseases whose primary cause of death was a different problem.</w:t>
      </w:r>
    </w:p>
    <w:p w14:paraId="169F3BCC" w14:textId="77777777" w:rsidR="00C85F89" w:rsidRPr="00B03EB6" w:rsidRDefault="00C85F89" w:rsidP="004F2CC6"/>
    <w:p w14:paraId="75C5BDCC" w14:textId="77777777" w:rsidR="00BA0449" w:rsidRPr="00B03EB6" w:rsidRDefault="00270C54" w:rsidP="00BA0449">
      <w:pPr>
        <w:pStyle w:val="Heading1"/>
      </w:pPr>
      <w:bookmarkStart w:id="141" w:name="_Toc479944099"/>
      <w:r w:rsidRPr="00B03EB6">
        <w:lastRenderedPageBreak/>
        <w:t>Coefficient of Inbreeding (COI)</w:t>
      </w:r>
      <w:bookmarkEnd w:id="137"/>
      <w:bookmarkEnd w:id="138"/>
      <w:bookmarkEnd w:id="139"/>
      <w:bookmarkEnd w:id="140"/>
      <w:bookmarkEnd w:id="141"/>
    </w:p>
    <w:p w14:paraId="3E0F4042" w14:textId="0983A9AA" w:rsidR="009A0CE4" w:rsidRDefault="009A0CE4" w:rsidP="009A0CE4">
      <w:r w:rsidRPr="00B03EB6">
        <w:t xml:space="preserve">COI </w:t>
      </w:r>
      <w:r w:rsidR="00C8541D" w:rsidRPr="00B03EB6">
        <w:t xml:space="preserve">indicates </w:t>
      </w:r>
      <w:r w:rsidRPr="00B03EB6">
        <w:t xml:space="preserve">the closeness of relationship in a pedigree.  </w:t>
      </w:r>
      <w:r w:rsidR="00C8541D" w:rsidRPr="00B03EB6">
        <w:t xml:space="preserve">A higher number means more closely related; a lower number indicates less closely related.  </w:t>
      </w:r>
      <w:r w:rsidRPr="00B03EB6">
        <w:t>It is usually expressed as a percentage</w:t>
      </w:r>
      <w:r w:rsidR="00C8541D" w:rsidRPr="00B03EB6">
        <w:t>.  The concept</w:t>
      </w:r>
      <w:r w:rsidRPr="00B03EB6">
        <w:t xml:space="preserve"> was developed by Sewall Wright (Coefficients of inbreeding and relationship. Am Nat. 56:330-8, 1922).  The basic concept is that inbreeding exists </w:t>
      </w:r>
      <w:r w:rsidR="00C8541D" w:rsidRPr="00B03EB6">
        <w:t xml:space="preserve">when an </w:t>
      </w:r>
      <w:r w:rsidRPr="00B03EB6">
        <w:t xml:space="preserve">ancestor appears on both sire’s and dam’s side of the pedigree.  </w:t>
      </w:r>
    </w:p>
    <w:p w14:paraId="1B108AAB" w14:textId="1A25E5B3" w:rsidR="0095505E" w:rsidRDefault="0095505E" w:rsidP="009A0CE4"/>
    <w:p w14:paraId="3AE9C777" w14:textId="5930F4BE" w:rsidR="0095505E" w:rsidRPr="00B03EB6" w:rsidRDefault="0095505E" w:rsidP="009A0CE4">
      <w:r>
        <w:t>Methodology.  See explanation in Year 14 report.</w:t>
      </w:r>
    </w:p>
    <w:p w14:paraId="6A20F546" w14:textId="77777777" w:rsidR="009A0CE4" w:rsidRPr="00B03EB6" w:rsidRDefault="009A0CE4" w:rsidP="009A0CE4"/>
    <w:p w14:paraId="1BD70317" w14:textId="1CBC3DE8" w:rsidR="00EA3FCB" w:rsidRDefault="00975A77" w:rsidP="001867B6">
      <w:r w:rsidRPr="00B03EB6">
        <w:rPr>
          <w:b/>
        </w:rPr>
        <w:t xml:space="preserve">BeaCon </w:t>
      </w:r>
      <w:r w:rsidR="00675400" w:rsidRPr="00B03EB6">
        <w:rPr>
          <w:b/>
        </w:rPr>
        <w:t>uses</w:t>
      </w:r>
      <w:r w:rsidRPr="00B03EB6">
        <w:rPr>
          <w:b/>
        </w:rPr>
        <w:t xml:space="preserve"> 10 generations </w:t>
      </w:r>
      <w:r w:rsidRPr="00ED29D9">
        <w:t>and relaxed wi</w:t>
      </w:r>
      <w:r w:rsidR="000A2183" w:rsidRPr="00ED29D9">
        <w:t>th maximal speed</w:t>
      </w:r>
      <w:r w:rsidR="00ED29D9">
        <w:t xml:space="preserve"> for COI calculations in Breeder’s As</w:t>
      </w:r>
      <w:r w:rsidR="003640BE">
        <w:t>s</w:t>
      </w:r>
      <w:r w:rsidR="00ED29D9">
        <w:t>istant</w:t>
      </w:r>
      <w:r w:rsidR="000A2183" w:rsidRPr="00B03EB6">
        <w:rPr>
          <w:b/>
        </w:rPr>
        <w:t>.</w:t>
      </w:r>
      <w:r w:rsidR="000A2183" w:rsidRPr="00B03EB6">
        <w:t xml:space="preserve">  When comparing </w:t>
      </w:r>
      <w:r w:rsidRPr="00B03EB6">
        <w:t xml:space="preserve">COI values obtained with other software programs </w:t>
      </w:r>
      <w:r w:rsidR="000A2183" w:rsidRPr="00B03EB6">
        <w:t xml:space="preserve">the calculation methodology </w:t>
      </w:r>
      <w:r w:rsidR="00ED29D9">
        <w:t>and the number of generations need</w:t>
      </w:r>
      <w:r w:rsidR="000A2183" w:rsidRPr="00B03EB6">
        <w:t xml:space="preserve"> to be identical.  </w:t>
      </w:r>
      <w:r w:rsidR="006E4664" w:rsidRPr="00B03EB6">
        <w:t>All pedigrees in the OHR were recalculated in 2015-16 to assure that each one was done with the identical calculation rule.</w:t>
      </w:r>
    </w:p>
    <w:p w14:paraId="7236952E" w14:textId="56AF4C8C" w:rsidR="00ED29D9" w:rsidRDefault="00ED29D9" w:rsidP="001867B6"/>
    <w:p w14:paraId="1E188B27" w14:textId="40BCCBD0" w:rsidR="00ED29D9" w:rsidRPr="00B03EB6" w:rsidRDefault="00ED29D9" w:rsidP="001867B6">
      <w:r w:rsidRPr="00B56016">
        <w:rPr>
          <w:b/>
        </w:rPr>
        <w:t>Pedigree Display of CO</w:t>
      </w:r>
      <w:r>
        <w:t xml:space="preserve">I. </w:t>
      </w:r>
      <w:r w:rsidR="000C516B">
        <w:t xml:space="preserve"> Starting with dogs added </w:t>
      </w:r>
      <w:r w:rsidR="006A3AB7">
        <w:t xml:space="preserve">from early 2017 on, </w:t>
      </w:r>
      <w:r>
        <w:t>COI are displayed for the OHR dog and the two most recent generations of ancestors.</w:t>
      </w:r>
    </w:p>
    <w:p w14:paraId="5F0CCC75" w14:textId="77777777" w:rsidR="000A2183" w:rsidRPr="00B03EB6" w:rsidRDefault="000A2183" w:rsidP="000A2183">
      <w:pPr>
        <w:pStyle w:val="Heading2"/>
      </w:pPr>
    </w:p>
    <w:p w14:paraId="229E4380" w14:textId="55060153" w:rsidR="00EA3FCB" w:rsidRPr="00B03EB6" w:rsidRDefault="002101BE" w:rsidP="000A2183">
      <w:pPr>
        <w:pStyle w:val="Heading2"/>
      </w:pPr>
      <w:bookmarkStart w:id="142" w:name="_Toc479944100"/>
      <w:r w:rsidRPr="00B03EB6">
        <w:t>Data</w:t>
      </w:r>
      <w:bookmarkEnd w:id="142"/>
    </w:p>
    <w:p w14:paraId="4FF93E03" w14:textId="77534D75" w:rsidR="00715C90" w:rsidRDefault="00715C90" w:rsidP="00715C90">
      <w:r w:rsidRPr="00B03EB6">
        <w:t>The data for the USA 1977 foundation stock were calculated by using just one dog from each litter so as to represent unique litters. The total number of foundation stock on October 1, 1976 was 939 dogs.</w:t>
      </w:r>
    </w:p>
    <w:p w14:paraId="51CF744B" w14:textId="323C64CF" w:rsidR="003E39AF" w:rsidRDefault="003E39AF" w:rsidP="00715C90"/>
    <w:p w14:paraId="2FD0A029" w14:textId="68FAE470" w:rsidR="00080291" w:rsidRPr="00B03EB6" w:rsidRDefault="003E39AF" w:rsidP="001867B6">
      <w:r>
        <w:t>The data for the USA stud book were analyzed by Dr. Jerry Bell in late 2016; the full report is available on BeaCon’s website.</w:t>
      </w:r>
      <w:r w:rsidR="00DA33D3">
        <w:t xml:space="preserve">  </w:t>
      </w:r>
      <w:r w:rsidR="00253AD7" w:rsidRPr="00B03EB6">
        <w:t>T</w:t>
      </w:r>
      <w:r w:rsidR="001F33FE" w:rsidRPr="00B03EB6">
        <w:t xml:space="preserve">he </w:t>
      </w:r>
      <w:r>
        <w:t xml:space="preserve">OHR </w:t>
      </w:r>
      <w:r w:rsidR="001F33FE" w:rsidRPr="00B03EB6">
        <w:t xml:space="preserve">data </w:t>
      </w:r>
      <w:r w:rsidR="00C8541D" w:rsidRPr="00B03EB6">
        <w:t xml:space="preserve">by country </w:t>
      </w:r>
      <w:r w:rsidR="001F33FE" w:rsidRPr="00B03EB6">
        <w:t>are arranged by decreasing COI.</w:t>
      </w:r>
      <w:r w:rsidR="00253AD7" w:rsidRPr="00B03EB6">
        <w:t xml:space="preserve">  </w:t>
      </w:r>
      <w:r w:rsidR="00853654" w:rsidRPr="00B03EB6">
        <w:t xml:space="preserve">All countries have a minimum COI of </w:t>
      </w:r>
      <w:r w:rsidR="003B2250" w:rsidRPr="00B03EB6">
        <w:t>6</w:t>
      </w:r>
      <w:r w:rsidR="00141A13" w:rsidRPr="00B03EB6">
        <w:t xml:space="preserve">-14 </w:t>
      </w:r>
      <w:r w:rsidR="00853654" w:rsidRPr="00B03EB6">
        <w:t>except for the UK which is zero</w:t>
      </w:r>
      <w:r w:rsidR="00BC0FC8" w:rsidRPr="00B03EB6">
        <w:t>.</w:t>
      </w:r>
    </w:p>
    <w:p w14:paraId="5A1B08E7" w14:textId="6C2325D6" w:rsidR="00080291" w:rsidRPr="00B03EB6" w:rsidRDefault="00080291"/>
    <w:p w14:paraId="363D6810" w14:textId="77777777" w:rsidR="002C1507" w:rsidRPr="00B03EB6" w:rsidRDefault="002C1507" w:rsidP="00230C5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977"/>
        <w:gridCol w:w="1154"/>
      </w:tblGrid>
      <w:tr w:rsidR="00BA06CD" w:rsidRPr="00BA06CD" w14:paraId="063138F2" w14:textId="77777777" w:rsidTr="00BA06CD">
        <w:trPr>
          <w:jc w:val="center"/>
        </w:trPr>
        <w:tc>
          <w:tcPr>
            <w:tcW w:w="0" w:type="auto"/>
            <w:vMerge w:val="restart"/>
            <w:shd w:val="clear" w:color="auto" w:fill="000000" w:themeFill="text1"/>
          </w:tcPr>
          <w:p w14:paraId="6CCE0D45" w14:textId="77777777" w:rsidR="001A5983" w:rsidRPr="00BA06CD" w:rsidRDefault="001A5983" w:rsidP="00856321">
            <w:pPr>
              <w:rPr>
                <w:b/>
                <w:color w:val="FFFFFF" w:themeColor="background1"/>
                <w:szCs w:val="22"/>
              </w:rPr>
            </w:pPr>
          </w:p>
          <w:p w14:paraId="37DFF9A4" w14:textId="77777777" w:rsidR="001A5983" w:rsidRPr="00BA06CD" w:rsidRDefault="001A5983" w:rsidP="00856321">
            <w:pPr>
              <w:rPr>
                <w:b/>
                <w:color w:val="FFFFFF" w:themeColor="background1"/>
                <w:szCs w:val="22"/>
              </w:rPr>
            </w:pPr>
            <w:r w:rsidRPr="00BA06CD">
              <w:rPr>
                <w:b/>
                <w:color w:val="FFFFFF" w:themeColor="background1"/>
                <w:szCs w:val="22"/>
              </w:rPr>
              <w:t>Year Report/Other</w:t>
            </w:r>
          </w:p>
        </w:tc>
        <w:tc>
          <w:tcPr>
            <w:tcW w:w="2131" w:type="dxa"/>
            <w:gridSpan w:val="2"/>
            <w:shd w:val="clear" w:color="auto" w:fill="000000" w:themeFill="text1"/>
          </w:tcPr>
          <w:p w14:paraId="2678DFDF" w14:textId="77777777" w:rsidR="001A5983" w:rsidRPr="00BA06CD" w:rsidRDefault="001A5983" w:rsidP="00856321">
            <w:pPr>
              <w:jc w:val="center"/>
              <w:rPr>
                <w:color w:val="FFFFFF" w:themeColor="background1"/>
                <w:szCs w:val="22"/>
              </w:rPr>
            </w:pPr>
            <w:r w:rsidRPr="00BA06CD">
              <w:rPr>
                <w:b/>
                <w:color w:val="FFFFFF" w:themeColor="background1"/>
                <w:szCs w:val="22"/>
              </w:rPr>
              <w:t>Coefficient of Inbreeding</w:t>
            </w:r>
            <w:r w:rsidR="002A3638" w:rsidRPr="00BA06CD">
              <w:rPr>
                <w:b/>
                <w:color w:val="FFFFFF" w:themeColor="background1"/>
                <w:szCs w:val="22"/>
              </w:rPr>
              <w:t xml:space="preserve"> (10 gen)</w:t>
            </w:r>
          </w:p>
        </w:tc>
      </w:tr>
      <w:tr w:rsidR="00BA06CD" w:rsidRPr="00BA06CD" w14:paraId="0EF7EC98" w14:textId="77777777" w:rsidTr="00BA06CD">
        <w:trPr>
          <w:jc w:val="center"/>
        </w:trPr>
        <w:tc>
          <w:tcPr>
            <w:tcW w:w="0" w:type="auto"/>
            <w:vMerge/>
            <w:shd w:val="clear" w:color="auto" w:fill="000000" w:themeFill="text1"/>
          </w:tcPr>
          <w:p w14:paraId="2962419B" w14:textId="77777777" w:rsidR="00310327" w:rsidRPr="00BA06CD" w:rsidRDefault="00310327" w:rsidP="00856321">
            <w:pPr>
              <w:rPr>
                <w:color w:val="FFFFFF" w:themeColor="background1"/>
                <w:szCs w:val="22"/>
              </w:rPr>
            </w:pPr>
          </w:p>
        </w:tc>
        <w:tc>
          <w:tcPr>
            <w:tcW w:w="0" w:type="auto"/>
            <w:shd w:val="clear" w:color="auto" w:fill="000000" w:themeFill="text1"/>
          </w:tcPr>
          <w:p w14:paraId="397B98CC" w14:textId="77777777" w:rsidR="00310327" w:rsidRPr="00BA06CD" w:rsidRDefault="00310327" w:rsidP="00856321">
            <w:pPr>
              <w:jc w:val="center"/>
              <w:rPr>
                <w:b/>
                <w:color w:val="FFFFFF" w:themeColor="background1"/>
                <w:szCs w:val="22"/>
              </w:rPr>
            </w:pPr>
            <w:r w:rsidRPr="00BA06CD">
              <w:rPr>
                <w:b/>
                <w:color w:val="FFFFFF" w:themeColor="background1"/>
                <w:szCs w:val="22"/>
              </w:rPr>
              <w:t># dogs</w:t>
            </w:r>
          </w:p>
        </w:tc>
        <w:tc>
          <w:tcPr>
            <w:tcW w:w="0" w:type="auto"/>
            <w:shd w:val="clear" w:color="auto" w:fill="000000" w:themeFill="text1"/>
          </w:tcPr>
          <w:p w14:paraId="55A19A82" w14:textId="68C82D58" w:rsidR="00310327" w:rsidRPr="00BA06CD" w:rsidRDefault="00310327" w:rsidP="00856321">
            <w:pPr>
              <w:jc w:val="center"/>
              <w:rPr>
                <w:b/>
                <w:color w:val="FFFFFF" w:themeColor="background1"/>
                <w:szCs w:val="22"/>
              </w:rPr>
            </w:pPr>
            <w:r w:rsidRPr="00BA06CD">
              <w:rPr>
                <w:b/>
                <w:color w:val="FFFFFF" w:themeColor="background1"/>
                <w:szCs w:val="22"/>
              </w:rPr>
              <w:t>Av</w:t>
            </w:r>
            <w:r w:rsidR="00E06338">
              <w:rPr>
                <w:b/>
                <w:color w:val="FFFFFF" w:themeColor="background1"/>
                <w:szCs w:val="22"/>
              </w:rPr>
              <w:t xml:space="preserve"> COI</w:t>
            </w:r>
          </w:p>
        </w:tc>
      </w:tr>
      <w:tr w:rsidR="00310327" w:rsidRPr="00B03EB6" w14:paraId="60ABD892" w14:textId="77777777" w:rsidTr="00856321">
        <w:trPr>
          <w:jc w:val="center"/>
        </w:trPr>
        <w:tc>
          <w:tcPr>
            <w:tcW w:w="0" w:type="auto"/>
          </w:tcPr>
          <w:p w14:paraId="1866EC73" w14:textId="77777777" w:rsidR="00310327" w:rsidRDefault="00310327" w:rsidP="00715C90">
            <w:pPr>
              <w:rPr>
                <w:szCs w:val="22"/>
              </w:rPr>
            </w:pPr>
            <w:r>
              <w:rPr>
                <w:szCs w:val="22"/>
              </w:rPr>
              <w:t>USA stud book</w:t>
            </w:r>
            <w:r w:rsidR="00BD0792">
              <w:rPr>
                <w:szCs w:val="22"/>
              </w:rPr>
              <w:t xml:space="preserve"> – birth years</w:t>
            </w:r>
          </w:p>
          <w:p w14:paraId="3D9972A4" w14:textId="77777777" w:rsidR="00BD0792" w:rsidRDefault="00BD0792" w:rsidP="00715C90">
            <w:pPr>
              <w:rPr>
                <w:szCs w:val="22"/>
              </w:rPr>
            </w:pPr>
            <w:r>
              <w:rPr>
                <w:szCs w:val="22"/>
              </w:rPr>
              <w:t xml:space="preserve">   1960’s</w:t>
            </w:r>
          </w:p>
          <w:p w14:paraId="780ABA9E" w14:textId="73DF1CE4" w:rsidR="00BD0792" w:rsidRDefault="00BD0792" w:rsidP="00715C90">
            <w:pPr>
              <w:rPr>
                <w:szCs w:val="22"/>
              </w:rPr>
            </w:pPr>
            <w:r>
              <w:rPr>
                <w:szCs w:val="22"/>
              </w:rPr>
              <w:t xml:space="preserve">   1970’s</w:t>
            </w:r>
          </w:p>
          <w:p w14:paraId="701E7C31" w14:textId="77777777" w:rsidR="00BD0792" w:rsidRDefault="00BD0792" w:rsidP="00715C90">
            <w:pPr>
              <w:rPr>
                <w:szCs w:val="22"/>
              </w:rPr>
            </w:pPr>
            <w:r>
              <w:rPr>
                <w:szCs w:val="22"/>
              </w:rPr>
              <w:t xml:space="preserve">   1980’s</w:t>
            </w:r>
          </w:p>
          <w:p w14:paraId="2F129360" w14:textId="77777777" w:rsidR="00BD0792" w:rsidRDefault="00BD0792" w:rsidP="00715C90">
            <w:pPr>
              <w:rPr>
                <w:szCs w:val="22"/>
              </w:rPr>
            </w:pPr>
            <w:r>
              <w:rPr>
                <w:szCs w:val="22"/>
              </w:rPr>
              <w:t xml:space="preserve">   1990’s</w:t>
            </w:r>
          </w:p>
          <w:p w14:paraId="4C26C603" w14:textId="77777777" w:rsidR="00BD0792" w:rsidRDefault="00BD0792" w:rsidP="00715C90">
            <w:pPr>
              <w:rPr>
                <w:szCs w:val="22"/>
              </w:rPr>
            </w:pPr>
            <w:r>
              <w:rPr>
                <w:szCs w:val="22"/>
              </w:rPr>
              <w:t xml:space="preserve">   2000’s</w:t>
            </w:r>
          </w:p>
          <w:p w14:paraId="583C42C2" w14:textId="7E3023EB" w:rsidR="00BD0792" w:rsidRPr="00240505" w:rsidRDefault="00BD0792" w:rsidP="00715C90">
            <w:pPr>
              <w:rPr>
                <w:szCs w:val="22"/>
              </w:rPr>
            </w:pPr>
            <w:r>
              <w:rPr>
                <w:szCs w:val="22"/>
              </w:rPr>
              <w:t xml:space="preserve">   2010 on</w:t>
            </w:r>
          </w:p>
        </w:tc>
        <w:tc>
          <w:tcPr>
            <w:tcW w:w="0" w:type="auto"/>
          </w:tcPr>
          <w:p w14:paraId="1A908011" w14:textId="77777777" w:rsidR="00310327" w:rsidRDefault="00310327" w:rsidP="00715C90">
            <w:pPr>
              <w:jc w:val="center"/>
              <w:rPr>
                <w:szCs w:val="22"/>
              </w:rPr>
            </w:pPr>
          </w:p>
          <w:p w14:paraId="2CC551CE" w14:textId="77777777" w:rsidR="00BD0792" w:rsidRDefault="00BD0792" w:rsidP="00715C90">
            <w:pPr>
              <w:jc w:val="center"/>
              <w:rPr>
                <w:szCs w:val="22"/>
              </w:rPr>
            </w:pPr>
            <w:r>
              <w:rPr>
                <w:szCs w:val="22"/>
              </w:rPr>
              <w:t>56</w:t>
            </w:r>
          </w:p>
          <w:p w14:paraId="2672DC80" w14:textId="77777777" w:rsidR="00BD0792" w:rsidRDefault="00BD0792" w:rsidP="00715C90">
            <w:pPr>
              <w:jc w:val="center"/>
              <w:rPr>
                <w:szCs w:val="22"/>
              </w:rPr>
            </w:pPr>
            <w:r>
              <w:rPr>
                <w:szCs w:val="22"/>
              </w:rPr>
              <w:t>1396</w:t>
            </w:r>
          </w:p>
          <w:p w14:paraId="2A4176B8" w14:textId="77777777" w:rsidR="00BD0792" w:rsidRDefault="00BD0792" w:rsidP="00715C90">
            <w:pPr>
              <w:jc w:val="center"/>
              <w:rPr>
                <w:szCs w:val="22"/>
              </w:rPr>
            </w:pPr>
            <w:r>
              <w:rPr>
                <w:szCs w:val="22"/>
              </w:rPr>
              <w:t>1434</w:t>
            </w:r>
          </w:p>
          <w:p w14:paraId="2440658D" w14:textId="77777777" w:rsidR="00BD0792" w:rsidRDefault="00BD0792" w:rsidP="00715C90">
            <w:pPr>
              <w:jc w:val="center"/>
              <w:rPr>
                <w:szCs w:val="22"/>
              </w:rPr>
            </w:pPr>
            <w:r>
              <w:rPr>
                <w:szCs w:val="22"/>
              </w:rPr>
              <w:t>1203</w:t>
            </w:r>
          </w:p>
          <w:p w14:paraId="6C96905D" w14:textId="77777777" w:rsidR="00BD0792" w:rsidRDefault="00BD0792" w:rsidP="00715C90">
            <w:pPr>
              <w:jc w:val="center"/>
              <w:rPr>
                <w:szCs w:val="22"/>
              </w:rPr>
            </w:pPr>
            <w:r>
              <w:rPr>
                <w:szCs w:val="22"/>
              </w:rPr>
              <w:t>723</w:t>
            </w:r>
          </w:p>
          <w:p w14:paraId="1AD9E784" w14:textId="67300E8B" w:rsidR="00BD0792" w:rsidRPr="00240505" w:rsidRDefault="00BD0792" w:rsidP="00715C90">
            <w:pPr>
              <w:jc w:val="center"/>
              <w:rPr>
                <w:szCs w:val="22"/>
              </w:rPr>
            </w:pPr>
            <w:r>
              <w:rPr>
                <w:szCs w:val="22"/>
              </w:rPr>
              <w:t>99</w:t>
            </w:r>
          </w:p>
        </w:tc>
        <w:tc>
          <w:tcPr>
            <w:tcW w:w="0" w:type="auto"/>
          </w:tcPr>
          <w:p w14:paraId="4B1B56ED" w14:textId="77777777" w:rsidR="00310327" w:rsidRDefault="00310327" w:rsidP="00715C90">
            <w:pPr>
              <w:jc w:val="center"/>
              <w:rPr>
                <w:szCs w:val="22"/>
              </w:rPr>
            </w:pPr>
          </w:p>
          <w:p w14:paraId="7349FFC2" w14:textId="77777777" w:rsidR="00BD0792" w:rsidRDefault="00BD0792" w:rsidP="00715C90">
            <w:pPr>
              <w:jc w:val="center"/>
              <w:rPr>
                <w:szCs w:val="22"/>
              </w:rPr>
            </w:pPr>
            <w:r>
              <w:rPr>
                <w:szCs w:val="22"/>
              </w:rPr>
              <w:t>14.9</w:t>
            </w:r>
          </w:p>
          <w:p w14:paraId="0E3C4D26" w14:textId="77777777" w:rsidR="00BD0792" w:rsidRDefault="00BD0792" w:rsidP="00715C90">
            <w:pPr>
              <w:jc w:val="center"/>
              <w:rPr>
                <w:szCs w:val="22"/>
              </w:rPr>
            </w:pPr>
            <w:r>
              <w:rPr>
                <w:szCs w:val="22"/>
              </w:rPr>
              <w:t>19.8</w:t>
            </w:r>
          </w:p>
          <w:p w14:paraId="50D185E8" w14:textId="77777777" w:rsidR="00BD0792" w:rsidRDefault="00BD0792" w:rsidP="00715C90">
            <w:pPr>
              <w:jc w:val="center"/>
              <w:rPr>
                <w:szCs w:val="22"/>
              </w:rPr>
            </w:pPr>
            <w:r>
              <w:rPr>
                <w:szCs w:val="22"/>
              </w:rPr>
              <w:t>23.8</w:t>
            </w:r>
          </w:p>
          <w:p w14:paraId="059D6D6A" w14:textId="77777777" w:rsidR="00BD0792" w:rsidRDefault="00BD0792" w:rsidP="00715C90">
            <w:pPr>
              <w:jc w:val="center"/>
              <w:rPr>
                <w:szCs w:val="22"/>
              </w:rPr>
            </w:pPr>
            <w:r>
              <w:rPr>
                <w:szCs w:val="22"/>
              </w:rPr>
              <w:t>25.7</w:t>
            </w:r>
          </w:p>
          <w:p w14:paraId="408AD61B" w14:textId="77777777" w:rsidR="00BD0792" w:rsidRDefault="00BD0792" w:rsidP="00715C90">
            <w:pPr>
              <w:jc w:val="center"/>
              <w:rPr>
                <w:szCs w:val="22"/>
              </w:rPr>
            </w:pPr>
            <w:r>
              <w:rPr>
                <w:szCs w:val="22"/>
              </w:rPr>
              <w:t>25.9</w:t>
            </w:r>
          </w:p>
          <w:p w14:paraId="34938108" w14:textId="65C38721" w:rsidR="00BD0792" w:rsidRPr="00240505" w:rsidRDefault="00BD0792" w:rsidP="00715C90">
            <w:pPr>
              <w:jc w:val="center"/>
              <w:rPr>
                <w:szCs w:val="22"/>
              </w:rPr>
            </w:pPr>
            <w:r>
              <w:rPr>
                <w:szCs w:val="22"/>
              </w:rPr>
              <w:t>24.2</w:t>
            </w:r>
          </w:p>
        </w:tc>
      </w:tr>
      <w:tr w:rsidR="003B0E82" w:rsidRPr="00B03EB6" w14:paraId="416A3B43" w14:textId="77777777" w:rsidTr="003B0E82">
        <w:trPr>
          <w:jc w:val="center"/>
        </w:trPr>
        <w:tc>
          <w:tcPr>
            <w:tcW w:w="4859" w:type="dxa"/>
            <w:gridSpan w:val="3"/>
            <w:shd w:val="clear" w:color="auto" w:fill="000000" w:themeFill="text1"/>
          </w:tcPr>
          <w:p w14:paraId="7AEBC179" w14:textId="2C9179A4" w:rsidR="003B0E82" w:rsidRPr="003B0E82" w:rsidRDefault="003B0E82" w:rsidP="003B0E82">
            <w:pPr>
              <w:jc w:val="center"/>
              <w:rPr>
                <w:b/>
                <w:color w:val="FFFFFF" w:themeColor="background1"/>
                <w:szCs w:val="22"/>
              </w:rPr>
            </w:pPr>
            <w:r w:rsidRPr="003B0E82">
              <w:rPr>
                <w:b/>
                <w:color w:val="FFFFFF" w:themeColor="background1"/>
                <w:szCs w:val="22"/>
              </w:rPr>
              <w:t>Open Health Registry</w:t>
            </w:r>
          </w:p>
        </w:tc>
      </w:tr>
      <w:tr w:rsidR="00715C90" w:rsidRPr="00B03EB6" w14:paraId="588D3979" w14:textId="77777777" w:rsidTr="00993928">
        <w:trPr>
          <w:jc w:val="center"/>
        </w:trPr>
        <w:tc>
          <w:tcPr>
            <w:tcW w:w="4859" w:type="dxa"/>
            <w:gridSpan w:val="3"/>
          </w:tcPr>
          <w:p w14:paraId="5C5F8C10" w14:textId="65DB45D2" w:rsidR="00715C90" w:rsidRPr="00B03EB6" w:rsidRDefault="00ED29D9" w:rsidP="00715C90">
            <w:pPr>
              <w:rPr>
                <w:szCs w:val="22"/>
              </w:rPr>
            </w:pPr>
            <w:r>
              <w:rPr>
                <w:szCs w:val="22"/>
              </w:rPr>
              <w:t>Year 16</w:t>
            </w:r>
          </w:p>
        </w:tc>
      </w:tr>
      <w:tr w:rsidR="00310327" w:rsidRPr="00B03EB6" w14:paraId="6DEAD27F" w14:textId="77777777" w:rsidTr="00856321">
        <w:trPr>
          <w:jc w:val="center"/>
        </w:trPr>
        <w:tc>
          <w:tcPr>
            <w:tcW w:w="0" w:type="auto"/>
          </w:tcPr>
          <w:p w14:paraId="3CE2B3DE" w14:textId="77777777" w:rsidR="00310327" w:rsidRPr="00B03EB6" w:rsidRDefault="00310327" w:rsidP="00715C90">
            <w:pPr>
              <w:rPr>
                <w:szCs w:val="22"/>
              </w:rPr>
            </w:pPr>
            <w:r w:rsidRPr="00B03EB6">
              <w:rPr>
                <w:szCs w:val="22"/>
              </w:rPr>
              <w:t xml:space="preserve">   All dogs</w:t>
            </w:r>
          </w:p>
        </w:tc>
        <w:tc>
          <w:tcPr>
            <w:tcW w:w="0" w:type="auto"/>
          </w:tcPr>
          <w:p w14:paraId="601B2E7A" w14:textId="251AB2FC" w:rsidR="00310327" w:rsidRPr="00B03EB6" w:rsidRDefault="00310327" w:rsidP="00715C90">
            <w:pPr>
              <w:jc w:val="center"/>
              <w:rPr>
                <w:szCs w:val="22"/>
              </w:rPr>
            </w:pPr>
            <w:r>
              <w:rPr>
                <w:szCs w:val="22"/>
              </w:rPr>
              <w:t>2833</w:t>
            </w:r>
          </w:p>
        </w:tc>
        <w:tc>
          <w:tcPr>
            <w:tcW w:w="0" w:type="auto"/>
          </w:tcPr>
          <w:p w14:paraId="0DD2EE91" w14:textId="37C0D9E6" w:rsidR="00310327" w:rsidRPr="00B03EB6" w:rsidRDefault="00310327" w:rsidP="00715C90">
            <w:pPr>
              <w:jc w:val="center"/>
              <w:rPr>
                <w:szCs w:val="22"/>
              </w:rPr>
            </w:pPr>
            <w:r>
              <w:rPr>
                <w:szCs w:val="22"/>
              </w:rPr>
              <w:t>22.4</w:t>
            </w:r>
          </w:p>
        </w:tc>
      </w:tr>
      <w:tr w:rsidR="00715C90" w:rsidRPr="00B03EB6" w14:paraId="0F94E283" w14:textId="77777777" w:rsidTr="00993928">
        <w:trPr>
          <w:jc w:val="center"/>
        </w:trPr>
        <w:tc>
          <w:tcPr>
            <w:tcW w:w="4859" w:type="dxa"/>
            <w:gridSpan w:val="3"/>
            <w:shd w:val="clear" w:color="auto" w:fill="D9D9D9" w:themeFill="background1" w:themeFillShade="D9"/>
          </w:tcPr>
          <w:p w14:paraId="649A53FC" w14:textId="77777777" w:rsidR="00715C90" w:rsidRPr="00B03EB6" w:rsidRDefault="00715C90" w:rsidP="00715C90">
            <w:pPr>
              <w:jc w:val="center"/>
              <w:rPr>
                <w:szCs w:val="22"/>
              </w:rPr>
            </w:pPr>
          </w:p>
        </w:tc>
      </w:tr>
      <w:tr w:rsidR="00310327" w:rsidRPr="00B03EB6" w14:paraId="74DC619D" w14:textId="77777777" w:rsidTr="00856321">
        <w:trPr>
          <w:jc w:val="center"/>
        </w:trPr>
        <w:tc>
          <w:tcPr>
            <w:tcW w:w="0" w:type="auto"/>
          </w:tcPr>
          <w:p w14:paraId="5DC267A5" w14:textId="77777777" w:rsidR="00310327" w:rsidRPr="00B03EB6" w:rsidRDefault="00310327" w:rsidP="00715C90">
            <w:pPr>
              <w:rPr>
                <w:szCs w:val="22"/>
              </w:rPr>
            </w:pPr>
            <w:r w:rsidRPr="00B03EB6">
              <w:rPr>
                <w:szCs w:val="22"/>
              </w:rPr>
              <w:t xml:space="preserve">   UK</w:t>
            </w:r>
          </w:p>
        </w:tc>
        <w:tc>
          <w:tcPr>
            <w:tcW w:w="0" w:type="auto"/>
          </w:tcPr>
          <w:p w14:paraId="060F1DA8" w14:textId="231D6BAE" w:rsidR="00310327" w:rsidRPr="00B03EB6" w:rsidRDefault="00310327" w:rsidP="00715C90">
            <w:pPr>
              <w:jc w:val="center"/>
              <w:rPr>
                <w:szCs w:val="22"/>
              </w:rPr>
            </w:pPr>
            <w:r>
              <w:rPr>
                <w:szCs w:val="22"/>
              </w:rPr>
              <w:t>740</w:t>
            </w:r>
          </w:p>
        </w:tc>
        <w:tc>
          <w:tcPr>
            <w:tcW w:w="0" w:type="auto"/>
          </w:tcPr>
          <w:p w14:paraId="0CF15B0D" w14:textId="1F102E5D" w:rsidR="00310327" w:rsidRPr="00B03EB6" w:rsidRDefault="00310327" w:rsidP="00715C90">
            <w:pPr>
              <w:jc w:val="center"/>
              <w:rPr>
                <w:szCs w:val="22"/>
              </w:rPr>
            </w:pPr>
            <w:r>
              <w:rPr>
                <w:szCs w:val="22"/>
              </w:rPr>
              <w:t>24.1</w:t>
            </w:r>
          </w:p>
        </w:tc>
      </w:tr>
      <w:tr w:rsidR="00310327" w:rsidRPr="00B03EB6" w14:paraId="205B4DE4" w14:textId="77777777" w:rsidTr="00856321">
        <w:trPr>
          <w:jc w:val="center"/>
        </w:trPr>
        <w:tc>
          <w:tcPr>
            <w:tcW w:w="0" w:type="auto"/>
          </w:tcPr>
          <w:p w14:paraId="4599A96A" w14:textId="77777777" w:rsidR="00310327" w:rsidRPr="00B03EB6" w:rsidRDefault="00310327" w:rsidP="00715C90">
            <w:pPr>
              <w:rPr>
                <w:szCs w:val="22"/>
              </w:rPr>
            </w:pPr>
            <w:r w:rsidRPr="00B03EB6">
              <w:rPr>
                <w:szCs w:val="22"/>
              </w:rPr>
              <w:t xml:space="preserve">   USA</w:t>
            </w:r>
          </w:p>
        </w:tc>
        <w:tc>
          <w:tcPr>
            <w:tcW w:w="0" w:type="auto"/>
          </w:tcPr>
          <w:p w14:paraId="33051835" w14:textId="6C47BA53" w:rsidR="00310327" w:rsidRPr="00B03EB6" w:rsidRDefault="00310327" w:rsidP="00715C90">
            <w:pPr>
              <w:jc w:val="center"/>
              <w:rPr>
                <w:szCs w:val="22"/>
              </w:rPr>
            </w:pPr>
            <w:r>
              <w:rPr>
                <w:szCs w:val="22"/>
              </w:rPr>
              <w:t>1013</w:t>
            </w:r>
          </w:p>
        </w:tc>
        <w:tc>
          <w:tcPr>
            <w:tcW w:w="0" w:type="auto"/>
          </w:tcPr>
          <w:p w14:paraId="657E74C8" w14:textId="6BE9B42D" w:rsidR="00310327" w:rsidRPr="00B03EB6" w:rsidRDefault="00310327" w:rsidP="00715C90">
            <w:pPr>
              <w:jc w:val="center"/>
              <w:rPr>
                <w:szCs w:val="22"/>
              </w:rPr>
            </w:pPr>
            <w:r w:rsidRPr="00B03EB6">
              <w:rPr>
                <w:szCs w:val="22"/>
              </w:rPr>
              <w:t>23.1</w:t>
            </w:r>
          </w:p>
        </w:tc>
      </w:tr>
      <w:tr w:rsidR="00310327" w:rsidRPr="00B03EB6" w14:paraId="636ACF17" w14:textId="77777777" w:rsidTr="00856321">
        <w:trPr>
          <w:jc w:val="center"/>
        </w:trPr>
        <w:tc>
          <w:tcPr>
            <w:tcW w:w="0" w:type="auto"/>
          </w:tcPr>
          <w:p w14:paraId="62BF272E" w14:textId="0257C22F" w:rsidR="00310327" w:rsidRPr="00B03EB6" w:rsidRDefault="00310327" w:rsidP="00715C90">
            <w:pPr>
              <w:rPr>
                <w:szCs w:val="22"/>
              </w:rPr>
            </w:pPr>
            <w:r w:rsidRPr="00B03EB6">
              <w:rPr>
                <w:szCs w:val="22"/>
              </w:rPr>
              <w:t xml:space="preserve">   Belgium</w:t>
            </w:r>
          </w:p>
        </w:tc>
        <w:tc>
          <w:tcPr>
            <w:tcW w:w="0" w:type="auto"/>
          </w:tcPr>
          <w:p w14:paraId="5A4EFDEE" w14:textId="7BC1284A" w:rsidR="00310327" w:rsidRPr="00B03EB6" w:rsidRDefault="00310327" w:rsidP="00715C90">
            <w:pPr>
              <w:jc w:val="center"/>
              <w:rPr>
                <w:szCs w:val="22"/>
              </w:rPr>
            </w:pPr>
            <w:r w:rsidRPr="00B03EB6">
              <w:rPr>
                <w:szCs w:val="22"/>
              </w:rPr>
              <w:t>26</w:t>
            </w:r>
          </w:p>
        </w:tc>
        <w:tc>
          <w:tcPr>
            <w:tcW w:w="0" w:type="auto"/>
          </w:tcPr>
          <w:p w14:paraId="237074B8" w14:textId="3C3386F6" w:rsidR="00310327" w:rsidRPr="00B03EB6" w:rsidRDefault="00310327" w:rsidP="00715C90">
            <w:pPr>
              <w:jc w:val="center"/>
              <w:rPr>
                <w:szCs w:val="22"/>
              </w:rPr>
            </w:pPr>
            <w:r w:rsidRPr="00B03EB6">
              <w:rPr>
                <w:szCs w:val="22"/>
              </w:rPr>
              <w:t>22.4</w:t>
            </w:r>
          </w:p>
        </w:tc>
      </w:tr>
      <w:tr w:rsidR="00310327" w:rsidRPr="00B03EB6" w14:paraId="5EBD4F25" w14:textId="77777777" w:rsidTr="00310327">
        <w:trPr>
          <w:jc w:val="center"/>
        </w:trPr>
        <w:tc>
          <w:tcPr>
            <w:tcW w:w="0" w:type="auto"/>
          </w:tcPr>
          <w:p w14:paraId="69C7E6F6" w14:textId="77777777" w:rsidR="00310327" w:rsidRPr="00B03EB6" w:rsidRDefault="00310327" w:rsidP="00715C90">
            <w:pPr>
              <w:rPr>
                <w:szCs w:val="22"/>
              </w:rPr>
            </w:pPr>
            <w:r w:rsidRPr="00B03EB6">
              <w:rPr>
                <w:szCs w:val="22"/>
              </w:rPr>
              <w:t xml:space="preserve">   Canada</w:t>
            </w:r>
          </w:p>
        </w:tc>
        <w:tc>
          <w:tcPr>
            <w:tcW w:w="0" w:type="auto"/>
          </w:tcPr>
          <w:p w14:paraId="34F461FB" w14:textId="5897622D" w:rsidR="00310327" w:rsidRPr="00B03EB6" w:rsidRDefault="00BD0792" w:rsidP="00715C90">
            <w:pPr>
              <w:jc w:val="center"/>
              <w:rPr>
                <w:szCs w:val="22"/>
              </w:rPr>
            </w:pPr>
            <w:r>
              <w:rPr>
                <w:szCs w:val="22"/>
              </w:rPr>
              <w:t>152</w:t>
            </w:r>
          </w:p>
        </w:tc>
        <w:tc>
          <w:tcPr>
            <w:tcW w:w="0" w:type="auto"/>
          </w:tcPr>
          <w:p w14:paraId="1E5FA244" w14:textId="55DBA13D" w:rsidR="00310327" w:rsidRPr="00B03EB6" w:rsidRDefault="00BD0792" w:rsidP="00715C90">
            <w:pPr>
              <w:jc w:val="center"/>
              <w:rPr>
                <w:szCs w:val="22"/>
              </w:rPr>
            </w:pPr>
            <w:r>
              <w:rPr>
                <w:szCs w:val="22"/>
              </w:rPr>
              <w:t>21.7</w:t>
            </w:r>
          </w:p>
        </w:tc>
      </w:tr>
      <w:tr w:rsidR="00310327" w:rsidRPr="00B03EB6" w14:paraId="15BBC799" w14:textId="77777777" w:rsidTr="00310327">
        <w:trPr>
          <w:jc w:val="center"/>
        </w:trPr>
        <w:tc>
          <w:tcPr>
            <w:tcW w:w="0" w:type="auto"/>
          </w:tcPr>
          <w:p w14:paraId="52F4A7D9" w14:textId="38CEA3A7" w:rsidR="00310327" w:rsidRPr="00B03EB6" w:rsidRDefault="00310327" w:rsidP="00715C90">
            <w:pPr>
              <w:rPr>
                <w:szCs w:val="22"/>
              </w:rPr>
            </w:pPr>
            <w:r w:rsidRPr="00B03EB6">
              <w:rPr>
                <w:szCs w:val="22"/>
              </w:rPr>
              <w:t xml:space="preserve">   Czech Republic</w:t>
            </w:r>
          </w:p>
        </w:tc>
        <w:tc>
          <w:tcPr>
            <w:tcW w:w="0" w:type="auto"/>
          </w:tcPr>
          <w:p w14:paraId="0ED80EFF" w14:textId="56BFFE5A" w:rsidR="00310327" w:rsidRPr="00B03EB6" w:rsidRDefault="00310327" w:rsidP="00715C90">
            <w:pPr>
              <w:jc w:val="center"/>
              <w:rPr>
                <w:szCs w:val="22"/>
              </w:rPr>
            </w:pPr>
            <w:r w:rsidRPr="00B03EB6">
              <w:rPr>
                <w:szCs w:val="22"/>
              </w:rPr>
              <w:t>71</w:t>
            </w:r>
          </w:p>
        </w:tc>
        <w:tc>
          <w:tcPr>
            <w:tcW w:w="0" w:type="auto"/>
          </w:tcPr>
          <w:p w14:paraId="11C3F3FA" w14:textId="5A702226" w:rsidR="00310327" w:rsidRPr="00B03EB6" w:rsidRDefault="00310327" w:rsidP="00715C90">
            <w:pPr>
              <w:jc w:val="center"/>
              <w:rPr>
                <w:szCs w:val="22"/>
              </w:rPr>
            </w:pPr>
            <w:r w:rsidRPr="00B03EB6">
              <w:rPr>
                <w:szCs w:val="22"/>
              </w:rPr>
              <w:t>21.7</w:t>
            </w:r>
          </w:p>
        </w:tc>
      </w:tr>
      <w:tr w:rsidR="00310327" w:rsidRPr="00B03EB6" w14:paraId="604547A6" w14:textId="77777777" w:rsidTr="00310327">
        <w:trPr>
          <w:jc w:val="center"/>
        </w:trPr>
        <w:tc>
          <w:tcPr>
            <w:tcW w:w="0" w:type="auto"/>
          </w:tcPr>
          <w:p w14:paraId="3A556BED" w14:textId="77777777" w:rsidR="00310327" w:rsidRPr="00B03EB6" w:rsidRDefault="00310327" w:rsidP="00715C90">
            <w:pPr>
              <w:rPr>
                <w:szCs w:val="22"/>
              </w:rPr>
            </w:pPr>
            <w:r w:rsidRPr="00B03EB6">
              <w:rPr>
                <w:szCs w:val="22"/>
              </w:rPr>
              <w:t xml:space="preserve">   Finland</w:t>
            </w:r>
          </w:p>
        </w:tc>
        <w:tc>
          <w:tcPr>
            <w:tcW w:w="0" w:type="auto"/>
          </w:tcPr>
          <w:p w14:paraId="7A1A4493" w14:textId="6CC68FEA" w:rsidR="00310327" w:rsidRPr="00B03EB6" w:rsidDel="00C97701" w:rsidRDefault="00310327" w:rsidP="00715C90">
            <w:pPr>
              <w:jc w:val="center"/>
              <w:rPr>
                <w:szCs w:val="22"/>
              </w:rPr>
            </w:pPr>
            <w:r w:rsidRPr="00B03EB6">
              <w:rPr>
                <w:szCs w:val="22"/>
              </w:rPr>
              <w:t>52</w:t>
            </w:r>
          </w:p>
        </w:tc>
        <w:tc>
          <w:tcPr>
            <w:tcW w:w="0" w:type="auto"/>
          </w:tcPr>
          <w:p w14:paraId="5CC5C7AB" w14:textId="77777777" w:rsidR="00310327" w:rsidRPr="00B03EB6" w:rsidDel="00C97701" w:rsidRDefault="00310327" w:rsidP="00715C90">
            <w:pPr>
              <w:jc w:val="center"/>
              <w:rPr>
                <w:szCs w:val="22"/>
              </w:rPr>
            </w:pPr>
            <w:r w:rsidRPr="00B03EB6">
              <w:rPr>
                <w:szCs w:val="22"/>
              </w:rPr>
              <w:t>21.6</w:t>
            </w:r>
          </w:p>
        </w:tc>
      </w:tr>
      <w:tr w:rsidR="00310327" w:rsidRPr="00B03EB6" w14:paraId="163A5EE9" w14:textId="77777777" w:rsidTr="00310327">
        <w:trPr>
          <w:jc w:val="center"/>
        </w:trPr>
        <w:tc>
          <w:tcPr>
            <w:tcW w:w="0" w:type="auto"/>
          </w:tcPr>
          <w:p w14:paraId="0B64A161" w14:textId="77777777" w:rsidR="00310327" w:rsidRPr="00B03EB6" w:rsidRDefault="00310327" w:rsidP="00715C90">
            <w:pPr>
              <w:rPr>
                <w:szCs w:val="22"/>
              </w:rPr>
            </w:pPr>
            <w:r w:rsidRPr="00B03EB6">
              <w:rPr>
                <w:szCs w:val="22"/>
              </w:rPr>
              <w:t xml:space="preserve">   Australia</w:t>
            </w:r>
          </w:p>
        </w:tc>
        <w:tc>
          <w:tcPr>
            <w:tcW w:w="0" w:type="auto"/>
          </w:tcPr>
          <w:p w14:paraId="2E8FB3B9" w14:textId="5371BE5A" w:rsidR="00310327" w:rsidRPr="00B03EB6" w:rsidRDefault="00BD0792" w:rsidP="00715C90">
            <w:pPr>
              <w:jc w:val="center"/>
              <w:rPr>
                <w:szCs w:val="22"/>
              </w:rPr>
            </w:pPr>
            <w:r>
              <w:rPr>
                <w:szCs w:val="22"/>
              </w:rPr>
              <w:t>120</w:t>
            </w:r>
          </w:p>
        </w:tc>
        <w:tc>
          <w:tcPr>
            <w:tcW w:w="0" w:type="auto"/>
          </w:tcPr>
          <w:p w14:paraId="59EE7D7F" w14:textId="71ACCA74" w:rsidR="00310327" w:rsidRPr="00B03EB6" w:rsidRDefault="00BD0792" w:rsidP="00715C90">
            <w:pPr>
              <w:jc w:val="center"/>
              <w:rPr>
                <w:szCs w:val="22"/>
              </w:rPr>
            </w:pPr>
            <w:r>
              <w:rPr>
                <w:szCs w:val="22"/>
              </w:rPr>
              <w:t>20.9</w:t>
            </w:r>
          </w:p>
        </w:tc>
      </w:tr>
      <w:tr w:rsidR="00310327" w:rsidRPr="00B03EB6" w14:paraId="57D4EDB1" w14:textId="77777777" w:rsidTr="00310327">
        <w:trPr>
          <w:jc w:val="center"/>
        </w:trPr>
        <w:tc>
          <w:tcPr>
            <w:tcW w:w="0" w:type="auto"/>
          </w:tcPr>
          <w:p w14:paraId="472AA02F" w14:textId="23953567" w:rsidR="00310327" w:rsidRPr="00B03EB6" w:rsidRDefault="00310327" w:rsidP="00715C90">
            <w:pPr>
              <w:rPr>
                <w:szCs w:val="22"/>
              </w:rPr>
            </w:pPr>
            <w:r w:rsidRPr="00B03EB6">
              <w:rPr>
                <w:szCs w:val="22"/>
              </w:rPr>
              <w:t xml:space="preserve">   Germany</w:t>
            </w:r>
          </w:p>
        </w:tc>
        <w:tc>
          <w:tcPr>
            <w:tcW w:w="0" w:type="auto"/>
          </w:tcPr>
          <w:p w14:paraId="49500DAE" w14:textId="0A5AAB55" w:rsidR="00310327" w:rsidRPr="00B03EB6" w:rsidRDefault="00BD0792" w:rsidP="00715C90">
            <w:pPr>
              <w:jc w:val="center"/>
              <w:rPr>
                <w:szCs w:val="22"/>
              </w:rPr>
            </w:pPr>
            <w:r>
              <w:rPr>
                <w:szCs w:val="22"/>
              </w:rPr>
              <w:t>107</w:t>
            </w:r>
          </w:p>
        </w:tc>
        <w:tc>
          <w:tcPr>
            <w:tcW w:w="0" w:type="auto"/>
          </w:tcPr>
          <w:p w14:paraId="1F29A78D" w14:textId="767FCB98" w:rsidR="00310327" w:rsidRPr="00B03EB6" w:rsidRDefault="00BD0792" w:rsidP="00715C90">
            <w:pPr>
              <w:jc w:val="center"/>
              <w:rPr>
                <w:szCs w:val="22"/>
              </w:rPr>
            </w:pPr>
            <w:r>
              <w:rPr>
                <w:szCs w:val="22"/>
              </w:rPr>
              <w:t>20.7</w:t>
            </w:r>
          </w:p>
        </w:tc>
      </w:tr>
      <w:tr w:rsidR="00310327" w:rsidRPr="00B03EB6" w14:paraId="795BF534" w14:textId="77777777" w:rsidTr="00310327">
        <w:trPr>
          <w:jc w:val="center"/>
        </w:trPr>
        <w:tc>
          <w:tcPr>
            <w:tcW w:w="0" w:type="auto"/>
          </w:tcPr>
          <w:p w14:paraId="5857CEC2" w14:textId="77777777" w:rsidR="00310327" w:rsidRPr="00B03EB6" w:rsidRDefault="00310327" w:rsidP="00715C90">
            <w:pPr>
              <w:rPr>
                <w:szCs w:val="22"/>
              </w:rPr>
            </w:pPr>
            <w:r w:rsidRPr="00B03EB6">
              <w:rPr>
                <w:szCs w:val="22"/>
              </w:rPr>
              <w:t xml:space="preserve">   Netherlands</w:t>
            </w:r>
          </w:p>
        </w:tc>
        <w:tc>
          <w:tcPr>
            <w:tcW w:w="0" w:type="auto"/>
          </w:tcPr>
          <w:p w14:paraId="3BA3D892" w14:textId="315369BB" w:rsidR="00310327" w:rsidRPr="00B03EB6" w:rsidRDefault="00BD0792" w:rsidP="00715C90">
            <w:pPr>
              <w:jc w:val="center"/>
              <w:rPr>
                <w:szCs w:val="22"/>
              </w:rPr>
            </w:pPr>
            <w:r>
              <w:rPr>
                <w:szCs w:val="22"/>
              </w:rPr>
              <w:t>279</w:t>
            </w:r>
          </w:p>
        </w:tc>
        <w:tc>
          <w:tcPr>
            <w:tcW w:w="0" w:type="auto"/>
          </w:tcPr>
          <w:p w14:paraId="17B828B1" w14:textId="4D0D885B" w:rsidR="00310327" w:rsidRPr="00B03EB6" w:rsidRDefault="00BD0792" w:rsidP="00715C90">
            <w:pPr>
              <w:jc w:val="center"/>
              <w:rPr>
                <w:szCs w:val="22"/>
              </w:rPr>
            </w:pPr>
            <w:r>
              <w:rPr>
                <w:szCs w:val="22"/>
              </w:rPr>
              <w:t>18.8</w:t>
            </w:r>
          </w:p>
        </w:tc>
      </w:tr>
    </w:tbl>
    <w:p w14:paraId="639EA533" w14:textId="0721C9C4" w:rsidR="0094298D" w:rsidRPr="00B03EB6" w:rsidRDefault="00E06C2B" w:rsidP="00C8541D">
      <w:pPr>
        <w:pStyle w:val="Heading1"/>
      </w:pPr>
      <w:bookmarkStart w:id="143" w:name="_Toc479944101"/>
      <w:r w:rsidRPr="00B03EB6">
        <w:lastRenderedPageBreak/>
        <w:t>Conclusio</w:t>
      </w:r>
      <w:r w:rsidR="00C8541D" w:rsidRPr="00B03EB6">
        <w:t>ns</w:t>
      </w:r>
      <w:bookmarkEnd w:id="143"/>
    </w:p>
    <w:p w14:paraId="708B1400" w14:textId="23FE3A82" w:rsidR="005B5554" w:rsidRDefault="00437FD1" w:rsidP="00C8541D">
      <w:r w:rsidRPr="00B03EB6">
        <w:t xml:space="preserve">There </w:t>
      </w:r>
      <w:r w:rsidR="003B0E82">
        <w:t>only</w:t>
      </w:r>
      <w:r w:rsidR="00C8541D" w:rsidRPr="00B03EB6">
        <w:t xml:space="preserve"> changes</w:t>
      </w:r>
      <w:r w:rsidR="00E75B01" w:rsidRPr="00B03EB6">
        <w:t xml:space="preserve"> from previous years</w:t>
      </w:r>
      <w:r w:rsidR="003B0E82">
        <w:t xml:space="preserve"> is statistical analysis of the average number of pups per litter in the USA (it significantly declined) and inclusion of the AKC stud book dog’s COI values.</w:t>
      </w:r>
    </w:p>
    <w:p w14:paraId="53629509" w14:textId="77777777" w:rsidR="005B5554" w:rsidRDefault="005B5554" w:rsidP="00C8541D"/>
    <w:p w14:paraId="4601F647" w14:textId="74C9E6B0" w:rsidR="00C8541D" w:rsidRPr="00B03EB6" w:rsidRDefault="00C8541D" w:rsidP="00C8541D">
      <w:r w:rsidRPr="00B03EB6">
        <w:t>The predominant health issues continue to be autoimmune diseases</w:t>
      </w:r>
      <w:r w:rsidR="004F2CC6" w:rsidRPr="00B03EB6">
        <w:t xml:space="preserve"> (Addison’s and SLO leading the list)</w:t>
      </w:r>
      <w:r w:rsidRPr="00B03EB6">
        <w:t>, behavioral and temperament issues, endocrine disorders, immu</w:t>
      </w:r>
      <w:r w:rsidR="00896A5A" w:rsidRPr="00B03EB6">
        <w:t>ne mediated</w:t>
      </w:r>
      <w:r w:rsidRPr="00B03EB6">
        <w:t xml:space="preserve"> problems, and cancer.</w:t>
      </w:r>
      <w:r w:rsidR="004F2CC6" w:rsidRPr="00B03EB6">
        <w:t xml:space="preserve">  Reproductive outcome and problems in progeny are similar to that of previous years.</w:t>
      </w:r>
      <w:r w:rsidR="003B0E82">
        <w:t xml:space="preserve">  </w:t>
      </w:r>
      <w:r w:rsidR="004F2CC6" w:rsidRPr="00B03EB6">
        <w:t xml:space="preserve">The distribution of diseases responsible for death at certain ages continues as in previous years.  Cancer deaths are more prevalent in dogs over 8 years of age.  Deaths from autoimmune diseases occur across the age spectrum except for those over 13 years of age.  The lack of necropsy and the large number of unknown causes of death </w:t>
      </w:r>
      <w:r w:rsidR="00437FD1" w:rsidRPr="00B03EB6">
        <w:t xml:space="preserve">gives uncertainty regarding </w:t>
      </w:r>
      <w:r w:rsidR="004A2A7E" w:rsidRPr="00B03EB6">
        <w:t>causes of mortality.</w:t>
      </w:r>
    </w:p>
    <w:p w14:paraId="7AEF7D85" w14:textId="77777777" w:rsidR="004A2A7E" w:rsidRPr="00B03EB6" w:rsidRDefault="004A2A7E" w:rsidP="00C8541D"/>
    <w:p w14:paraId="069EA33F" w14:textId="5FAD4B19" w:rsidR="0089619F" w:rsidRPr="00B03EB6" w:rsidRDefault="005B5554" w:rsidP="00C8541D">
      <w:r>
        <w:t>The OHR needs</w:t>
      </w:r>
      <w:r w:rsidR="004A2A7E" w:rsidRPr="00B03EB6">
        <w:t xml:space="preserve"> as many Beardies</w:t>
      </w:r>
      <w:r w:rsidR="000C5997" w:rsidRPr="00B03EB6">
        <w:t xml:space="preserve"> as possible</w:t>
      </w:r>
      <w:r w:rsidR="004A2A7E" w:rsidRPr="00B03EB6">
        <w:t>, living and dead, to be entered and updated regularly to increase its value as a predictor of emerging health issues, monitor existing ones, and be a useful tool for breeding healthy dogs in future generations.</w:t>
      </w:r>
    </w:p>
    <w:p w14:paraId="5451C9F3" w14:textId="77777777" w:rsidR="004F2CC6" w:rsidRPr="00B03EB6" w:rsidRDefault="004F2CC6" w:rsidP="00C8541D"/>
    <w:p w14:paraId="505939A0" w14:textId="7AD36BA3" w:rsidR="004F2CC6" w:rsidRDefault="00896A5A" w:rsidP="00C8541D">
      <w:r w:rsidRPr="00B03EB6">
        <w:t>BeaCon’s Directors thank everyone who has contribu</w:t>
      </w:r>
      <w:r w:rsidR="003B0E82">
        <w:t>ted to the open health registry.</w:t>
      </w:r>
    </w:p>
    <w:sectPr w:rsidR="004F2CC6" w:rsidSect="002B0072">
      <w:footerReference w:type="default" r:id="rId2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Peg" w:date="2015-04-06T17:04:00Z" w:initials="PKC">
    <w:p w14:paraId="1E4FAC45" w14:textId="429EDA66" w:rsidR="00736182" w:rsidRDefault="00736182">
      <w:pPr>
        <w:pStyle w:val="CommentText"/>
      </w:pPr>
      <w:r>
        <w:rPr>
          <w:rStyle w:val="CommentReference"/>
        </w:rPr>
        <w:annotationRef/>
      </w:r>
      <w:r>
        <w:t>Of?</w:t>
      </w:r>
    </w:p>
  </w:comment>
  <w:comment w:id="40" w:author="Peg" w:date="2015-04-06T17:04:00Z" w:initials="PKC">
    <w:p w14:paraId="5C6C6EE1" w14:textId="654BB8FA" w:rsidR="00736182" w:rsidRDefault="00736182">
      <w:pPr>
        <w:pStyle w:val="CommentText"/>
      </w:pPr>
      <w:r>
        <w:rPr>
          <w:rStyle w:val="CommentReference"/>
        </w:rPr>
        <w:annotationRef/>
      </w:r>
      <w:r>
        <w:t>was done</w:t>
      </w:r>
    </w:p>
  </w:comment>
  <w:comment w:id="79" w:author="Peg" w:date="2015-04-06T17:10:00Z" w:initials="PKC">
    <w:p w14:paraId="64777B20" w14:textId="6EFCC45C" w:rsidR="00736182" w:rsidRDefault="00736182">
      <w:pPr>
        <w:pStyle w:val="CommentText"/>
      </w:pPr>
      <w:r>
        <w:rPr>
          <w:rStyle w:val="CommentReference"/>
        </w:rPr>
        <w:annotationRef/>
      </w:r>
      <w:r>
        <w:t>#</w:t>
      </w:r>
    </w:p>
  </w:comment>
  <w:comment w:id="83" w:author="Peg" w:date="2015-04-06T17:12:00Z" w:initials="PKC">
    <w:p w14:paraId="7205FCB9" w14:textId="086C2C09" w:rsidR="00736182" w:rsidRDefault="00736182">
      <w:pPr>
        <w:pStyle w:val="CommentText"/>
      </w:pPr>
      <w:r>
        <w:rPr>
          <w:rStyle w:val="CommentReference"/>
        </w:rPr>
        <w:annotationRef/>
      </w:r>
      <w:r>
        <w:t># or No.-- you used # earlier</w:t>
      </w:r>
    </w:p>
  </w:comment>
  <w:comment w:id="87" w:author="Peg" w:date="2015-04-06T17:14:00Z" w:initials="PKC">
    <w:p w14:paraId="38E219FB" w14:textId="348690B1" w:rsidR="00736182" w:rsidRDefault="00736182">
      <w:pPr>
        <w:pStyle w:val="CommentText"/>
      </w:pPr>
      <w:r>
        <w:rPr>
          <w:rStyle w:val="CommentReference"/>
        </w:rPr>
        <w:annotationRef/>
      </w:r>
      <w:r>
        <w:t>? yearly until age 5 and then yearly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FAC45" w15:done="0"/>
  <w15:commentEx w15:paraId="5C6C6EE1" w15:done="0"/>
  <w15:commentEx w15:paraId="64777B20" w15:done="0"/>
  <w15:commentEx w15:paraId="7205FCB9" w15:done="0"/>
  <w15:commentEx w15:paraId="38E219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FD1DD" w14:textId="77777777" w:rsidR="003D45B5" w:rsidRDefault="003D45B5">
      <w:r>
        <w:separator/>
      </w:r>
    </w:p>
  </w:endnote>
  <w:endnote w:type="continuationSeparator" w:id="0">
    <w:p w14:paraId="0A375B2D" w14:textId="77777777" w:rsidR="003D45B5" w:rsidRDefault="003D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C372" w14:textId="66D8FBDD" w:rsidR="00736182" w:rsidRDefault="00736182" w:rsidP="00B31DB9">
    <w:pPr>
      <w:pStyle w:val="Footer"/>
      <w:jc w:val="right"/>
    </w:pPr>
    <w:r>
      <w:rPr>
        <w:b/>
        <w:i/>
        <w:sz w:val="20"/>
        <w:szCs w:val="20"/>
      </w:rPr>
      <w:t xml:space="preserve">Year 16 Report for </w:t>
    </w:r>
    <w:r w:rsidRPr="000F64D4">
      <w:rPr>
        <w:b/>
        <w:i/>
        <w:sz w:val="20"/>
        <w:szCs w:val="20"/>
      </w:rPr>
      <w:t>BeaCon Open Health Registry,</w:t>
    </w:r>
    <w:r>
      <w:rPr>
        <w:b/>
        <w:i/>
        <w:sz w:val="20"/>
        <w:szCs w:val="20"/>
      </w:rPr>
      <w:t xml:space="preserve"> April 2017</w:t>
    </w:r>
    <w:r w:rsidRPr="000F64D4">
      <w:rPr>
        <w:b/>
        <w:i/>
        <w:sz w:val="20"/>
        <w:szCs w:val="20"/>
      </w:rPr>
      <w:t xml:space="preserve">.  Page - </w:t>
    </w:r>
    <w:r w:rsidRPr="000F64D4">
      <w:rPr>
        <w:b/>
        <w:i/>
        <w:sz w:val="20"/>
        <w:szCs w:val="20"/>
      </w:rPr>
      <w:fldChar w:fldCharType="begin"/>
    </w:r>
    <w:r w:rsidRPr="000F64D4">
      <w:rPr>
        <w:b/>
        <w:i/>
        <w:sz w:val="20"/>
        <w:szCs w:val="20"/>
      </w:rPr>
      <w:instrText xml:space="preserve"> PAGE </w:instrText>
    </w:r>
    <w:r w:rsidRPr="000F64D4">
      <w:rPr>
        <w:b/>
        <w:i/>
        <w:sz w:val="20"/>
        <w:szCs w:val="20"/>
      </w:rPr>
      <w:fldChar w:fldCharType="separate"/>
    </w:r>
    <w:r w:rsidR="00027F43">
      <w:rPr>
        <w:b/>
        <w:i/>
        <w:noProof/>
        <w:sz w:val="20"/>
        <w:szCs w:val="20"/>
      </w:rPr>
      <w:t>21</w:t>
    </w:r>
    <w:r w:rsidRPr="000F64D4">
      <w:rPr>
        <w:b/>
        <w:i/>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767A" w14:textId="77777777" w:rsidR="003D45B5" w:rsidRDefault="003D45B5">
      <w:r>
        <w:separator/>
      </w:r>
    </w:p>
  </w:footnote>
  <w:footnote w:type="continuationSeparator" w:id="0">
    <w:p w14:paraId="5A74BEE7" w14:textId="77777777" w:rsidR="003D45B5" w:rsidRDefault="003D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557"/>
    <w:multiLevelType w:val="hybridMultilevel"/>
    <w:tmpl w:val="548A9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B608A"/>
    <w:multiLevelType w:val="hybridMultilevel"/>
    <w:tmpl w:val="97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38EE"/>
    <w:multiLevelType w:val="hybridMultilevel"/>
    <w:tmpl w:val="7030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01259"/>
    <w:multiLevelType w:val="hybridMultilevel"/>
    <w:tmpl w:val="27AEB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B0CEA"/>
    <w:multiLevelType w:val="hybridMultilevel"/>
    <w:tmpl w:val="61846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A392D"/>
    <w:multiLevelType w:val="hybridMultilevel"/>
    <w:tmpl w:val="42C2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0DA3"/>
    <w:multiLevelType w:val="hybridMultilevel"/>
    <w:tmpl w:val="99D05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A7A90"/>
    <w:multiLevelType w:val="hybridMultilevel"/>
    <w:tmpl w:val="7DCA2E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CF7603C"/>
    <w:multiLevelType w:val="hybridMultilevel"/>
    <w:tmpl w:val="6E3A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A0749"/>
    <w:multiLevelType w:val="hybridMultilevel"/>
    <w:tmpl w:val="AA5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D376A"/>
    <w:multiLevelType w:val="hybridMultilevel"/>
    <w:tmpl w:val="DAA0B1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63549"/>
    <w:multiLevelType w:val="hybridMultilevel"/>
    <w:tmpl w:val="D706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661C"/>
    <w:multiLevelType w:val="hybridMultilevel"/>
    <w:tmpl w:val="DBA2952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929E5"/>
    <w:multiLevelType w:val="hybridMultilevel"/>
    <w:tmpl w:val="72B40416"/>
    <w:lvl w:ilvl="0" w:tplc="FE5CDA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BAE33F3"/>
    <w:multiLevelType w:val="hybridMultilevel"/>
    <w:tmpl w:val="3DE25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22591"/>
    <w:multiLevelType w:val="hybridMultilevel"/>
    <w:tmpl w:val="E408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D77A8A"/>
    <w:multiLevelType w:val="hybridMultilevel"/>
    <w:tmpl w:val="9CC813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76857"/>
    <w:multiLevelType w:val="hybridMultilevel"/>
    <w:tmpl w:val="40AC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101FE"/>
    <w:multiLevelType w:val="multilevel"/>
    <w:tmpl w:val="5540FC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449115C"/>
    <w:multiLevelType w:val="hybridMultilevel"/>
    <w:tmpl w:val="4396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5534A"/>
    <w:multiLevelType w:val="hybridMultilevel"/>
    <w:tmpl w:val="159E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04E77"/>
    <w:multiLevelType w:val="hybridMultilevel"/>
    <w:tmpl w:val="DDE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B51E1"/>
    <w:multiLevelType w:val="hybridMultilevel"/>
    <w:tmpl w:val="D452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60EF5"/>
    <w:multiLevelType w:val="hybridMultilevel"/>
    <w:tmpl w:val="182C9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33641A"/>
    <w:multiLevelType w:val="hybridMultilevel"/>
    <w:tmpl w:val="B4C2122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F55226"/>
    <w:multiLevelType w:val="hybridMultilevel"/>
    <w:tmpl w:val="93CA1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B22C0"/>
    <w:multiLevelType w:val="hybridMultilevel"/>
    <w:tmpl w:val="9C528E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C812E4E"/>
    <w:multiLevelType w:val="hybridMultilevel"/>
    <w:tmpl w:val="507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E1777"/>
    <w:multiLevelType w:val="hybridMultilevel"/>
    <w:tmpl w:val="CB4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4"/>
  </w:num>
  <w:num w:numId="4">
    <w:abstractNumId w:val="18"/>
  </w:num>
  <w:num w:numId="5">
    <w:abstractNumId w:val="10"/>
  </w:num>
  <w:num w:numId="6">
    <w:abstractNumId w:val="22"/>
  </w:num>
  <w:num w:numId="7">
    <w:abstractNumId w:val="8"/>
  </w:num>
  <w:num w:numId="8">
    <w:abstractNumId w:val="5"/>
  </w:num>
  <w:num w:numId="9">
    <w:abstractNumId w:val="28"/>
  </w:num>
  <w:num w:numId="10">
    <w:abstractNumId w:val="21"/>
  </w:num>
  <w:num w:numId="11">
    <w:abstractNumId w:val="3"/>
  </w:num>
  <w:num w:numId="12">
    <w:abstractNumId w:val="15"/>
  </w:num>
  <w:num w:numId="13">
    <w:abstractNumId w:val="7"/>
  </w:num>
  <w:num w:numId="14">
    <w:abstractNumId w:val="17"/>
  </w:num>
  <w:num w:numId="15">
    <w:abstractNumId w:val="20"/>
  </w:num>
  <w:num w:numId="16">
    <w:abstractNumId w:val="1"/>
  </w:num>
  <w:num w:numId="17">
    <w:abstractNumId w:val="4"/>
  </w:num>
  <w:num w:numId="18">
    <w:abstractNumId w:val="23"/>
  </w:num>
  <w:num w:numId="19">
    <w:abstractNumId w:val="19"/>
  </w:num>
  <w:num w:numId="20">
    <w:abstractNumId w:val="2"/>
  </w:num>
  <w:num w:numId="21">
    <w:abstractNumId w:val="26"/>
  </w:num>
  <w:num w:numId="22">
    <w:abstractNumId w:val="14"/>
  </w:num>
  <w:num w:numId="23">
    <w:abstractNumId w:val="27"/>
  </w:num>
  <w:num w:numId="24">
    <w:abstractNumId w:val="0"/>
  </w:num>
  <w:num w:numId="25">
    <w:abstractNumId w:val="25"/>
  </w:num>
  <w:num w:numId="26">
    <w:abstractNumId w:val="11"/>
  </w:num>
  <w:num w:numId="27">
    <w:abstractNumId w:val="13"/>
  </w:num>
  <w:num w:numId="28">
    <w:abstractNumId w:val="12"/>
  </w:num>
  <w:num w:numId="2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43"/>
    <w:rsid w:val="000026D8"/>
    <w:rsid w:val="00002851"/>
    <w:rsid w:val="000036ED"/>
    <w:rsid w:val="00003F6E"/>
    <w:rsid w:val="00004E9B"/>
    <w:rsid w:val="00005E4A"/>
    <w:rsid w:val="00006DD2"/>
    <w:rsid w:val="00006E14"/>
    <w:rsid w:val="00006E1F"/>
    <w:rsid w:val="000127B9"/>
    <w:rsid w:val="00012FDE"/>
    <w:rsid w:val="000130AD"/>
    <w:rsid w:val="00013F3E"/>
    <w:rsid w:val="0001428B"/>
    <w:rsid w:val="00014633"/>
    <w:rsid w:val="00014E12"/>
    <w:rsid w:val="0001508F"/>
    <w:rsid w:val="000150D8"/>
    <w:rsid w:val="00015EAF"/>
    <w:rsid w:val="0001662D"/>
    <w:rsid w:val="000168EC"/>
    <w:rsid w:val="000169AD"/>
    <w:rsid w:val="00017CAB"/>
    <w:rsid w:val="00023CF6"/>
    <w:rsid w:val="00023DBA"/>
    <w:rsid w:val="00024214"/>
    <w:rsid w:val="00024A32"/>
    <w:rsid w:val="00025B4C"/>
    <w:rsid w:val="00026261"/>
    <w:rsid w:val="00026BAD"/>
    <w:rsid w:val="0002739A"/>
    <w:rsid w:val="00027F43"/>
    <w:rsid w:val="0003052D"/>
    <w:rsid w:val="0003053A"/>
    <w:rsid w:val="00031455"/>
    <w:rsid w:val="00031C9F"/>
    <w:rsid w:val="00032D0F"/>
    <w:rsid w:val="000333D4"/>
    <w:rsid w:val="000338B4"/>
    <w:rsid w:val="000347C6"/>
    <w:rsid w:val="00035AC9"/>
    <w:rsid w:val="00040DD4"/>
    <w:rsid w:val="000423ED"/>
    <w:rsid w:val="00042DB8"/>
    <w:rsid w:val="0004343C"/>
    <w:rsid w:val="000442EC"/>
    <w:rsid w:val="00045AEF"/>
    <w:rsid w:val="00047A3C"/>
    <w:rsid w:val="0005086E"/>
    <w:rsid w:val="00050FF3"/>
    <w:rsid w:val="000512A1"/>
    <w:rsid w:val="00051745"/>
    <w:rsid w:val="00051994"/>
    <w:rsid w:val="0005246B"/>
    <w:rsid w:val="00052C27"/>
    <w:rsid w:val="00053BBD"/>
    <w:rsid w:val="00054D61"/>
    <w:rsid w:val="000558A9"/>
    <w:rsid w:val="00057032"/>
    <w:rsid w:val="00060147"/>
    <w:rsid w:val="00060DD5"/>
    <w:rsid w:val="000619BD"/>
    <w:rsid w:val="00061A3D"/>
    <w:rsid w:val="00061CF5"/>
    <w:rsid w:val="00063EAB"/>
    <w:rsid w:val="00064CCB"/>
    <w:rsid w:val="00065012"/>
    <w:rsid w:val="00065799"/>
    <w:rsid w:val="00066336"/>
    <w:rsid w:val="000701AC"/>
    <w:rsid w:val="00070C51"/>
    <w:rsid w:val="0007138E"/>
    <w:rsid w:val="00072AC7"/>
    <w:rsid w:val="0007303F"/>
    <w:rsid w:val="000757FD"/>
    <w:rsid w:val="00076228"/>
    <w:rsid w:val="0007631C"/>
    <w:rsid w:val="000767E4"/>
    <w:rsid w:val="000771C5"/>
    <w:rsid w:val="00080291"/>
    <w:rsid w:val="000804E7"/>
    <w:rsid w:val="0008068F"/>
    <w:rsid w:val="00081856"/>
    <w:rsid w:val="00083E6D"/>
    <w:rsid w:val="000848C5"/>
    <w:rsid w:val="00084C99"/>
    <w:rsid w:val="00090C4B"/>
    <w:rsid w:val="0009112C"/>
    <w:rsid w:val="000918D7"/>
    <w:rsid w:val="00092B9D"/>
    <w:rsid w:val="0009531C"/>
    <w:rsid w:val="000956D5"/>
    <w:rsid w:val="00096D23"/>
    <w:rsid w:val="000A07CB"/>
    <w:rsid w:val="000A2183"/>
    <w:rsid w:val="000A2212"/>
    <w:rsid w:val="000A535F"/>
    <w:rsid w:val="000A5366"/>
    <w:rsid w:val="000A6086"/>
    <w:rsid w:val="000A7063"/>
    <w:rsid w:val="000B0B9C"/>
    <w:rsid w:val="000B4603"/>
    <w:rsid w:val="000B4C9A"/>
    <w:rsid w:val="000B5E24"/>
    <w:rsid w:val="000B76AA"/>
    <w:rsid w:val="000B7960"/>
    <w:rsid w:val="000B7CA3"/>
    <w:rsid w:val="000C08A4"/>
    <w:rsid w:val="000C2AB7"/>
    <w:rsid w:val="000C3C49"/>
    <w:rsid w:val="000C4B92"/>
    <w:rsid w:val="000C4E21"/>
    <w:rsid w:val="000C4EB2"/>
    <w:rsid w:val="000C516B"/>
    <w:rsid w:val="000C5997"/>
    <w:rsid w:val="000C68F3"/>
    <w:rsid w:val="000C6939"/>
    <w:rsid w:val="000C6D12"/>
    <w:rsid w:val="000C6E55"/>
    <w:rsid w:val="000C6EBF"/>
    <w:rsid w:val="000D2555"/>
    <w:rsid w:val="000D2C8A"/>
    <w:rsid w:val="000D3513"/>
    <w:rsid w:val="000D3A9D"/>
    <w:rsid w:val="000D3BC5"/>
    <w:rsid w:val="000D4780"/>
    <w:rsid w:val="000D5F9C"/>
    <w:rsid w:val="000D6C77"/>
    <w:rsid w:val="000D7FC6"/>
    <w:rsid w:val="000E0300"/>
    <w:rsid w:val="000E1D9E"/>
    <w:rsid w:val="000E38CC"/>
    <w:rsid w:val="000E4DD3"/>
    <w:rsid w:val="000E5846"/>
    <w:rsid w:val="000E5FA1"/>
    <w:rsid w:val="000E669F"/>
    <w:rsid w:val="000E68B0"/>
    <w:rsid w:val="000F08BF"/>
    <w:rsid w:val="000F273F"/>
    <w:rsid w:val="000F3847"/>
    <w:rsid w:val="000F4772"/>
    <w:rsid w:val="000F4C12"/>
    <w:rsid w:val="000F5590"/>
    <w:rsid w:val="000F5FDB"/>
    <w:rsid w:val="000F64D4"/>
    <w:rsid w:val="000F6581"/>
    <w:rsid w:val="000F7980"/>
    <w:rsid w:val="000F7E22"/>
    <w:rsid w:val="00100AF7"/>
    <w:rsid w:val="00102297"/>
    <w:rsid w:val="00102F48"/>
    <w:rsid w:val="00103EC9"/>
    <w:rsid w:val="001042CE"/>
    <w:rsid w:val="00104B88"/>
    <w:rsid w:val="001058EF"/>
    <w:rsid w:val="00105F77"/>
    <w:rsid w:val="0010652E"/>
    <w:rsid w:val="0010670A"/>
    <w:rsid w:val="001076B8"/>
    <w:rsid w:val="00110970"/>
    <w:rsid w:val="00111F23"/>
    <w:rsid w:val="00113462"/>
    <w:rsid w:val="001137C0"/>
    <w:rsid w:val="0011400A"/>
    <w:rsid w:val="001140E5"/>
    <w:rsid w:val="00114E14"/>
    <w:rsid w:val="001164BF"/>
    <w:rsid w:val="001207B1"/>
    <w:rsid w:val="00121366"/>
    <w:rsid w:val="00121590"/>
    <w:rsid w:val="00122894"/>
    <w:rsid w:val="00123001"/>
    <w:rsid w:val="00123EB3"/>
    <w:rsid w:val="001249BC"/>
    <w:rsid w:val="00124CCC"/>
    <w:rsid w:val="0012566D"/>
    <w:rsid w:val="001259D9"/>
    <w:rsid w:val="00126908"/>
    <w:rsid w:val="00126A73"/>
    <w:rsid w:val="00126C79"/>
    <w:rsid w:val="001277D9"/>
    <w:rsid w:val="001302AF"/>
    <w:rsid w:val="0013407E"/>
    <w:rsid w:val="001343CA"/>
    <w:rsid w:val="00135503"/>
    <w:rsid w:val="0013556C"/>
    <w:rsid w:val="00135755"/>
    <w:rsid w:val="00136EE8"/>
    <w:rsid w:val="0013749D"/>
    <w:rsid w:val="00137957"/>
    <w:rsid w:val="0014018B"/>
    <w:rsid w:val="00141A13"/>
    <w:rsid w:val="00143A74"/>
    <w:rsid w:val="001450B0"/>
    <w:rsid w:val="00145845"/>
    <w:rsid w:val="0014662F"/>
    <w:rsid w:val="00146E0B"/>
    <w:rsid w:val="001501FE"/>
    <w:rsid w:val="00150E57"/>
    <w:rsid w:val="001511AB"/>
    <w:rsid w:val="001517DC"/>
    <w:rsid w:val="00152D8C"/>
    <w:rsid w:val="001534FC"/>
    <w:rsid w:val="00155336"/>
    <w:rsid w:val="001560B8"/>
    <w:rsid w:val="00157EB2"/>
    <w:rsid w:val="0016093C"/>
    <w:rsid w:val="00160AFA"/>
    <w:rsid w:val="00161003"/>
    <w:rsid w:val="0016113D"/>
    <w:rsid w:val="001623CE"/>
    <w:rsid w:val="00163CCC"/>
    <w:rsid w:val="0016558B"/>
    <w:rsid w:val="00165EBA"/>
    <w:rsid w:val="0016616B"/>
    <w:rsid w:val="001666CA"/>
    <w:rsid w:val="00166792"/>
    <w:rsid w:val="0016689C"/>
    <w:rsid w:val="00170AC9"/>
    <w:rsid w:val="00171B48"/>
    <w:rsid w:val="001727AB"/>
    <w:rsid w:val="00176EF3"/>
    <w:rsid w:val="001770AB"/>
    <w:rsid w:val="00180640"/>
    <w:rsid w:val="0018097E"/>
    <w:rsid w:val="00181D6E"/>
    <w:rsid w:val="001828A9"/>
    <w:rsid w:val="00183802"/>
    <w:rsid w:val="0018399E"/>
    <w:rsid w:val="00183B74"/>
    <w:rsid w:val="00185CF2"/>
    <w:rsid w:val="001867B6"/>
    <w:rsid w:val="00187A45"/>
    <w:rsid w:val="00192402"/>
    <w:rsid w:val="00195DEA"/>
    <w:rsid w:val="001962EB"/>
    <w:rsid w:val="001A1BD2"/>
    <w:rsid w:val="001A3360"/>
    <w:rsid w:val="001A3D3C"/>
    <w:rsid w:val="001A441C"/>
    <w:rsid w:val="001A5983"/>
    <w:rsid w:val="001A605B"/>
    <w:rsid w:val="001A656B"/>
    <w:rsid w:val="001A77D1"/>
    <w:rsid w:val="001B010A"/>
    <w:rsid w:val="001B06F5"/>
    <w:rsid w:val="001B0C60"/>
    <w:rsid w:val="001B1A79"/>
    <w:rsid w:val="001B2B95"/>
    <w:rsid w:val="001B3051"/>
    <w:rsid w:val="001B3071"/>
    <w:rsid w:val="001B3939"/>
    <w:rsid w:val="001B407B"/>
    <w:rsid w:val="001B454C"/>
    <w:rsid w:val="001B4588"/>
    <w:rsid w:val="001B51D7"/>
    <w:rsid w:val="001B5399"/>
    <w:rsid w:val="001B5EE1"/>
    <w:rsid w:val="001B79E6"/>
    <w:rsid w:val="001B7BA3"/>
    <w:rsid w:val="001C2854"/>
    <w:rsid w:val="001C3608"/>
    <w:rsid w:val="001C55B2"/>
    <w:rsid w:val="001C5A47"/>
    <w:rsid w:val="001C6AD8"/>
    <w:rsid w:val="001C7670"/>
    <w:rsid w:val="001D314B"/>
    <w:rsid w:val="001D4903"/>
    <w:rsid w:val="001D4EC1"/>
    <w:rsid w:val="001E13CE"/>
    <w:rsid w:val="001E14E2"/>
    <w:rsid w:val="001E177A"/>
    <w:rsid w:val="001E24B6"/>
    <w:rsid w:val="001E34A0"/>
    <w:rsid w:val="001E468D"/>
    <w:rsid w:val="001E5113"/>
    <w:rsid w:val="001E7493"/>
    <w:rsid w:val="001E7F8A"/>
    <w:rsid w:val="001F1B1E"/>
    <w:rsid w:val="001F1CD9"/>
    <w:rsid w:val="001F330F"/>
    <w:rsid w:val="001F33FE"/>
    <w:rsid w:val="001F437A"/>
    <w:rsid w:val="001F54D7"/>
    <w:rsid w:val="001F5614"/>
    <w:rsid w:val="001F578D"/>
    <w:rsid w:val="001F5DEB"/>
    <w:rsid w:val="001F6432"/>
    <w:rsid w:val="001F67E0"/>
    <w:rsid w:val="001F6C68"/>
    <w:rsid w:val="001F79E9"/>
    <w:rsid w:val="002013C3"/>
    <w:rsid w:val="00202F3C"/>
    <w:rsid w:val="00203EBB"/>
    <w:rsid w:val="0020440C"/>
    <w:rsid w:val="002052A8"/>
    <w:rsid w:val="002052AB"/>
    <w:rsid w:val="00205D98"/>
    <w:rsid w:val="00206364"/>
    <w:rsid w:val="00207D55"/>
    <w:rsid w:val="002101BE"/>
    <w:rsid w:val="00211E0A"/>
    <w:rsid w:val="00212571"/>
    <w:rsid w:val="00212D28"/>
    <w:rsid w:val="0021509E"/>
    <w:rsid w:val="00215577"/>
    <w:rsid w:val="002171F8"/>
    <w:rsid w:val="0021722E"/>
    <w:rsid w:val="002175B1"/>
    <w:rsid w:val="00221D99"/>
    <w:rsid w:val="00223FEA"/>
    <w:rsid w:val="002247DB"/>
    <w:rsid w:val="0023039E"/>
    <w:rsid w:val="00230B32"/>
    <w:rsid w:val="00230C58"/>
    <w:rsid w:val="00231CCB"/>
    <w:rsid w:val="0023213E"/>
    <w:rsid w:val="002323B3"/>
    <w:rsid w:val="00232519"/>
    <w:rsid w:val="00234598"/>
    <w:rsid w:val="00234772"/>
    <w:rsid w:val="00234A54"/>
    <w:rsid w:val="00237453"/>
    <w:rsid w:val="00240505"/>
    <w:rsid w:val="002409A9"/>
    <w:rsid w:val="00242181"/>
    <w:rsid w:val="002423B9"/>
    <w:rsid w:val="0024537E"/>
    <w:rsid w:val="00245433"/>
    <w:rsid w:val="00245A8D"/>
    <w:rsid w:val="00246293"/>
    <w:rsid w:val="00247286"/>
    <w:rsid w:val="002474E0"/>
    <w:rsid w:val="002527D8"/>
    <w:rsid w:val="00253AD7"/>
    <w:rsid w:val="00253DCB"/>
    <w:rsid w:val="00254DE0"/>
    <w:rsid w:val="00256EEF"/>
    <w:rsid w:val="00257815"/>
    <w:rsid w:val="00262386"/>
    <w:rsid w:val="00262D61"/>
    <w:rsid w:val="00266910"/>
    <w:rsid w:val="00266A47"/>
    <w:rsid w:val="00266DEE"/>
    <w:rsid w:val="00267773"/>
    <w:rsid w:val="0027014E"/>
    <w:rsid w:val="00270C54"/>
    <w:rsid w:val="00271DCE"/>
    <w:rsid w:val="00272944"/>
    <w:rsid w:val="00272C31"/>
    <w:rsid w:val="00272C7D"/>
    <w:rsid w:val="00273390"/>
    <w:rsid w:val="00273721"/>
    <w:rsid w:val="0027620E"/>
    <w:rsid w:val="002766A5"/>
    <w:rsid w:val="00276F16"/>
    <w:rsid w:val="00277E7E"/>
    <w:rsid w:val="00277F5A"/>
    <w:rsid w:val="00283D16"/>
    <w:rsid w:val="00284E96"/>
    <w:rsid w:val="00285620"/>
    <w:rsid w:val="00285908"/>
    <w:rsid w:val="00285C0D"/>
    <w:rsid w:val="002864D3"/>
    <w:rsid w:val="00286A6C"/>
    <w:rsid w:val="00286DA3"/>
    <w:rsid w:val="00290A76"/>
    <w:rsid w:val="00294313"/>
    <w:rsid w:val="0029473F"/>
    <w:rsid w:val="00296E23"/>
    <w:rsid w:val="00297497"/>
    <w:rsid w:val="002A17D5"/>
    <w:rsid w:val="002A31DE"/>
    <w:rsid w:val="002A3638"/>
    <w:rsid w:val="002A3B71"/>
    <w:rsid w:val="002A5510"/>
    <w:rsid w:val="002A5C23"/>
    <w:rsid w:val="002A63AC"/>
    <w:rsid w:val="002A6EF7"/>
    <w:rsid w:val="002B0007"/>
    <w:rsid w:val="002B0072"/>
    <w:rsid w:val="002B0B1B"/>
    <w:rsid w:val="002B1691"/>
    <w:rsid w:val="002B2940"/>
    <w:rsid w:val="002B7AB9"/>
    <w:rsid w:val="002B7BE6"/>
    <w:rsid w:val="002C0501"/>
    <w:rsid w:val="002C0C77"/>
    <w:rsid w:val="002C1507"/>
    <w:rsid w:val="002C1D06"/>
    <w:rsid w:val="002C3BCF"/>
    <w:rsid w:val="002C4648"/>
    <w:rsid w:val="002C4CB8"/>
    <w:rsid w:val="002C5C1B"/>
    <w:rsid w:val="002C5DCF"/>
    <w:rsid w:val="002C719F"/>
    <w:rsid w:val="002D0AB8"/>
    <w:rsid w:val="002D178E"/>
    <w:rsid w:val="002D3908"/>
    <w:rsid w:val="002D4C17"/>
    <w:rsid w:val="002E0222"/>
    <w:rsid w:val="002E0266"/>
    <w:rsid w:val="002E02EA"/>
    <w:rsid w:val="002E1349"/>
    <w:rsid w:val="002E151C"/>
    <w:rsid w:val="002E1D95"/>
    <w:rsid w:val="002E28CE"/>
    <w:rsid w:val="002E3179"/>
    <w:rsid w:val="002E367B"/>
    <w:rsid w:val="002E3691"/>
    <w:rsid w:val="002E4216"/>
    <w:rsid w:val="002E4D1D"/>
    <w:rsid w:val="002E674F"/>
    <w:rsid w:val="002F0B23"/>
    <w:rsid w:val="002F142A"/>
    <w:rsid w:val="002F2880"/>
    <w:rsid w:val="002F457B"/>
    <w:rsid w:val="002F7D45"/>
    <w:rsid w:val="00300011"/>
    <w:rsid w:val="003014B5"/>
    <w:rsid w:val="00301809"/>
    <w:rsid w:val="00301834"/>
    <w:rsid w:val="0030456D"/>
    <w:rsid w:val="00304591"/>
    <w:rsid w:val="003048CE"/>
    <w:rsid w:val="003058FD"/>
    <w:rsid w:val="003067EB"/>
    <w:rsid w:val="00306DEB"/>
    <w:rsid w:val="003079C1"/>
    <w:rsid w:val="00310327"/>
    <w:rsid w:val="003111F7"/>
    <w:rsid w:val="00311FC6"/>
    <w:rsid w:val="00312F1C"/>
    <w:rsid w:val="0031397A"/>
    <w:rsid w:val="00313CAC"/>
    <w:rsid w:val="00314372"/>
    <w:rsid w:val="00314F3F"/>
    <w:rsid w:val="00315F83"/>
    <w:rsid w:val="00317F2F"/>
    <w:rsid w:val="00320C9B"/>
    <w:rsid w:val="0032101B"/>
    <w:rsid w:val="00321AE5"/>
    <w:rsid w:val="00321E3A"/>
    <w:rsid w:val="00321FC3"/>
    <w:rsid w:val="00322466"/>
    <w:rsid w:val="00322658"/>
    <w:rsid w:val="00322D2A"/>
    <w:rsid w:val="00324740"/>
    <w:rsid w:val="00326CB4"/>
    <w:rsid w:val="003316B1"/>
    <w:rsid w:val="00331EF3"/>
    <w:rsid w:val="003323B9"/>
    <w:rsid w:val="0033316F"/>
    <w:rsid w:val="003341DA"/>
    <w:rsid w:val="00336064"/>
    <w:rsid w:val="003367A2"/>
    <w:rsid w:val="00336AC2"/>
    <w:rsid w:val="003374C4"/>
    <w:rsid w:val="003376E2"/>
    <w:rsid w:val="0034117D"/>
    <w:rsid w:val="00342166"/>
    <w:rsid w:val="00344A91"/>
    <w:rsid w:val="00344EB1"/>
    <w:rsid w:val="00345558"/>
    <w:rsid w:val="00345AE2"/>
    <w:rsid w:val="003508BE"/>
    <w:rsid w:val="00350B70"/>
    <w:rsid w:val="00351162"/>
    <w:rsid w:val="003515DD"/>
    <w:rsid w:val="00351F7F"/>
    <w:rsid w:val="003520CA"/>
    <w:rsid w:val="00356192"/>
    <w:rsid w:val="00360DAD"/>
    <w:rsid w:val="00360ED8"/>
    <w:rsid w:val="00361DBD"/>
    <w:rsid w:val="00362829"/>
    <w:rsid w:val="003639AE"/>
    <w:rsid w:val="003640BE"/>
    <w:rsid w:val="003646A4"/>
    <w:rsid w:val="00364C2D"/>
    <w:rsid w:val="00366A12"/>
    <w:rsid w:val="00370EEB"/>
    <w:rsid w:val="00370FE8"/>
    <w:rsid w:val="00371528"/>
    <w:rsid w:val="00371A1A"/>
    <w:rsid w:val="00373D95"/>
    <w:rsid w:val="00374098"/>
    <w:rsid w:val="00375FDD"/>
    <w:rsid w:val="00376602"/>
    <w:rsid w:val="00376830"/>
    <w:rsid w:val="00376AB1"/>
    <w:rsid w:val="00376FF6"/>
    <w:rsid w:val="00380522"/>
    <w:rsid w:val="003832E8"/>
    <w:rsid w:val="003840D3"/>
    <w:rsid w:val="00385ED5"/>
    <w:rsid w:val="00386295"/>
    <w:rsid w:val="00387814"/>
    <w:rsid w:val="00390E7C"/>
    <w:rsid w:val="00391435"/>
    <w:rsid w:val="003924C8"/>
    <w:rsid w:val="00392B4A"/>
    <w:rsid w:val="00393062"/>
    <w:rsid w:val="003943E5"/>
    <w:rsid w:val="00394880"/>
    <w:rsid w:val="00394F27"/>
    <w:rsid w:val="003954B8"/>
    <w:rsid w:val="00395676"/>
    <w:rsid w:val="003956C9"/>
    <w:rsid w:val="00397481"/>
    <w:rsid w:val="00397610"/>
    <w:rsid w:val="00397F09"/>
    <w:rsid w:val="003A025F"/>
    <w:rsid w:val="003A03F1"/>
    <w:rsid w:val="003A0DA8"/>
    <w:rsid w:val="003A175D"/>
    <w:rsid w:val="003A1C3D"/>
    <w:rsid w:val="003A3691"/>
    <w:rsid w:val="003A3AC6"/>
    <w:rsid w:val="003A53EF"/>
    <w:rsid w:val="003A6151"/>
    <w:rsid w:val="003B0E82"/>
    <w:rsid w:val="003B1BC9"/>
    <w:rsid w:val="003B2250"/>
    <w:rsid w:val="003B26E5"/>
    <w:rsid w:val="003B27C1"/>
    <w:rsid w:val="003B39DB"/>
    <w:rsid w:val="003B462C"/>
    <w:rsid w:val="003B64E6"/>
    <w:rsid w:val="003B65CF"/>
    <w:rsid w:val="003B7ED9"/>
    <w:rsid w:val="003C1081"/>
    <w:rsid w:val="003C10D2"/>
    <w:rsid w:val="003C3194"/>
    <w:rsid w:val="003C4AF6"/>
    <w:rsid w:val="003C5D30"/>
    <w:rsid w:val="003C643E"/>
    <w:rsid w:val="003C646E"/>
    <w:rsid w:val="003C6F17"/>
    <w:rsid w:val="003C708F"/>
    <w:rsid w:val="003D06F8"/>
    <w:rsid w:val="003D21C6"/>
    <w:rsid w:val="003D33C7"/>
    <w:rsid w:val="003D3E6C"/>
    <w:rsid w:val="003D45B5"/>
    <w:rsid w:val="003D46EC"/>
    <w:rsid w:val="003D5426"/>
    <w:rsid w:val="003D621E"/>
    <w:rsid w:val="003D6DD1"/>
    <w:rsid w:val="003D7326"/>
    <w:rsid w:val="003D7485"/>
    <w:rsid w:val="003D7960"/>
    <w:rsid w:val="003E0726"/>
    <w:rsid w:val="003E0814"/>
    <w:rsid w:val="003E0B38"/>
    <w:rsid w:val="003E0BFF"/>
    <w:rsid w:val="003E13DC"/>
    <w:rsid w:val="003E2C40"/>
    <w:rsid w:val="003E3190"/>
    <w:rsid w:val="003E37F0"/>
    <w:rsid w:val="003E39AF"/>
    <w:rsid w:val="003E457C"/>
    <w:rsid w:val="003E4A1D"/>
    <w:rsid w:val="003E5C8E"/>
    <w:rsid w:val="003E695A"/>
    <w:rsid w:val="003E6CF2"/>
    <w:rsid w:val="003F01E1"/>
    <w:rsid w:val="003F14CB"/>
    <w:rsid w:val="003F3250"/>
    <w:rsid w:val="003F3D32"/>
    <w:rsid w:val="003F495F"/>
    <w:rsid w:val="003F4B27"/>
    <w:rsid w:val="003F591B"/>
    <w:rsid w:val="003F5E12"/>
    <w:rsid w:val="003F6281"/>
    <w:rsid w:val="003F6D21"/>
    <w:rsid w:val="003F6DB6"/>
    <w:rsid w:val="0040002B"/>
    <w:rsid w:val="00400111"/>
    <w:rsid w:val="0040066E"/>
    <w:rsid w:val="004009FC"/>
    <w:rsid w:val="0040165F"/>
    <w:rsid w:val="00401E1F"/>
    <w:rsid w:val="00401F37"/>
    <w:rsid w:val="00402101"/>
    <w:rsid w:val="0040248A"/>
    <w:rsid w:val="004028C8"/>
    <w:rsid w:val="00402F85"/>
    <w:rsid w:val="00404586"/>
    <w:rsid w:val="00404C81"/>
    <w:rsid w:val="004073CD"/>
    <w:rsid w:val="00411911"/>
    <w:rsid w:val="0041246E"/>
    <w:rsid w:val="0041251A"/>
    <w:rsid w:val="004128F8"/>
    <w:rsid w:val="00413052"/>
    <w:rsid w:val="0041383D"/>
    <w:rsid w:val="00413ECA"/>
    <w:rsid w:val="00414806"/>
    <w:rsid w:val="0041523A"/>
    <w:rsid w:val="004154EA"/>
    <w:rsid w:val="004161BE"/>
    <w:rsid w:val="004168B4"/>
    <w:rsid w:val="00416E6F"/>
    <w:rsid w:val="00420A2A"/>
    <w:rsid w:val="00421451"/>
    <w:rsid w:val="0042174A"/>
    <w:rsid w:val="00423344"/>
    <w:rsid w:val="00423A5E"/>
    <w:rsid w:val="00423BBF"/>
    <w:rsid w:val="004249E2"/>
    <w:rsid w:val="004250B5"/>
    <w:rsid w:val="00425BD8"/>
    <w:rsid w:val="00426557"/>
    <w:rsid w:val="0042662D"/>
    <w:rsid w:val="00427178"/>
    <w:rsid w:val="004274BF"/>
    <w:rsid w:val="004276E3"/>
    <w:rsid w:val="00427DBB"/>
    <w:rsid w:val="004303A7"/>
    <w:rsid w:val="0043108D"/>
    <w:rsid w:val="004313D3"/>
    <w:rsid w:val="00431CC8"/>
    <w:rsid w:val="0043285F"/>
    <w:rsid w:val="004342A2"/>
    <w:rsid w:val="00434B3E"/>
    <w:rsid w:val="00435861"/>
    <w:rsid w:val="00436257"/>
    <w:rsid w:val="00436701"/>
    <w:rsid w:val="00437FD1"/>
    <w:rsid w:val="0044002D"/>
    <w:rsid w:val="00440600"/>
    <w:rsid w:val="00441137"/>
    <w:rsid w:val="004425D4"/>
    <w:rsid w:val="004425FA"/>
    <w:rsid w:val="00443C54"/>
    <w:rsid w:val="00443CB8"/>
    <w:rsid w:val="00444406"/>
    <w:rsid w:val="00444A3A"/>
    <w:rsid w:val="004458EC"/>
    <w:rsid w:val="00446301"/>
    <w:rsid w:val="00446383"/>
    <w:rsid w:val="00450BE2"/>
    <w:rsid w:val="00451669"/>
    <w:rsid w:val="004520B8"/>
    <w:rsid w:val="004527C1"/>
    <w:rsid w:val="00452FAA"/>
    <w:rsid w:val="00453655"/>
    <w:rsid w:val="00454B5F"/>
    <w:rsid w:val="004552CD"/>
    <w:rsid w:val="00456569"/>
    <w:rsid w:val="0045769E"/>
    <w:rsid w:val="004576DC"/>
    <w:rsid w:val="0046043E"/>
    <w:rsid w:val="00460676"/>
    <w:rsid w:val="0046478B"/>
    <w:rsid w:val="00464DD3"/>
    <w:rsid w:val="00465114"/>
    <w:rsid w:val="004651EC"/>
    <w:rsid w:val="00465C75"/>
    <w:rsid w:val="004664C1"/>
    <w:rsid w:val="00466F08"/>
    <w:rsid w:val="00467190"/>
    <w:rsid w:val="00470ABB"/>
    <w:rsid w:val="00470C58"/>
    <w:rsid w:val="00470D36"/>
    <w:rsid w:val="004719EE"/>
    <w:rsid w:val="00471BA1"/>
    <w:rsid w:val="0047239F"/>
    <w:rsid w:val="004731E4"/>
    <w:rsid w:val="004736CD"/>
    <w:rsid w:val="00473A7B"/>
    <w:rsid w:val="00476D0B"/>
    <w:rsid w:val="00480BF8"/>
    <w:rsid w:val="00483111"/>
    <w:rsid w:val="004831D6"/>
    <w:rsid w:val="00483275"/>
    <w:rsid w:val="004856C2"/>
    <w:rsid w:val="0048608A"/>
    <w:rsid w:val="004863ED"/>
    <w:rsid w:val="00486CDA"/>
    <w:rsid w:val="00487587"/>
    <w:rsid w:val="00490AED"/>
    <w:rsid w:val="00491037"/>
    <w:rsid w:val="004927F8"/>
    <w:rsid w:val="00492A84"/>
    <w:rsid w:val="00494108"/>
    <w:rsid w:val="00494BD0"/>
    <w:rsid w:val="00494DF1"/>
    <w:rsid w:val="0049563B"/>
    <w:rsid w:val="00495645"/>
    <w:rsid w:val="00495D48"/>
    <w:rsid w:val="00497C8E"/>
    <w:rsid w:val="004A0AEE"/>
    <w:rsid w:val="004A1DDE"/>
    <w:rsid w:val="004A2755"/>
    <w:rsid w:val="004A2A7E"/>
    <w:rsid w:val="004A2CE0"/>
    <w:rsid w:val="004A344F"/>
    <w:rsid w:val="004A3469"/>
    <w:rsid w:val="004A3E44"/>
    <w:rsid w:val="004A43D4"/>
    <w:rsid w:val="004A4F49"/>
    <w:rsid w:val="004A60D8"/>
    <w:rsid w:val="004A7E21"/>
    <w:rsid w:val="004B05E7"/>
    <w:rsid w:val="004B0FAD"/>
    <w:rsid w:val="004B111A"/>
    <w:rsid w:val="004B3992"/>
    <w:rsid w:val="004B52AD"/>
    <w:rsid w:val="004B757D"/>
    <w:rsid w:val="004B7F25"/>
    <w:rsid w:val="004C05ED"/>
    <w:rsid w:val="004C1074"/>
    <w:rsid w:val="004C157D"/>
    <w:rsid w:val="004C22AC"/>
    <w:rsid w:val="004C2320"/>
    <w:rsid w:val="004C23C3"/>
    <w:rsid w:val="004C29AE"/>
    <w:rsid w:val="004C309C"/>
    <w:rsid w:val="004C4C3B"/>
    <w:rsid w:val="004C59E2"/>
    <w:rsid w:val="004C66AA"/>
    <w:rsid w:val="004C7DC3"/>
    <w:rsid w:val="004D0581"/>
    <w:rsid w:val="004D218D"/>
    <w:rsid w:val="004D2493"/>
    <w:rsid w:val="004D26EB"/>
    <w:rsid w:val="004D3CDE"/>
    <w:rsid w:val="004D4337"/>
    <w:rsid w:val="004D48B1"/>
    <w:rsid w:val="004D518B"/>
    <w:rsid w:val="004D5C88"/>
    <w:rsid w:val="004E0A47"/>
    <w:rsid w:val="004E0A9C"/>
    <w:rsid w:val="004E0EA4"/>
    <w:rsid w:val="004E16C3"/>
    <w:rsid w:val="004E241F"/>
    <w:rsid w:val="004E3ABE"/>
    <w:rsid w:val="004E53FB"/>
    <w:rsid w:val="004E5A80"/>
    <w:rsid w:val="004E6CCF"/>
    <w:rsid w:val="004F0F46"/>
    <w:rsid w:val="004F1717"/>
    <w:rsid w:val="004F1B22"/>
    <w:rsid w:val="004F2CC6"/>
    <w:rsid w:val="004F2ED7"/>
    <w:rsid w:val="004F4704"/>
    <w:rsid w:val="004F6659"/>
    <w:rsid w:val="00502075"/>
    <w:rsid w:val="005029F6"/>
    <w:rsid w:val="0050302F"/>
    <w:rsid w:val="005041AA"/>
    <w:rsid w:val="0050722C"/>
    <w:rsid w:val="00507AEB"/>
    <w:rsid w:val="00507BBC"/>
    <w:rsid w:val="00510695"/>
    <w:rsid w:val="00510F17"/>
    <w:rsid w:val="00512338"/>
    <w:rsid w:val="0051387B"/>
    <w:rsid w:val="00513AAC"/>
    <w:rsid w:val="005146AD"/>
    <w:rsid w:val="0051518C"/>
    <w:rsid w:val="00515AB3"/>
    <w:rsid w:val="00517732"/>
    <w:rsid w:val="0052019C"/>
    <w:rsid w:val="00520D5B"/>
    <w:rsid w:val="0052207F"/>
    <w:rsid w:val="00523586"/>
    <w:rsid w:val="00524F38"/>
    <w:rsid w:val="00525B84"/>
    <w:rsid w:val="00535E05"/>
    <w:rsid w:val="00536208"/>
    <w:rsid w:val="00540E19"/>
    <w:rsid w:val="00542220"/>
    <w:rsid w:val="00542B3E"/>
    <w:rsid w:val="005434C9"/>
    <w:rsid w:val="00544B86"/>
    <w:rsid w:val="0054573E"/>
    <w:rsid w:val="00550ADC"/>
    <w:rsid w:val="00552E3B"/>
    <w:rsid w:val="00553609"/>
    <w:rsid w:val="00553EB1"/>
    <w:rsid w:val="00554CFA"/>
    <w:rsid w:val="00554DEB"/>
    <w:rsid w:val="0056024E"/>
    <w:rsid w:val="005605D7"/>
    <w:rsid w:val="00561ADD"/>
    <w:rsid w:val="005629D0"/>
    <w:rsid w:val="00562E4C"/>
    <w:rsid w:val="00565CBD"/>
    <w:rsid w:val="00566245"/>
    <w:rsid w:val="005662C4"/>
    <w:rsid w:val="00567517"/>
    <w:rsid w:val="00567548"/>
    <w:rsid w:val="00575898"/>
    <w:rsid w:val="0057594B"/>
    <w:rsid w:val="00575F2B"/>
    <w:rsid w:val="00577E37"/>
    <w:rsid w:val="00583CA6"/>
    <w:rsid w:val="00584FDB"/>
    <w:rsid w:val="0058604F"/>
    <w:rsid w:val="005865F1"/>
    <w:rsid w:val="00586E06"/>
    <w:rsid w:val="005915F1"/>
    <w:rsid w:val="0059241A"/>
    <w:rsid w:val="00593A23"/>
    <w:rsid w:val="005941BA"/>
    <w:rsid w:val="0059539C"/>
    <w:rsid w:val="00595A04"/>
    <w:rsid w:val="00595C09"/>
    <w:rsid w:val="00596B35"/>
    <w:rsid w:val="00596F61"/>
    <w:rsid w:val="00597384"/>
    <w:rsid w:val="00597C26"/>
    <w:rsid w:val="005A339B"/>
    <w:rsid w:val="005A3856"/>
    <w:rsid w:val="005A3F62"/>
    <w:rsid w:val="005A402F"/>
    <w:rsid w:val="005A40C7"/>
    <w:rsid w:val="005A4273"/>
    <w:rsid w:val="005B05C8"/>
    <w:rsid w:val="005B0DA2"/>
    <w:rsid w:val="005B1B45"/>
    <w:rsid w:val="005B2640"/>
    <w:rsid w:val="005B397B"/>
    <w:rsid w:val="005B5554"/>
    <w:rsid w:val="005B7069"/>
    <w:rsid w:val="005C15E3"/>
    <w:rsid w:val="005C1E41"/>
    <w:rsid w:val="005C4EC6"/>
    <w:rsid w:val="005D033C"/>
    <w:rsid w:val="005D132E"/>
    <w:rsid w:val="005D1458"/>
    <w:rsid w:val="005D1E58"/>
    <w:rsid w:val="005D41C0"/>
    <w:rsid w:val="005D5DC0"/>
    <w:rsid w:val="005D797E"/>
    <w:rsid w:val="005E0BF2"/>
    <w:rsid w:val="005E0DA4"/>
    <w:rsid w:val="005E11D8"/>
    <w:rsid w:val="005E16AE"/>
    <w:rsid w:val="005E18C3"/>
    <w:rsid w:val="005E22E0"/>
    <w:rsid w:val="005E504C"/>
    <w:rsid w:val="005E5B06"/>
    <w:rsid w:val="005E5C42"/>
    <w:rsid w:val="005F03D8"/>
    <w:rsid w:val="005F048C"/>
    <w:rsid w:val="005F05E2"/>
    <w:rsid w:val="005F2132"/>
    <w:rsid w:val="005F2C11"/>
    <w:rsid w:val="005F31EF"/>
    <w:rsid w:val="005F73A6"/>
    <w:rsid w:val="005F7AB5"/>
    <w:rsid w:val="005F7C7B"/>
    <w:rsid w:val="005F7F45"/>
    <w:rsid w:val="006005B5"/>
    <w:rsid w:val="00600ECF"/>
    <w:rsid w:val="00600F2B"/>
    <w:rsid w:val="006016A5"/>
    <w:rsid w:val="00601F46"/>
    <w:rsid w:val="00603AAA"/>
    <w:rsid w:val="00603F4F"/>
    <w:rsid w:val="00607531"/>
    <w:rsid w:val="0060783B"/>
    <w:rsid w:val="00610205"/>
    <w:rsid w:val="0061114F"/>
    <w:rsid w:val="0061301C"/>
    <w:rsid w:val="00613D5C"/>
    <w:rsid w:val="00614220"/>
    <w:rsid w:val="00615B50"/>
    <w:rsid w:val="00623E9D"/>
    <w:rsid w:val="00624CAD"/>
    <w:rsid w:val="00625C75"/>
    <w:rsid w:val="00626CB6"/>
    <w:rsid w:val="0062732A"/>
    <w:rsid w:val="00630E23"/>
    <w:rsid w:val="00632EB8"/>
    <w:rsid w:val="00634496"/>
    <w:rsid w:val="00635B40"/>
    <w:rsid w:val="00637AD4"/>
    <w:rsid w:val="00640A5B"/>
    <w:rsid w:val="00640CE1"/>
    <w:rsid w:val="00641AB1"/>
    <w:rsid w:val="00643CFE"/>
    <w:rsid w:val="00643D68"/>
    <w:rsid w:val="0064408F"/>
    <w:rsid w:val="006455BF"/>
    <w:rsid w:val="00645D79"/>
    <w:rsid w:val="0064640F"/>
    <w:rsid w:val="00646454"/>
    <w:rsid w:val="00646C53"/>
    <w:rsid w:val="00646F80"/>
    <w:rsid w:val="00647AD7"/>
    <w:rsid w:val="006504FC"/>
    <w:rsid w:val="00651776"/>
    <w:rsid w:val="00651CD2"/>
    <w:rsid w:val="00652E41"/>
    <w:rsid w:val="00654531"/>
    <w:rsid w:val="00654E4C"/>
    <w:rsid w:val="0065529F"/>
    <w:rsid w:val="006553A3"/>
    <w:rsid w:val="00655A55"/>
    <w:rsid w:val="0065699F"/>
    <w:rsid w:val="00657154"/>
    <w:rsid w:val="00657A55"/>
    <w:rsid w:val="00657F65"/>
    <w:rsid w:val="0066225B"/>
    <w:rsid w:val="0066331B"/>
    <w:rsid w:val="0066383E"/>
    <w:rsid w:val="006644AC"/>
    <w:rsid w:val="00665A75"/>
    <w:rsid w:val="00670955"/>
    <w:rsid w:val="00670979"/>
    <w:rsid w:val="00670B31"/>
    <w:rsid w:val="00673931"/>
    <w:rsid w:val="00673D64"/>
    <w:rsid w:val="00674EE4"/>
    <w:rsid w:val="00675124"/>
    <w:rsid w:val="006752E5"/>
    <w:rsid w:val="00675400"/>
    <w:rsid w:val="0068021F"/>
    <w:rsid w:val="00680C2E"/>
    <w:rsid w:val="0068329E"/>
    <w:rsid w:val="006856F7"/>
    <w:rsid w:val="0068694C"/>
    <w:rsid w:val="00686C3C"/>
    <w:rsid w:val="00686D8C"/>
    <w:rsid w:val="00686E66"/>
    <w:rsid w:val="00690118"/>
    <w:rsid w:val="00690CA3"/>
    <w:rsid w:val="00691514"/>
    <w:rsid w:val="006926B9"/>
    <w:rsid w:val="00692C48"/>
    <w:rsid w:val="00693F3A"/>
    <w:rsid w:val="006944AB"/>
    <w:rsid w:val="00694A0B"/>
    <w:rsid w:val="00694EB0"/>
    <w:rsid w:val="006955EE"/>
    <w:rsid w:val="00695A49"/>
    <w:rsid w:val="0069659B"/>
    <w:rsid w:val="006968D1"/>
    <w:rsid w:val="006A0D3C"/>
    <w:rsid w:val="006A16AE"/>
    <w:rsid w:val="006A17CE"/>
    <w:rsid w:val="006A1A5F"/>
    <w:rsid w:val="006A2564"/>
    <w:rsid w:val="006A29BF"/>
    <w:rsid w:val="006A3521"/>
    <w:rsid w:val="006A3AB7"/>
    <w:rsid w:val="006A3AC3"/>
    <w:rsid w:val="006A3B62"/>
    <w:rsid w:val="006A3F14"/>
    <w:rsid w:val="006A502A"/>
    <w:rsid w:val="006A627A"/>
    <w:rsid w:val="006A62FE"/>
    <w:rsid w:val="006A641F"/>
    <w:rsid w:val="006A69E6"/>
    <w:rsid w:val="006A7566"/>
    <w:rsid w:val="006B0E6B"/>
    <w:rsid w:val="006B1A0B"/>
    <w:rsid w:val="006B2DE6"/>
    <w:rsid w:val="006B5052"/>
    <w:rsid w:val="006B536D"/>
    <w:rsid w:val="006B5D8A"/>
    <w:rsid w:val="006B69D0"/>
    <w:rsid w:val="006B7236"/>
    <w:rsid w:val="006B72AD"/>
    <w:rsid w:val="006C5CB0"/>
    <w:rsid w:val="006C68A9"/>
    <w:rsid w:val="006C748A"/>
    <w:rsid w:val="006D086B"/>
    <w:rsid w:val="006D17EA"/>
    <w:rsid w:val="006D21C2"/>
    <w:rsid w:val="006D24A1"/>
    <w:rsid w:val="006D3323"/>
    <w:rsid w:val="006D35C9"/>
    <w:rsid w:val="006D3F28"/>
    <w:rsid w:val="006D46E5"/>
    <w:rsid w:val="006D492A"/>
    <w:rsid w:val="006D4B80"/>
    <w:rsid w:val="006D4CA6"/>
    <w:rsid w:val="006D4D4D"/>
    <w:rsid w:val="006D4FD9"/>
    <w:rsid w:val="006D6FD4"/>
    <w:rsid w:val="006D72D7"/>
    <w:rsid w:val="006E1080"/>
    <w:rsid w:val="006E146F"/>
    <w:rsid w:val="006E216D"/>
    <w:rsid w:val="006E2D39"/>
    <w:rsid w:val="006E4664"/>
    <w:rsid w:val="006E5234"/>
    <w:rsid w:val="006E53E3"/>
    <w:rsid w:val="006E677A"/>
    <w:rsid w:val="006F0C3E"/>
    <w:rsid w:val="006F1F15"/>
    <w:rsid w:val="006F207A"/>
    <w:rsid w:val="006F23B1"/>
    <w:rsid w:val="006F2E5C"/>
    <w:rsid w:val="006F48D2"/>
    <w:rsid w:val="006F7186"/>
    <w:rsid w:val="006F7207"/>
    <w:rsid w:val="0070043D"/>
    <w:rsid w:val="00700555"/>
    <w:rsid w:val="00700E8A"/>
    <w:rsid w:val="0070101D"/>
    <w:rsid w:val="00704050"/>
    <w:rsid w:val="00705B53"/>
    <w:rsid w:val="007076D9"/>
    <w:rsid w:val="0071030F"/>
    <w:rsid w:val="00710DEA"/>
    <w:rsid w:val="0071214F"/>
    <w:rsid w:val="00712482"/>
    <w:rsid w:val="00712B22"/>
    <w:rsid w:val="00713306"/>
    <w:rsid w:val="00713F55"/>
    <w:rsid w:val="00714D06"/>
    <w:rsid w:val="0071575D"/>
    <w:rsid w:val="00715C90"/>
    <w:rsid w:val="00717770"/>
    <w:rsid w:val="00717FA1"/>
    <w:rsid w:val="00721162"/>
    <w:rsid w:val="00722744"/>
    <w:rsid w:val="00722CB6"/>
    <w:rsid w:val="00723450"/>
    <w:rsid w:val="00723D69"/>
    <w:rsid w:val="00725006"/>
    <w:rsid w:val="0072637A"/>
    <w:rsid w:val="007266BF"/>
    <w:rsid w:val="00733F73"/>
    <w:rsid w:val="00735B6B"/>
    <w:rsid w:val="00736182"/>
    <w:rsid w:val="0073690C"/>
    <w:rsid w:val="00736C0D"/>
    <w:rsid w:val="007375B2"/>
    <w:rsid w:val="007376C4"/>
    <w:rsid w:val="007403E0"/>
    <w:rsid w:val="00741579"/>
    <w:rsid w:val="00741CDC"/>
    <w:rsid w:val="00742D12"/>
    <w:rsid w:val="00745BE7"/>
    <w:rsid w:val="00747047"/>
    <w:rsid w:val="00752E02"/>
    <w:rsid w:val="00755247"/>
    <w:rsid w:val="0075787D"/>
    <w:rsid w:val="00760A05"/>
    <w:rsid w:val="00760C15"/>
    <w:rsid w:val="00760FDB"/>
    <w:rsid w:val="00763C76"/>
    <w:rsid w:val="00764914"/>
    <w:rsid w:val="007651CE"/>
    <w:rsid w:val="00765641"/>
    <w:rsid w:val="00765DDE"/>
    <w:rsid w:val="00766AFD"/>
    <w:rsid w:val="00766E5F"/>
    <w:rsid w:val="0076726A"/>
    <w:rsid w:val="007676BE"/>
    <w:rsid w:val="00770777"/>
    <w:rsid w:val="0077091C"/>
    <w:rsid w:val="007710CE"/>
    <w:rsid w:val="0077292A"/>
    <w:rsid w:val="00773C8E"/>
    <w:rsid w:val="0077436F"/>
    <w:rsid w:val="00774B7C"/>
    <w:rsid w:val="00774DD1"/>
    <w:rsid w:val="00776BC1"/>
    <w:rsid w:val="00776C94"/>
    <w:rsid w:val="007773D8"/>
    <w:rsid w:val="00782070"/>
    <w:rsid w:val="007822D0"/>
    <w:rsid w:val="00782455"/>
    <w:rsid w:val="00783F37"/>
    <w:rsid w:val="00785C6E"/>
    <w:rsid w:val="007872BD"/>
    <w:rsid w:val="007914A8"/>
    <w:rsid w:val="00791BA0"/>
    <w:rsid w:val="00791D7A"/>
    <w:rsid w:val="00792A96"/>
    <w:rsid w:val="00792CC3"/>
    <w:rsid w:val="00792D11"/>
    <w:rsid w:val="007931D0"/>
    <w:rsid w:val="00793BAE"/>
    <w:rsid w:val="0079474C"/>
    <w:rsid w:val="007959D5"/>
    <w:rsid w:val="00796FE8"/>
    <w:rsid w:val="007976A0"/>
    <w:rsid w:val="007979AB"/>
    <w:rsid w:val="007A1411"/>
    <w:rsid w:val="007A2ED1"/>
    <w:rsid w:val="007A319B"/>
    <w:rsid w:val="007A395D"/>
    <w:rsid w:val="007A3C97"/>
    <w:rsid w:val="007A40FF"/>
    <w:rsid w:val="007A624A"/>
    <w:rsid w:val="007A75D0"/>
    <w:rsid w:val="007B2C91"/>
    <w:rsid w:val="007B50DF"/>
    <w:rsid w:val="007B548D"/>
    <w:rsid w:val="007B7C00"/>
    <w:rsid w:val="007C01CB"/>
    <w:rsid w:val="007C0A58"/>
    <w:rsid w:val="007C1A46"/>
    <w:rsid w:val="007C1F40"/>
    <w:rsid w:val="007C2632"/>
    <w:rsid w:val="007C4FA9"/>
    <w:rsid w:val="007C548E"/>
    <w:rsid w:val="007C55E6"/>
    <w:rsid w:val="007C5714"/>
    <w:rsid w:val="007C7B35"/>
    <w:rsid w:val="007D12B5"/>
    <w:rsid w:val="007D13A3"/>
    <w:rsid w:val="007D29FB"/>
    <w:rsid w:val="007D3B70"/>
    <w:rsid w:val="007D4F3F"/>
    <w:rsid w:val="007D5490"/>
    <w:rsid w:val="007D633F"/>
    <w:rsid w:val="007D7552"/>
    <w:rsid w:val="007E0196"/>
    <w:rsid w:val="007E0B76"/>
    <w:rsid w:val="007E0CB0"/>
    <w:rsid w:val="007E2815"/>
    <w:rsid w:val="007E6A21"/>
    <w:rsid w:val="007F01B9"/>
    <w:rsid w:val="007F17AE"/>
    <w:rsid w:val="007F3A8E"/>
    <w:rsid w:val="007F4374"/>
    <w:rsid w:val="007F5081"/>
    <w:rsid w:val="007F52DD"/>
    <w:rsid w:val="007F54BF"/>
    <w:rsid w:val="007F599D"/>
    <w:rsid w:val="007F6A9A"/>
    <w:rsid w:val="007F7380"/>
    <w:rsid w:val="00800B80"/>
    <w:rsid w:val="0080111E"/>
    <w:rsid w:val="00801766"/>
    <w:rsid w:val="008018E8"/>
    <w:rsid w:val="0080242B"/>
    <w:rsid w:val="00802B70"/>
    <w:rsid w:val="008030FB"/>
    <w:rsid w:val="0080330F"/>
    <w:rsid w:val="008035E9"/>
    <w:rsid w:val="008058C0"/>
    <w:rsid w:val="00805CDF"/>
    <w:rsid w:val="00805F16"/>
    <w:rsid w:val="00806988"/>
    <w:rsid w:val="00807B43"/>
    <w:rsid w:val="00810728"/>
    <w:rsid w:val="008109EA"/>
    <w:rsid w:val="00810B09"/>
    <w:rsid w:val="00810E3B"/>
    <w:rsid w:val="00811494"/>
    <w:rsid w:val="00811B2E"/>
    <w:rsid w:val="00813C96"/>
    <w:rsid w:val="00814FB1"/>
    <w:rsid w:val="008159CD"/>
    <w:rsid w:val="00815A42"/>
    <w:rsid w:val="00816158"/>
    <w:rsid w:val="00817154"/>
    <w:rsid w:val="00820057"/>
    <w:rsid w:val="0082267A"/>
    <w:rsid w:val="00822DC7"/>
    <w:rsid w:val="008235B3"/>
    <w:rsid w:val="0082431A"/>
    <w:rsid w:val="008251F1"/>
    <w:rsid w:val="0082750A"/>
    <w:rsid w:val="00830971"/>
    <w:rsid w:val="008309FE"/>
    <w:rsid w:val="00831B24"/>
    <w:rsid w:val="008327DD"/>
    <w:rsid w:val="008348BE"/>
    <w:rsid w:val="00835087"/>
    <w:rsid w:val="00836444"/>
    <w:rsid w:val="008379C6"/>
    <w:rsid w:val="00841052"/>
    <w:rsid w:val="008414AC"/>
    <w:rsid w:val="00841676"/>
    <w:rsid w:val="00842A0D"/>
    <w:rsid w:val="00842C6F"/>
    <w:rsid w:val="0084332E"/>
    <w:rsid w:val="00843D2A"/>
    <w:rsid w:val="008448D3"/>
    <w:rsid w:val="00844D0B"/>
    <w:rsid w:val="00844FAB"/>
    <w:rsid w:val="008458B0"/>
    <w:rsid w:val="00845A17"/>
    <w:rsid w:val="00845C66"/>
    <w:rsid w:val="00846A53"/>
    <w:rsid w:val="008470D8"/>
    <w:rsid w:val="00852016"/>
    <w:rsid w:val="0085294E"/>
    <w:rsid w:val="00852B03"/>
    <w:rsid w:val="00853654"/>
    <w:rsid w:val="00854CF1"/>
    <w:rsid w:val="008552D8"/>
    <w:rsid w:val="00856321"/>
    <w:rsid w:val="0085763D"/>
    <w:rsid w:val="00857909"/>
    <w:rsid w:val="00860D1C"/>
    <w:rsid w:val="00861120"/>
    <w:rsid w:val="008618B9"/>
    <w:rsid w:val="00862AA4"/>
    <w:rsid w:val="00862E5C"/>
    <w:rsid w:val="0086420E"/>
    <w:rsid w:val="0086451F"/>
    <w:rsid w:val="00864C0E"/>
    <w:rsid w:val="00864CA9"/>
    <w:rsid w:val="008660C4"/>
    <w:rsid w:val="00866CEB"/>
    <w:rsid w:val="00866CF8"/>
    <w:rsid w:val="00867077"/>
    <w:rsid w:val="008676F0"/>
    <w:rsid w:val="008701FD"/>
    <w:rsid w:val="0087020E"/>
    <w:rsid w:val="00871288"/>
    <w:rsid w:val="00871AEB"/>
    <w:rsid w:val="00872C06"/>
    <w:rsid w:val="00873683"/>
    <w:rsid w:val="00873976"/>
    <w:rsid w:val="00874232"/>
    <w:rsid w:val="00876A31"/>
    <w:rsid w:val="00880D8D"/>
    <w:rsid w:val="00881044"/>
    <w:rsid w:val="008826CA"/>
    <w:rsid w:val="00883C9C"/>
    <w:rsid w:val="0088590F"/>
    <w:rsid w:val="00885ADC"/>
    <w:rsid w:val="00887599"/>
    <w:rsid w:val="00893C41"/>
    <w:rsid w:val="00893FA3"/>
    <w:rsid w:val="00895F0E"/>
    <w:rsid w:val="0089619F"/>
    <w:rsid w:val="00896A5A"/>
    <w:rsid w:val="00896B85"/>
    <w:rsid w:val="0089754A"/>
    <w:rsid w:val="00897C63"/>
    <w:rsid w:val="00897CE0"/>
    <w:rsid w:val="008A0344"/>
    <w:rsid w:val="008A1DC5"/>
    <w:rsid w:val="008A1E80"/>
    <w:rsid w:val="008B00EA"/>
    <w:rsid w:val="008B130B"/>
    <w:rsid w:val="008B437C"/>
    <w:rsid w:val="008B557D"/>
    <w:rsid w:val="008B589B"/>
    <w:rsid w:val="008B6441"/>
    <w:rsid w:val="008B6834"/>
    <w:rsid w:val="008B6DF2"/>
    <w:rsid w:val="008B7F4C"/>
    <w:rsid w:val="008C04BD"/>
    <w:rsid w:val="008C07E5"/>
    <w:rsid w:val="008C1525"/>
    <w:rsid w:val="008C2262"/>
    <w:rsid w:val="008C2CA3"/>
    <w:rsid w:val="008C50F6"/>
    <w:rsid w:val="008C5476"/>
    <w:rsid w:val="008C6A06"/>
    <w:rsid w:val="008C7CE5"/>
    <w:rsid w:val="008D03E6"/>
    <w:rsid w:val="008D0776"/>
    <w:rsid w:val="008D0A42"/>
    <w:rsid w:val="008D0BE3"/>
    <w:rsid w:val="008D0F52"/>
    <w:rsid w:val="008D3508"/>
    <w:rsid w:val="008D485F"/>
    <w:rsid w:val="008D4A03"/>
    <w:rsid w:val="008D4EEA"/>
    <w:rsid w:val="008D7B3F"/>
    <w:rsid w:val="008D7F8D"/>
    <w:rsid w:val="008E0579"/>
    <w:rsid w:val="008E08BA"/>
    <w:rsid w:val="008E1438"/>
    <w:rsid w:val="008E1463"/>
    <w:rsid w:val="008E44D8"/>
    <w:rsid w:val="008E4700"/>
    <w:rsid w:val="008E5D2B"/>
    <w:rsid w:val="008E6F4A"/>
    <w:rsid w:val="008E7180"/>
    <w:rsid w:val="008E77E2"/>
    <w:rsid w:val="008E7C7A"/>
    <w:rsid w:val="008E7D45"/>
    <w:rsid w:val="008F0171"/>
    <w:rsid w:val="008F1534"/>
    <w:rsid w:val="008F3D6F"/>
    <w:rsid w:val="008F530A"/>
    <w:rsid w:val="008F551F"/>
    <w:rsid w:val="0090046C"/>
    <w:rsid w:val="00901088"/>
    <w:rsid w:val="0090125F"/>
    <w:rsid w:val="0090355F"/>
    <w:rsid w:val="00903701"/>
    <w:rsid w:val="009123FC"/>
    <w:rsid w:val="00914265"/>
    <w:rsid w:val="00914D06"/>
    <w:rsid w:val="0091652E"/>
    <w:rsid w:val="009215DC"/>
    <w:rsid w:val="009218F1"/>
    <w:rsid w:val="00922751"/>
    <w:rsid w:val="00923513"/>
    <w:rsid w:val="00923D33"/>
    <w:rsid w:val="00924382"/>
    <w:rsid w:val="00925303"/>
    <w:rsid w:val="00927474"/>
    <w:rsid w:val="00927671"/>
    <w:rsid w:val="0093011E"/>
    <w:rsid w:val="00930A81"/>
    <w:rsid w:val="00930DF3"/>
    <w:rsid w:val="009347D0"/>
    <w:rsid w:val="009347E1"/>
    <w:rsid w:val="009366D3"/>
    <w:rsid w:val="00936A19"/>
    <w:rsid w:val="009403AD"/>
    <w:rsid w:val="00940790"/>
    <w:rsid w:val="0094298D"/>
    <w:rsid w:val="009429C6"/>
    <w:rsid w:val="00942BB5"/>
    <w:rsid w:val="00943858"/>
    <w:rsid w:val="0094456B"/>
    <w:rsid w:val="0094786A"/>
    <w:rsid w:val="00947AB2"/>
    <w:rsid w:val="00950457"/>
    <w:rsid w:val="00952EAC"/>
    <w:rsid w:val="00953C5E"/>
    <w:rsid w:val="0095505E"/>
    <w:rsid w:val="00955CE9"/>
    <w:rsid w:val="0096147A"/>
    <w:rsid w:val="009616A8"/>
    <w:rsid w:val="00961814"/>
    <w:rsid w:val="00961F6B"/>
    <w:rsid w:val="00962CBA"/>
    <w:rsid w:val="009638D3"/>
    <w:rsid w:val="00964706"/>
    <w:rsid w:val="00965E91"/>
    <w:rsid w:val="0096782E"/>
    <w:rsid w:val="00967D5D"/>
    <w:rsid w:val="00970E3E"/>
    <w:rsid w:val="00970EE9"/>
    <w:rsid w:val="0097265D"/>
    <w:rsid w:val="00972CC2"/>
    <w:rsid w:val="00973514"/>
    <w:rsid w:val="00973FFB"/>
    <w:rsid w:val="0097474A"/>
    <w:rsid w:val="0097513C"/>
    <w:rsid w:val="00975A77"/>
    <w:rsid w:val="00975C54"/>
    <w:rsid w:val="009763D0"/>
    <w:rsid w:val="00977004"/>
    <w:rsid w:val="00980492"/>
    <w:rsid w:val="00981868"/>
    <w:rsid w:val="009827D7"/>
    <w:rsid w:val="009838F7"/>
    <w:rsid w:val="00983E88"/>
    <w:rsid w:val="009840E1"/>
    <w:rsid w:val="0098500C"/>
    <w:rsid w:val="009853B2"/>
    <w:rsid w:val="0098683B"/>
    <w:rsid w:val="009906CE"/>
    <w:rsid w:val="009919B7"/>
    <w:rsid w:val="00991BFB"/>
    <w:rsid w:val="00992044"/>
    <w:rsid w:val="00992F17"/>
    <w:rsid w:val="00993928"/>
    <w:rsid w:val="00994A8D"/>
    <w:rsid w:val="00995567"/>
    <w:rsid w:val="009957E3"/>
    <w:rsid w:val="00996C8D"/>
    <w:rsid w:val="009A0CE4"/>
    <w:rsid w:val="009A10F4"/>
    <w:rsid w:val="009A391F"/>
    <w:rsid w:val="009A421D"/>
    <w:rsid w:val="009A6274"/>
    <w:rsid w:val="009A6A97"/>
    <w:rsid w:val="009A6AAD"/>
    <w:rsid w:val="009A7CF0"/>
    <w:rsid w:val="009A7DA2"/>
    <w:rsid w:val="009B0C0F"/>
    <w:rsid w:val="009B16B4"/>
    <w:rsid w:val="009B1A38"/>
    <w:rsid w:val="009B494B"/>
    <w:rsid w:val="009B65A2"/>
    <w:rsid w:val="009B6B30"/>
    <w:rsid w:val="009B7038"/>
    <w:rsid w:val="009C01AC"/>
    <w:rsid w:val="009C0486"/>
    <w:rsid w:val="009C18F7"/>
    <w:rsid w:val="009C1AEF"/>
    <w:rsid w:val="009C2911"/>
    <w:rsid w:val="009C31BC"/>
    <w:rsid w:val="009C424C"/>
    <w:rsid w:val="009C4752"/>
    <w:rsid w:val="009C4F30"/>
    <w:rsid w:val="009C612D"/>
    <w:rsid w:val="009C65CE"/>
    <w:rsid w:val="009D00EE"/>
    <w:rsid w:val="009D0362"/>
    <w:rsid w:val="009D07AE"/>
    <w:rsid w:val="009D1733"/>
    <w:rsid w:val="009D1F03"/>
    <w:rsid w:val="009D270E"/>
    <w:rsid w:val="009D335E"/>
    <w:rsid w:val="009D3B9B"/>
    <w:rsid w:val="009D3E87"/>
    <w:rsid w:val="009D42D4"/>
    <w:rsid w:val="009D558F"/>
    <w:rsid w:val="009D5629"/>
    <w:rsid w:val="009E23CE"/>
    <w:rsid w:val="009E2A66"/>
    <w:rsid w:val="009E34A4"/>
    <w:rsid w:val="009E3F51"/>
    <w:rsid w:val="009E3F5D"/>
    <w:rsid w:val="009E4347"/>
    <w:rsid w:val="009E67CE"/>
    <w:rsid w:val="009E68D4"/>
    <w:rsid w:val="009E6EBB"/>
    <w:rsid w:val="009E7F02"/>
    <w:rsid w:val="009F157E"/>
    <w:rsid w:val="009F2089"/>
    <w:rsid w:val="009F21FF"/>
    <w:rsid w:val="009F2265"/>
    <w:rsid w:val="009F22D0"/>
    <w:rsid w:val="009F33F0"/>
    <w:rsid w:val="009F495E"/>
    <w:rsid w:val="009F4D7A"/>
    <w:rsid w:val="009F55BC"/>
    <w:rsid w:val="009F7F75"/>
    <w:rsid w:val="00A00547"/>
    <w:rsid w:val="00A02C50"/>
    <w:rsid w:val="00A03E70"/>
    <w:rsid w:val="00A057E4"/>
    <w:rsid w:val="00A10B4D"/>
    <w:rsid w:val="00A11113"/>
    <w:rsid w:val="00A115C3"/>
    <w:rsid w:val="00A11AF0"/>
    <w:rsid w:val="00A12DC8"/>
    <w:rsid w:val="00A13DB0"/>
    <w:rsid w:val="00A13F6D"/>
    <w:rsid w:val="00A14292"/>
    <w:rsid w:val="00A14582"/>
    <w:rsid w:val="00A1548B"/>
    <w:rsid w:val="00A16570"/>
    <w:rsid w:val="00A16704"/>
    <w:rsid w:val="00A16D74"/>
    <w:rsid w:val="00A17DC8"/>
    <w:rsid w:val="00A21ABB"/>
    <w:rsid w:val="00A22977"/>
    <w:rsid w:val="00A2328F"/>
    <w:rsid w:val="00A23FF1"/>
    <w:rsid w:val="00A243BE"/>
    <w:rsid w:val="00A25A60"/>
    <w:rsid w:val="00A264E3"/>
    <w:rsid w:val="00A26F36"/>
    <w:rsid w:val="00A30A24"/>
    <w:rsid w:val="00A30AAA"/>
    <w:rsid w:val="00A30EAB"/>
    <w:rsid w:val="00A37E1F"/>
    <w:rsid w:val="00A411D1"/>
    <w:rsid w:val="00A415BC"/>
    <w:rsid w:val="00A42301"/>
    <w:rsid w:val="00A42363"/>
    <w:rsid w:val="00A42800"/>
    <w:rsid w:val="00A42F69"/>
    <w:rsid w:val="00A43153"/>
    <w:rsid w:val="00A43BA8"/>
    <w:rsid w:val="00A448D4"/>
    <w:rsid w:val="00A46197"/>
    <w:rsid w:val="00A46C06"/>
    <w:rsid w:val="00A46E26"/>
    <w:rsid w:val="00A5092E"/>
    <w:rsid w:val="00A50AAA"/>
    <w:rsid w:val="00A51933"/>
    <w:rsid w:val="00A52B04"/>
    <w:rsid w:val="00A52BBE"/>
    <w:rsid w:val="00A54EF2"/>
    <w:rsid w:val="00A55BC9"/>
    <w:rsid w:val="00A5613C"/>
    <w:rsid w:val="00A570FF"/>
    <w:rsid w:val="00A574AB"/>
    <w:rsid w:val="00A579A2"/>
    <w:rsid w:val="00A60B69"/>
    <w:rsid w:val="00A61EF2"/>
    <w:rsid w:val="00A62018"/>
    <w:rsid w:val="00A62A12"/>
    <w:rsid w:val="00A64363"/>
    <w:rsid w:val="00A64ABE"/>
    <w:rsid w:val="00A654D5"/>
    <w:rsid w:val="00A666FB"/>
    <w:rsid w:val="00A67ED1"/>
    <w:rsid w:val="00A70CD8"/>
    <w:rsid w:val="00A70D0C"/>
    <w:rsid w:val="00A712C2"/>
    <w:rsid w:val="00A73A66"/>
    <w:rsid w:val="00A73B2B"/>
    <w:rsid w:val="00A74075"/>
    <w:rsid w:val="00A747FB"/>
    <w:rsid w:val="00A74CFF"/>
    <w:rsid w:val="00A7566B"/>
    <w:rsid w:val="00A75AF5"/>
    <w:rsid w:val="00A76247"/>
    <w:rsid w:val="00A8005B"/>
    <w:rsid w:val="00A81019"/>
    <w:rsid w:val="00A819A6"/>
    <w:rsid w:val="00A83346"/>
    <w:rsid w:val="00A84B5F"/>
    <w:rsid w:val="00A851B9"/>
    <w:rsid w:val="00A85A62"/>
    <w:rsid w:val="00A86354"/>
    <w:rsid w:val="00A87A7C"/>
    <w:rsid w:val="00A913B1"/>
    <w:rsid w:val="00A930F7"/>
    <w:rsid w:val="00A94038"/>
    <w:rsid w:val="00A94C1F"/>
    <w:rsid w:val="00A95069"/>
    <w:rsid w:val="00A95ABE"/>
    <w:rsid w:val="00A9771D"/>
    <w:rsid w:val="00A97E58"/>
    <w:rsid w:val="00AA2EAF"/>
    <w:rsid w:val="00AA58F2"/>
    <w:rsid w:val="00AA6BFC"/>
    <w:rsid w:val="00AA73AC"/>
    <w:rsid w:val="00AA7A51"/>
    <w:rsid w:val="00AA7CE3"/>
    <w:rsid w:val="00AB00B6"/>
    <w:rsid w:val="00AB0826"/>
    <w:rsid w:val="00AB3D5C"/>
    <w:rsid w:val="00AB41D3"/>
    <w:rsid w:val="00AB5A5F"/>
    <w:rsid w:val="00AB6768"/>
    <w:rsid w:val="00AB6F5C"/>
    <w:rsid w:val="00AC07D7"/>
    <w:rsid w:val="00AC16A4"/>
    <w:rsid w:val="00AC1812"/>
    <w:rsid w:val="00AC24E6"/>
    <w:rsid w:val="00AC2DF4"/>
    <w:rsid w:val="00AC33D6"/>
    <w:rsid w:val="00AC3E87"/>
    <w:rsid w:val="00AC4CE4"/>
    <w:rsid w:val="00AC5037"/>
    <w:rsid w:val="00AC592C"/>
    <w:rsid w:val="00AC5EF5"/>
    <w:rsid w:val="00AD0D2B"/>
    <w:rsid w:val="00AD19C6"/>
    <w:rsid w:val="00AD20FC"/>
    <w:rsid w:val="00AD2658"/>
    <w:rsid w:val="00AD35CC"/>
    <w:rsid w:val="00AD3AA5"/>
    <w:rsid w:val="00AD4377"/>
    <w:rsid w:val="00AD49B1"/>
    <w:rsid w:val="00AD52C8"/>
    <w:rsid w:val="00AD57DD"/>
    <w:rsid w:val="00AD5A4D"/>
    <w:rsid w:val="00AD5BE5"/>
    <w:rsid w:val="00AD6F64"/>
    <w:rsid w:val="00AD7697"/>
    <w:rsid w:val="00AE04B1"/>
    <w:rsid w:val="00AE1EFC"/>
    <w:rsid w:val="00AE38E8"/>
    <w:rsid w:val="00AE3C64"/>
    <w:rsid w:val="00AE3DC9"/>
    <w:rsid w:val="00AE4890"/>
    <w:rsid w:val="00AE56AD"/>
    <w:rsid w:val="00AE5D13"/>
    <w:rsid w:val="00AE6177"/>
    <w:rsid w:val="00AF0E08"/>
    <w:rsid w:val="00AF0E51"/>
    <w:rsid w:val="00AF1D48"/>
    <w:rsid w:val="00AF55B2"/>
    <w:rsid w:val="00AF5DCE"/>
    <w:rsid w:val="00AF61EA"/>
    <w:rsid w:val="00AF6859"/>
    <w:rsid w:val="00B014AD"/>
    <w:rsid w:val="00B035C1"/>
    <w:rsid w:val="00B03A00"/>
    <w:rsid w:val="00B03DE2"/>
    <w:rsid w:val="00B03EB6"/>
    <w:rsid w:val="00B04F04"/>
    <w:rsid w:val="00B05FB1"/>
    <w:rsid w:val="00B0667A"/>
    <w:rsid w:val="00B06A1E"/>
    <w:rsid w:val="00B102B6"/>
    <w:rsid w:val="00B10943"/>
    <w:rsid w:val="00B10A05"/>
    <w:rsid w:val="00B11944"/>
    <w:rsid w:val="00B152CC"/>
    <w:rsid w:val="00B15CD4"/>
    <w:rsid w:val="00B15E12"/>
    <w:rsid w:val="00B164AC"/>
    <w:rsid w:val="00B2010C"/>
    <w:rsid w:val="00B20D7A"/>
    <w:rsid w:val="00B21337"/>
    <w:rsid w:val="00B21C5F"/>
    <w:rsid w:val="00B21E96"/>
    <w:rsid w:val="00B22225"/>
    <w:rsid w:val="00B22C90"/>
    <w:rsid w:val="00B2333C"/>
    <w:rsid w:val="00B235EE"/>
    <w:rsid w:val="00B23979"/>
    <w:rsid w:val="00B2473D"/>
    <w:rsid w:val="00B24D67"/>
    <w:rsid w:val="00B25F89"/>
    <w:rsid w:val="00B27935"/>
    <w:rsid w:val="00B30105"/>
    <w:rsid w:val="00B31DB9"/>
    <w:rsid w:val="00B32549"/>
    <w:rsid w:val="00B33984"/>
    <w:rsid w:val="00B344D4"/>
    <w:rsid w:val="00B34D6D"/>
    <w:rsid w:val="00B354C3"/>
    <w:rsid w:val="00B37EAF"/>
    <w:rsid w:val="00B4097F"/>
    <w:rsid w:val="00B4139E"/>
    <w:rsid w:val="00B41966"/>
    <w:rsid w:val="00B431B3"/>
    <w:rsid w:val="00B436C7"/>
    <w:rsid w:val="00B43BFB"/>
    <w:rsid w:val="00B4559A"/>
    <w:rsid w:val="00B4637A"/>
    <w:rsid w:val="00B51593"/>
    <w:rsid w:val="00B525DF"/>
    <w:rsid w:val="00B5265A"/>
    <w:rsid w:val="00B526DC"/>
    <w:rsid w:val="00B53A21"/>
    <w:rsid w:val="00B54576"/>
    <w:rsid w:val="00B54EA7"/>
    <w:rsid w:val="00B5521D"/>
    <w:rsid w:val="00B56016"/>
    <w:rsid w:val="00B56D3C"/>
    <w:rsid w:val="00B57827"/>
    <w:rsid w:val="00B61337"/>
    <w:rsid w:val="00B61652"/>
    <w:rsid w:val="00B61C6C"/>
    <w:rsid w:val="00B624D5"/>
    <w:rsid w:val="00B63D9A"/>
    <w:rsid w:val="00B65078"/>
    <w:rsid w:val="00B66516"/>
    <w:rsid w:val="00B67F79"/>
    <w:rsid w:val="00B70AD0"/>
    <w:rsid w:val="00B71450"/>
    <w:rsid w:val="00B715F5"/>
    <w:rsid w:val="00B75EAF"/>
    <w:rsid w:val="00B764D1"/>
    <w:rsid w:val="00B77E86"/>
    <w:rsid w:val="00B804DB"/>
    <w:rsid w:val="00B81638"/>
    <w:rsid w:val="00B81CBF"/>
    <w:rsid w:val="00B8276C"/>
    <w:rsid w:val="00B82A2E"/>
    <w:rsid w:val="00B84B40"/>
    <w:rsid w:val="00B85120"/>
    <w:rsid w:val="00B8643F"/>
    <w:rsid w:val="00B86619"/>
    <w:rsid w:val="00B8716A"/>
    <w:rsid w:val="00B87214"/>
    <w:rsid w:val="00B874C9"/>
    <w:rsid w:val="00B87F7A"/>
    <w:rsid w:val="00B921AD"/>
    <w:rsid w:val="00B92438"/>
    <w:rsid w:val="00B92CB8"/>
    <w:rsid w:val="00B930CA"/>
    <w:rsid w:val="00B9434A"/>
    <w:rsid w:val="00B94471"/>
    <w:rsid w:val="00B957EE"/>
    <w:rsid w:val="00B95C15"/>
    <w:rsid w:val="00B96089"/>
    <w:rsid w:val="00B96326"/>
    <w:rsid w:val="00B96BEC"/>
    <w:rsid w:val="00B96FE9"/>
    <w:rsid w:val="00BA0189"/>
    <w:rsid w:val="00BA0449"/>
    <w:rsid w:val="00BA06CD"/>
    <w:rsid w:val="00BA1C2B"/>
    <w:rsid w:val="00BA1C37"/>
    <w:rsid w:val="00BA2E44"/>
    <w:rsid w:val="00BA2F18"/>
    <w:rsid w:val="00BA33F8"/>
    <w:rsid w:val="00BA4287"/>
    <w:rsid w:val="00BA59C5"/>
    <w:rsid w:val="00BA61A5"/>
    <w:rsid w:val="00BA65E4"/>
    <w:rsid w:val="00BB0A8C"/>
    <w:rsid w:val="00BB177C"/>
    <w:rsid w:val="00BB47F7"/>
    <w:rsid w:val="00BB5BD3"/>
    <w:rsid w:val="00BB69D4"/>
    <w:rsid w:val="00BB75C8"/>
    <w:rsid w:val="00BB7C47"/>
    <w:rsid w:val="00BB7CA4"/>
    <w:rsid w:val="00BC0324"/>
    <w:rsid w:val="00BC0FC8"/>
    <w:rsid w:val="00BC1003"/>
    <w:rsid w:val="00BC25C2"/>
    <w:rsid w:val="00BC2747"/>
    <w:rsid w:val="00BC3017"/>
    <w:rsid w:val="00BC33D4"/>
    <w:rsid w:val="00BC3D77"/>
    <w:rsid w:val="00BC4687"/>
    <w:rsid w:val="00BC4850"/>
    <w:rsid w:val="00BC7EBA"/>
    <w:rsid w:val="00BD011E"/>
    <w:rsid w:val="00BD0399"/>
    <w:rsid w:val="00BD0792"/>
    <w:rsid w:val="00BD0A3D"/>
    <w:rsid w:val="00BD13DB"/>
    <w:rsid w:val="00BD16E5"/>
    <w:rsid w:val="00BD4399"/>
    <w:rsid w:val="00BD4B0E"/>
    <w:rsid w:val="00BD5416"/>
    <w:rsid w:val="00BD55EF"/>
    <w:rsid w:val="00BD5C6A"/>
    <w:rsid w:val="00BD6EB0"/>
    <w:rsid w:val="00BD74EE"/>
    <w:rsid w:val="00BE16AA"/>
    <w:rsid w:val="00BE175B"/>
    <w:rsid w:val="00BE218D"/>
    <w:rsid w:val="00BE232D"/>
    <w:rsid w:val="00BE23AB"/>
    <w:rsid w:val="00BE2AE0"/>
    <w:rsid w:val="00BE378A"/>
    <w:rsid w:val="00BE38E8"/>
    <w:rsid w:val="00BE4AD0"/>
    <w:rsid w:val="00BE535A"/>
    <w:rsid w:val="00BE5D7C"/>
    <w:rsid w:val="00BE7E0C"/>
    <w:rsid w:val="00BF028F"/>
    <w:rsid w:val="00BF06E9"/>
    <w:rsid w:val="00BF07CD"/>
    <w:rsid w:val="00BF19EB"/>
    <w:rsid w:val="00BF2BF2"/>
    <w:rsid w:val="00BF3149"/>
    <w:rsid w:val="00BF51FC"/>
    <w:rsid w:val="00BF59B6"/>
    <w:rsid w:val="00BF60DB"/>
    <w:rsid w:val="00BF718C"/>
    <w:rsid w:val="00C0256A"/>
    <w:rsid w:val="00C04C8B"/>
    <w:rsid w:val="00C052F4"/>
    <w:rsid w:val="00C0535D"/>
    <w:rsid w:val="00C05792"/>
    <w:rsid w:val="00C0659B"/>
    <w:rsid w:val="00C07B1C"/>
    <w:rsid w:val="00C07FFB"/>
    <w:rsid w:val="00C100D1"/>
    <w:rsid w:val="00C106DF"/>
    <w:rsid w:val="00C1105A"/>
    <w:rsid w:val="00C11420"/>
    <w:rsid w:val="00C12120"/>
    <w:rsid w:val="00C14E5D"/>
    <w:rsid w:val="00C1545A"/>
    <w:rsid w:val="00C1654B"/>
    <w:rsid w:val="00C16923"/>
    <w:rsid w:val="00C172D9"/>
    <w:rsid w:val="00C1745B"/>
    <w:rsid w:val="00C200D0"/>
    <w:rsid w:val="00C20376"/>
    <w:rsid w:val="00C20628"/>
    <w:rsid w:val="00C22261"/>
    <w:rsid w:val="00C22936"/>
    <w:rsid w:val="00C24663"/>
    <w:rsid w:val="00C24C23"/>
    <w:rsid w:val="00C259E5"/>
    <w:rsid w:val="00C26A2C"/>
    <w:rsid w:val="00C26E61"/>
    <w:rsid w:val="00C27093"/>
    <w:rsid w:val="00C31FDB"/>
    <w:rsid w:val="00C32AC1"/>
    <w:rsid w:val="00C32E31"/>
    <w:rsid w:val="00C338FE"/>
    <w:rsid w:val="00C33C75"/>
    <w:rsid w:val="00C34218"/>
    <w:rsid w:val="00C34F9A"/>
    <w:rsid w:val="00C353DF"/>
    <w:rsid w:val="00C35867"/>
    <w:rsid w:val="00C3672E"/>
    <w:rsid w:val="00C370C9"/>
    <w:rsid w:val="00C370F5"/>
    <w:rsid w:val="00C37BD4"/>
    <w:rsid w:val="00C4162C"/>
    <w:rsid w:val="00C41948"/>
    <w:rsid w:val="00C4262C"/>
    <w:rsid w:val="00C44EDD"/>
    <w:rsid w:val="00C46BDC"/>
    <w:rsid w:val="00C5105B"/>
    <w:rsid w:val="00C52702"/>
    <w:rsid w:val="00C537D7"/>
    <w:rsid w:val="00C5441C"/>
    <w:rsid w:val="00C54DFF"/>
    <w:rsid w:val="00C55C4C"/>
    <w:rsid w:val="00C5689F"/>
    <w:rsid w:val="00C56A0F"/>
    <w:rsid w:val="00C56EDA"/>
    <w:rsid w:val="00C573A5"/>
    <w:rsid w:val="00C60287"/>
    <w:rsid w:val="00C604FE"/>
    <w:rsid w:val="00C60556"/>
    <w:rsid w:val="00C614EE"/>
    <w:rsid w:val="00C6155F"/>
    <w:rsid w:val="00C62866"/>
    <w:rsid w:val="00C630F3"/>
    <w:rsid w:val="00C64CEF"/>
    <w:rsid w:val="00C64D1B"/>
    <w:rsid w:val="00C65BD1"/>
    <w:rsid w:val="00C664E6"/>
    <w:rsid w:val="00C66B81"/>
    <w:rsid w:val="00C67347"/>
    <w:rsid w:val="00C70145"/>
    <w:rsid w:val="00C7069E"/>
    <w:rsid w:val="00C72025"/>
    <w:rsid w:val="00C7230F"/>
    <w:rsid w:val="00C73AE5"/>
    <w:rsid w:val="00C73B2E"/>
    <w:rsid w:val="00C74600"/>
    <w:rsid w:val="00C76879"/>
    <w:rsid w:val="00C76E30"/>
    <w:rsid w:val="00C774C6"/>
    <w:rsid w:val="00C775CF"/>
    <w:rsid w:val="00C80A0E"/>
    <w:rsid w:val="00C81043"/>
    <w:rsid w:val="00C815C1"/>
    <w:rsid w:val="00C819E7"/>
    <w:rsid w:val="00C825D5"/>
    <w:rsid w:val="00C833E6"/>
    <w:rsid w:val="00C83EB3"/>
    <w:rsid w:val="00C84696"/>
    <w:rsid w:val="00C847B1"/>
    <w:rsid w:val="00C84F9D"/>
    <w:rsid w:val="00C8541D"/>
    <w:rsid w:val="00C85F89"/>
    <w:rsid w:val="00C865B1"/>
    <w:rsid w:val="00C87745"/>
    <w:rsid w:val="00C901AC"/>
    <w:rsid w:val="00C9048D"/>
    <w:rsid w:val="00C904A3"/>
    <w:rsid w:val="00C90E7E"/>
    <w:rsid w:val="00C952D8"/>
    <w:rsid w:val="00C97701"/>
    <w:rsid w:val="00CA2730"/>
    <w:rsid w:val="00CA28C1"/>
    <w:rsid w:val="00CA4744"/>
    <w:rsid w:val="00CA5FBD"/>
    <w:rsid w:val="00CA61EE"/>
    <w:rsid w:val="00CA66B4"/>
    <w:rsid w:val="00CB1C3C"/>
    <w:rsid w:val="00CB2460"/>
    <w:rsid w:val="00CB3881"/>
    <w:rsid w:val="00CB69C0"/>
    <w:rsid w:val="00CB7120"/>
    <w:rsid w:val="00CB7351"/>
    <w:rsid w:val="00CB75F8"/>
    <w:rsid w:val="00CC0563"/>
    <w:rsid w:val="00CC07AF"/>
    <w:rsid w:val="00CC07BB"/>
    <w:rsid w:val="00CC2267"/>
    <w:rsid w:val="00CC2DEA"/>
    <w:rsid w:val="00CC3F70"/>
    <w:rsid w:val="00CC4A2A"/>
    <w:rsid w:val="00CC6468"/>
    <w:rsid w:val="00CD03D6"/>
    <w:rsid w:val="00CD248B"/>
    <w:rsid w:val="00CD3098"/>
    <w:rsid w:val="00CD3186"/>
    <w:rsid w:val="00CD3622"/>
    <w:rsid w:val="00CD53AF"/>
    <w:rsid w:val="00CE0E61"/>
    <w:rsid w:val="00CE234D"/>
    <w:rsid w:val="00CE424B"/>
    <w:rsid w:val="00CE49CE"/>
    <w:rsid w:val="00CE54F5"/>
    <w:rsid w:val="00CE55A1"/>
    <w:rsid w:val="00CE5756"/>
    <w:rsid w:val="00CE5C63"/>
    <w:rsid w:val="00CE5D38"/>
    <w:rsid w:val="00CE5F5A"/>
    <w:rsid w:val="00CE6E8A"/>
    <w:rsid w:val="00CE7FED"/>
    <w:rsid w:val="00CF077F"/>
    <w:rsid w:val="00CF08B6"/>
    <w:rsid w:val="00CF126A"/>
    <w:rsid w:val="00CF1FF5"/>
    <w:rsid w:val="00CF2514"/>
    <w:rsid w:val="00CF27E1"/>
    <w:rsid w:val="00CF39DA"/>
    <w:rsid w:val="00CF60D3"/>
    <w:rsid w:val="00CF6FB6"/>
    <w:rsid w:val="00CF6FEA"/>
    <w:rsid w:val="00CF74E7"/>
    <w:rsid w:val="00CF7663"/>
    <w:rsid w:val="00D006AA"/>
    <w:rsid w:val="00D013A6"/>
    <w:rsid w:val="00D020BD"/>
    <w:rsid w:val="00D027F1"/>
    <w:rsid w:val="00D032FA"/>
    <w:rsid w:val="00D03C97"/>
    <w:rsid w:val="00D03D87"/>
    <w:rsid w:val="00D04C4E"/>
    <w:rsid w:val="00D04C5C"/>
    <w:rsid w:val="00D06E6E"/>
    <w:rsid w:val="00D07D4F"/>
    <w:rsid w:val="00D10527"/>
    <w:rsid w:val="00D10A76"/>
    <w:rsid w:val="00D10C28"/>
    <w:rsid w:val="00D112CD"/>
    <w:rsid w:val="00D11FF4"/>
    <w:rsid w:val="00D1309E"/>
    <w:rsid w:val="00D13282"/>
    <w:rsid w:val="00D140F3"/>
    <w:rsid w:val="00D145D7"/>
    <w:rsid w:val="00D20118"/>
    <w:rsid w:val="00D20695"/>
    <w:rsid w:val="00D21169"/>
    <w:rsid w:val="00D21753"/>
    <w:rsid w:val="00D21E96"/>
    <w:rsid w:val="00D2358A"/>
    <w:rsid w:val="00D23628"/>
    <w:rsid w:val="00D248EE"/>
    <w:rsid w:val="00D24CE2"/>
    <w:rsid w:val="00D2575C"/>
    <w:rsid w:val="00D2584F"/>
    <w:rsid w:val="00D267D3"/>
    <w:rsid w:val="00D2693E"/>
    <w:rsid w:val="00D305B3"/>
    <w:rsid w:val="00D30789"/>
    <w:rsid w:val="00D311D8"/>
    <w:rsid w:val="00D31327"/>
    <w:rsid w:val="00D314DB"/>
    <w:rsid w:val="00D33716"/>
    <w:rsid w:val="00D33A7D"/>
    <w:rsid w:val="00D3435C"/>
    <w:rsid w:val="00D34B8E"/>
    <w:rsid w:val="00D40368"/>
    <w:rsid w:val="00D40C20"/>
    <w:rsid w:val="00D41E8A"/>
    <w:rsid w:val="00D4201D"/>
    <w:rsid w:val="00D455B4"/>
    <w:rsid w:val="00D47337"/>
    <w:rsid w:val="00D514C5"/>
    <w:rsid w:val="00D5283E"/>
    <w:rsid w:val="00D5304F"/>
    <w:rsid w:val="00D53906"/>
    <w:rsid w:val="00D5569F"/>
    <w:rsid w:val="00D5602D"/>
    <w:rsid w:val="00D57573"/>
    <w:rsid w:val="00D577A2"/>
    <w:rsid w:val="00D57A48"/>
    <w:rsid w:val="00D602F3"/>
    <w:rsid w:val="00D610B3"/>
    <w:rsid w:val="00D6154A"/>
    <w:rsid w:val="00D61B4B"/>
    <w:rsid w:val="00D627AD"/>
    <w:rsid w:val="00D63E96"/>
    <w:rsid w:val="00D645B0"/>
    <w:rsid w:val="00D64A6C"/>
    <w:rsid w:val="00D6522C"/>
    <w:rsid w:val="00D6672F"/>
    <w:rsid w:val="00D66D64"/>
    <w:rsid w:val="00D7034F"/>
    <w:rsid w:val="00D72A88"/>
    <w:rsid w:val="00D74885"/>
    <w:rsid w:val="00D759FD"/>
    <w:rsid w:val="00D75D52"/>
    <w:rsid w:val="00D76B1E"/>
    <w:rsid w:val="00D76CD9"/>
    <w:rsid w:val="00D82366"/>
    <w:rsid w:val="00D82E5E"/>
    <w:rsid w:val="00D84195"/>
    <w:rsid w:val="00D8605F"/>
    <w:rsid w:val="00D86434"/>
    <w:rsid w:val="00D86730"/>
    <w:rsid w:val="00D86DAA"/>
    <w:rsid w:val="00D87618"/>
    <w:rsid w:val="00D879C7"/>
    <w:rsid w:val="00D922B2"/>
    <w:rsid w:val="00D92AD2"/>
    <w:rsid w:val="00D94300"/>
    <w:rsid w:val="00D94D23"/>
    <w:rsid w:val="00D956BF"/>
    <w:rsid w:val="00D95983"/>
    <w:rsid w:val="00D965FD"/>
    <w:rsid w:val="00D974D7"/>
    <w:rsid w:val="00D976AB"/>
    <w:rsid w:val="00D979B9"/>
    <w:rsid w:val="00DA0DB8"/>
    <w:rsid w:val="00DA1AA4"/>
    <w:rsid w:val="00DA1DCE"/>
    <w:rsid w:val="00DA1E6B"/>
    <w:rsid w:val="00DA2A1D"/>
    <w:rsid w:val="00DA3340"/>
    <w:rsid w:val="00DA33D3"/>
    <w:rsid w:val="00DA343D"/>
    <w:rsid w:val="00DA5349"/>
    <w:rsid w:val="00DA6096"/>
    <w:rsid w:val="00DA6434"/>
    <w:rsid w:val="00DA6CFD"/>
    <w:rsid w:val="00DA7DDF"/>
    <w:rsid w:val="00DB0958"/>
    <w:rsid w:val="00DB3462"/>
    <w:rsid w:val="00DB3CDA"/>
    <w:rsid w:val="00DB4105"/>
    <w:rsid w:val="00DB48AD"/>
    <w:rsid w:val="00DB55B5"/>
    <w:rsid w:val="00DB60B7"/>
    <w:rsid w:val="00DB67F9"/>
    <w:rsid w:val="00DB7E59"/>
    <w:rsid w:val="00DC061B"/>
    <w:rsid w:val="00DC0CA3"/>
    <w:rsid w:val="00DC0DF3"/>
    <w:rsid w:val="00DC10DD"/>
    <w:rsid w:val="00DC1647"/>
    <w:rsid w:val="00DC3552"/>
    <w:rsid w:val="00DC457E"/>
    <w:rsid w:val="00DC5242"/>
    <w:rsid w:val="00DC58E5"/>
    <w:rsid w:val="00DC6072"/>
    <w:rsid w:val="00DD07A9"/>
    <w:rsid w:val="00DD0DE9"/>
    <w:rsid w:val="00DD167E"/>
    <w:rsid w:val="00DD34FE"/>
    <w:rsid w:val="00DD3EEE"/>
    <w:rsid w:val="00DD41DA"/>
    <w:rsid w:val="00DD5E7C"/>
    <w:rsid w:val="00DD6A3A"/>
    <w:rsid w:val="00DE04B2"/>
    <w:rsid w:val="00DE1989"/>
    <w:rsid w:val="00DE2082"/>
    <w:rsid w:val="00DE4159"/>
    <w:rsid w:val="00DE453D"/>
    <w:rsid w:val="00DE5775"/>
    <w:rsid w:val="00DE664C"/>
    <w:rsid w:val="00DE7408"/>
    <w:rsid w:val="00DE756A"/>
    <w:rsid w:val="00DE7A65"/>
    <w:rsid w:val="00DF1FDE"/>
    <w:rsid w:val="00DF221E"/>
    <w:rsid w:val="00DF284B"/>
    <w:rsid w:val="00DF3B18"/>
    <w:rsid w:val="00DF54E1"/>
    <w:rsid w:val="00DF5F70"/>
    <w:rsid w:val="00DF72D4"/>
    <w:rsid w:val="00E00BD2"/>
    <w:rsid w:val="00E024E3"/>
    <w:rsid w:val="00E02A18"/>
    <w:rsid w:val="00E02F02"/>
    <w:rsid w:val="00E03F0F"/>
    <w:rsid w:val="00E051ED"/>
    <w:rsid w:val="00E06338"/>
    <w:rsid w:val="00E065F0"/>
    <w:rsid w:val="00E06C2B"/>
    <w:rsid w:val="00E07298"/>
    <w:rsid w:val="00E0767D"/>
    <w:rsid w:val="00E0782B"/>
    <w:rsid w:val="00E107EA"/>
    <w:rsid w:val="00E11C22"/>
    <w:rsid w:val="00E122EA"/>
    <w:rsid w:val="00E12882"/>
    <w:rsid w:val="00E13758"/>
    <w:rsid w:val="00E15561"/>
    <w:rsid w:val="00E1637A"/>
    <w:rsid w:val="00E17647"/>
    <w:rsid w:val="00E17E4C"/>
    <w:rsid w:val="00E2057D"/>
    <w:rsid w:val="00E21456"/>
    <w:rsid w:val="00E21687"/>
    <w:rsid w:val="00E22357"/>
    <w:rsid w:val="00E223D3"/>
    <w:rsid w:val="00E24CE4"/>
    <w:rsid w:val="00E26315"/>
    <w:rsid w:val="00E264C2"/>
    <w:rsid w:val="00E27642"/>
    <w:rsid w:val="00E311D2"/>
    <w:rsid w:val="00E3186A"/>
    <w:rsid w:val="00E3270F"/>
    <w:rsid w:val="00E331D2"/>
    <w:rsid w:val="00E33247"/>
    <w:rsid w:val="00E33BC3"/>
    <w:rsid w:val="00E36485"/>
    <w:rsid w:val="00E3743F"/>
    <w:rsid w:val="00E374BE"/>
    <w:rsid w:val="00E3799F"/>
    <w:rsid w:val="00E404EA"/>
    <w:rsid w:val="00E40893"/>
    <w:rsid w:val="00E412B0"/>
    <w:rsid w:val="00E41674"/>
    <w:rsid w:val="00E43D7E"/>
    <w:rsid w:val="00E44FE9"/>
    <w:rsid w:val="00E461F2"/>
    <w:rsid w:val="00E476D2"/>
    <w:rsid w:val="00E4781E"/>
    <w:rsid w:val="00E47E90"/>
    <w:rsid w:val="00E50343"/>
    <w:rsid w:val="00E50509"/>
    <w:rsid w:val="00E5492B"/>
    <w:rsid w:val="00E55B40"/>
    <w:rsid w:val="00E56480"/>
    <w:rsid w:val="00E56567"/>
    <w:rsid w:val="00E56FC3"/>
    <w:rsid w:val="00E57558"/>
    <w:rsid w:val="00E575DC"/>
    <w:rsid w:val="00E57D33"/>
    <w:rsid w:val="00E6125B"/>
    <w:rsid w:val="00E62E89"/>
    <w:rsid w:val="00E632AF"/>
    <w:rsid w:val="00E6357B"/>
    <w:rsid w:val="00E63B0A"/>
    <w:rsid w:val="00E65410"/>
    <w:rsid w:val="00E71123"/>
    <w:rsid w:val="00E71A4A"/>
    <w:rsid w:val="00E725BE"/>
    <w:rsid w:val="00E72E97"/>
    <w:rsid w:val="00E73CEE"/>
    <w:rsid w:val="00E75527"/>
    <w:rsid w:val="00E75B01"/>
    <w:rsid w:val="00E76C51"/>
    <w:rsid w:val="00E76CA1"/>
    <w:rsid w:val="00E77A66"/>
    <w:rsid w:val="00E77CB8"/>
    <w:rsid w:val="00E80F57"/>
    <w:rsid w:val="00E81116"/>
    <w:rsid w:val="00E81A7A"/>
    <w:rsid w:val="00E8322F"/>
    <w:rsid w:val="00E84293"/>
    <w:rsid w:val="00E844B5"/>
    <w:rsid w:val="00E848C8"/>
    <w:rsid w:val="00E84AC0"/>
    <w:rsid w:val="00E84BE5"/>
    <w:rsid w:val="00E85B2E"/>
    <w:rsid w:val="00E86572"/>
    <w:rsid w:val="00E86F56"/>
    <w:rsid w:val="00E87144"/>
    <w:rsid w:val="00E87704"/>
    <w:rsid w:val="00E90923"/>
    <w:rsid w:val="00E90D3B"/>
    <w:rsid w:val="00E92018"/>
    <w:rsid w:val="00E934CA"/>
    <w:rsid w:val="00E937AB"/>
    <w:rsid w:val="00E93F48"/>
    <w:rsid w:val="00E940EE"/>
    <w:rsid w:val="00E94597"/>
    <w:rsid w:val="00E9526D"/>
    <w:rsid w:val="00E95306"/>
    <w:rsid w:val="00E95801"/>
    <w:rsid w:val="00E963E8"/>
    <w:rsid w:val="00E9711D"/>
    <w:rsid w:val="00E9736B"/>
    <w:rsid w:val="00EA00B9"/>
    <w:rsid w:val="00EA06BA"/>
    <w:rsid w:val="00EA27FA"/>
    <w:rsid w:val="00EA3FCB"/>
    <w:rsid w:val="00EA4220"/>
    <w:rsid w:val="00EA586D"/>
    <w:rsid w:val="00EA6494"/>
    <w:rsid w:val="00EA6B11"/>
    <w:rsid w:val="00EA747B"/>
    <w:rsid w:val="00EB24D8"/>
    <w:rsid w:val="00EB30E3"/>
    <w:rsid w:val="00EB3BD4"/>
    <w:rsid w:val="00EB41F8"/>
    <w:rsid w:val="00EB4919"/>
    <w:rsid w:val="00EB7AF3"/>
    <w:rsid w:val="00EC169D"/>
    <w:rsid w:val="00EC1848"/>
    <w:rsid w:val="00EC1D33"/>
    <w:rsid w:val="00EC2C0B"/>
    <w:rsid w:val="00EC3158"/>
    <w:rsid w:val="00EC354E"/>
    <w:rsid w:val="00EC3833"/>
    <w:rsid w:val="00EC4153"/>
    <w:rsid w:val="00EC49F0"/>
    <w:rsid w:val="00EC5CDE"/>
    <w:rsid w:val="00EC7112"/>
    <w:rsid w:val="00EC7326"/>
    <w:rsid w:val="00ED0B42"/>
    <w:rsid w:val="00ED13BA"/>
    <w:rsid w:val="00ED193C"/>
    <w:rsid w:val="00ED2061"/>
    <w:rsid w:val="00ED29D9"/>
    <w:rsid w:val="00ED3739"/>
    <w:rsid w:val="00ED42F9"/>
    <w:rsid w:val="00ED4F01"/>
    <w:rsid w:val="00ED5855"/>
    <w:rsid w:val="00ED6567"/>
    <w:rsid w:val="00ED7D8C"/>
    <w:rsid w:val="00EE1718"/>
    <w:rsid w:val="00EE1D2C"/>
    <w:rsid w:val="00EE25BB"/>
    <w:rsid w:val="00EE27A0"/>
    <w:rsid w:val="00EE2D92"/>
    <w:rsid w:val="00EE4AAC"/>
    <w:rsid w:val="00EF0AD8"/>
    <w:rsid w:val="00EF1324"/>
    <w:rsid w:val="00EF4497"/>
    <w:rsid w:val="00EF4D39"/>
    <w:rsid w:val="00EF51C5"/>
    <w:rsid w:val="00EF554B"/>
    <w:rsid w:val="00EF5785"/>
    <w:rsid w:val="00EF590A"/>
    <w:rsid w:val="00EF5B5C"/>
    <w:rsid w:val="00EF5EAE"/>
    <w:rsid w:val="00EF61BE"/>
    <w:rsid w:val="00EF719D"/>
    <w:rsid w:val="00EF7475"/>
    <w:rsid w:val="00EF7676"/>
    <w:rsid w:val="00F0213F"/>
    <w:rsid w:val="00F02581"/>
    <w:rsid w:val="00F03E36"/>
    <w:rsid w:val="00F0466F"/>
    <w:rsid w:val="00F055C4"/>
    <w:rsid w:val="00F05D6C"/>
    <w:rsid w:val="00F06ADD"/>
    <w:rsid w:val="00F07AE1"/>
    <w:rsid w:val="00F10EFE"/>
    <w:rsid w:val="00F11F04"/>
    <w:rsid w:val="00F1340A"/>
    <w:rsid w:val="00F1366A"/>
    <w:rsid w:val="00F141F6"/>
    <w:rsid w:val="00F14B5D"/>
    <w:rsid w:val="00F15C74"/>
    <w:rsid w:val="00F1797C"/>
    <w:rsid w:val="00F201EB"/>
    <w:rsid w:val="00F21C1B"/>
    <w:rsid w:val="00F21F16"/>
    <w:rsid w:val="00F23649"/>
    <w:rsid w:val="00F248A2"/>
    <w:rsid w:val="00F256DB"/>
    <w:rsid w:val="00F25EE7"/>
    <w:rsid w:val="00F275FF"/>
    <w:rsid w:val="00F2766E"/>
    <w:rsid w:val="00F30DBE"/>
    <w:rsid w:val="00F312F6"/>
    <w:rsid w:val="00F3174A"/>
    <w:rsid w:val="00F318EB"/>
    <w:rsid w:val="00F31D82"/>
    <w:rsid w:val="00F32308"/>
    <w:rsid w:val="00F33163"/>
    <w:rsid w:val="00F33A1F"/>
    <w:rsid w:val="00F3477E"/>
    <w:rsid w:val="00F3487B"/>
    <w:rsid w:val="00F35303"/>
    <w:rsid w:val="00F362A8"/>
    <w:rsid w:val="00F36473"/>
    <w:rsid w:val="00F3698A"/>
    <w:rsid w:val="00F36C72"/>
    <w:rsid w:val="00F3785F"/>
    <w:rsid w:val="00F42D99"/>
    <w:rsid w:val="00F434A7"/>
    <w:rsid w:val="00F44067"/>
    <w:rsid w:val="00F4471D"/>
    <w:rsid w:val="00F448F0"/>
    <w:rsid w:val="00F50F5F"/>
    <w:rsid w:val="00F51B5B"/>
    <w:rsid w:val="00F51BB9"/>
    <w:rsid w:val="00F53391"/>
    <w:rsid w:val="00F5354F"/>
    <w:rsid w:val="00F53A0E"/>
    <w:rsid w:val="00F53D3A"/>
    <w:rsid w:val="00F54763"/>
    <w:rsid w:val="00F5511F"/>
    <w:rsid w:val="00F5591C"/>
    <w:rsid w:val="00F55B86"/>
    <w:rsid w:val="00F56069"/>
    <w:rsid w:val="00F56481"/>
    <w:rsid w:val="00F56E0B"/>
    <w:rsid w:val="00F601F6"/>
    <w:rsid w:val="00F60D83"/>
    <w:rsid w:val="00F61A44"/>
    <w:rsid w:val="00F6231D"/>
    <w:rsid w:val="00F63AD7"/>
    <w:rsid w:val="00F63DF1"/>
    <w:rsid w:val="00F65D40"/>
    <w:rsid w:val="00F673C9"/>
    <w:rsid w:val="00F70CB3"/>
    <w:rsid w:val="00F71900"/>
    <w:rsid w:val="00F71B4D"/>
    <w:rsid w:val="00F74B98"/>
    <w:rsid w:val="00F765DA"/>
    <w:rsid w:val="00F76D29"/>
    <w:rsid w:val="00F8050A"/>
    <w:rsid w:val="00F81496"/>
    <w:rsid w:val="00F81B4B"/>
    <w:rsid w:val="00F81C08"/>
    <w:rsid w:val="00F81F14"/>
    <w:rsid w:val="00F83572"/>
    <w:rsid w:val="00F84F12"/>
    <w:rsid w:val="00F863E6"/>
    <w:rsid w:val="00F87C43"/>
    <w:rsid w:val="00F90634"/>
    <w:rsid w:val="00F90759"/>
    <w:rsid w:val="00F920BA"/>
    <w:rsid w:val="00F923A3"/>
    <w:rsid w:val="00F928AD"/>
    <w:rsid w:val="00F96557"/>
    <w:rsid w:val="00FA1AC8"/>
    <w:rsid w:val="00FA1E50"/>
    <w:rsid w:val="00FA2376"/>
    <w:rsid w:val="00FA37E6"/>
    <w:rsid w:val="00FA4CEB"/>
    <w:rsid w:val="00FA58F6"/>
    <w:rsid w:val="00FA5D57"/>
    <w:rsid w:val="00FA5D95"/>
    <w:rsid w:val="00FA65CF"/>
    <w:rsid w:val="00FA6BA4"/>
    <w:rsid w:val="00FA7A2C"/>
    <w:rsid w:val="00FA7AB6"/>
    <w:rsid w:val="00FA7B8F"/>
    <w:rsid w:val="00FA7C82"/>
    <w:rsid w:val="00FB16AA"/>
    <w:rsid w:val="00FB16F0"/>
    <w:rsid w:val="00FB2953"/>
    <w:rsid w:val="00FB3E3D"/>
    <w:rsid w:val="00FB48A1"/>
    <w:rsid w:val="00FB59B7"/>
    <w:rsid w:val="00FB5AB2"/>
    <w:rsid w:val="00FB7C37"/>
    <w:rsid w:val="00FC0B4E"/>
    <w:rsid w:val="00FC2C4B"/>
    <w:rsid w:val="00FC3FFF"/>
    <w:rsid w:val="00FC40F9"/>
    <w:rsid w:val="00FC425C"/>
    <w:rsid w:val="00FC4813"/>
    <w:rsid w:val="00FC5A50"/>
    <w:rsid w:val="00FC5B29"/>
    <w:rsid w:val="00FC5FB1"/>
    <w:rsid w:val="00FD0059"/>
    <w:rsid w:val="00FD0E5C"/>
    <w:rsid w:val="00FD10F0"/>
    <w:rsid w:val="00FD25DD"/>
    <w:rsid w:val="00FD2BC8"/>
    <w:rsid w:val="00FD33C1"/>
    <w:rsid w:val="00FD3B2F"/>
    <w:rsid w:val="00FD4F5B"/>
    <w:rsid w:val="00FD4FCB"/>
    <w:rsid w:val="00FD6F26"/>
    <w:rsid w:val="00FD7CFC"/>
    <w:rsid w:val="00FE12CE"/>
    <w:rsid w:val="00FE2289"/>
    <w:rsid w:val="00FE2E63"/>
    <w:rsid w:val="00FE51CB"/>
    <w:rsid w:val="00FE66ED"/>
    <w:rsid w:val="00FE6A78"/>
    <w:rsid w:val="00FE7093"/>
    <w:rsid w:val="00FE7251"/>
    <w:rsid w:val="00FE7A01"/>
    <w:rsid w:val="00FF278E"/>
    <w:rsid w:val="00FF3586"/>
    <w:rsid w:val="00FF36F7"/>
    <w:rsid w:val="00FF3984"/>
    <w:rsid w:val="00FF6C11"/>
    <w:rsid w:val="00FF7055"/>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9D7A3"/>
  <w15:docId w15:val="{6342DF7E-DF8C-4856-9F85-8FD1EB54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07AE"/>
    <w:rPr>
      <w:sz w:val="22"/>
      <w:szCs w:val="24"/>
    </w:rPr>
  </w:style>
  <w:style w:type="paragraph" w:styleId="Heading1">
    <w:name w:val="heading 1"/>
    <w:basedOn w:val="Normal"/>
    <w:next w:val="Normal"/>
    <w:link w:val="Heading1Char"/>
    <w:uiPriority w:val="9"/>
    <w:qFormat/>
    <w:rsid w:val="00CE57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16E6F"/>
    <w:pPr>
      <w:keepNext/>
      <w:overflowPunct w:val="0"/>
      <w:autoSpaceDE w:val="0"/>
      <w:autoSpaceDN w:val="0"/>
      <w:adjustRightInd w:val="0"/>
      <w:textAlignment w:val="baseline"/>
      <w:outlineLvl w:val="1"/>
    </w:pPr>
    <w:rPr>
      <w:b/>
      <w:sz w:val="28"/>
      <w:szCs w:val="20"/>
    </w:rPr>
  </w:style>
  <w:style w:type="paragraph" w:styleId="Heading3">
    <w:name w:val="heading 3"/>
    <w:basedOn w:val="Normal"/>
    <w:next w:val="Normal"/>
    <w:qFormat/>
    <w:rsid w:val="00E44FE9"/>
    <w:pPr>
      <w:keepNext/>
      <w:overflowPunct w:val="0"/>
      <w:autoSpaceDE w:val="0"/>
      <w:autoSpaceDN w:val="0"/>
      <w:adjustRightInd w:val="0"/>
      <w:ind w:left="720"/>
      <w:textAlignment w:val="baseline"/>
      <w:outlineLvl w:val="2"/>
    </w:pPr>
    <w:rPr>
      <w:b/>
      <w:bCs/>
      <w:szCs w:val="20"/>
    </w:rPr>
  </w:style>
  <w:style w:type="paragraph" w:styleId="Heading4">
    <w:name w:val="heading 4"/>
    <w:basedOn w:val="Normal"/>
    <w:next w:val="Normal"/>
    <w:qFormat/>
    <w:rsid w:val="007B548D"/>
    <w:pPr>
      <w:keepNext/>
      <w:overflowPunct w:val="0"/>
      <w:autoSpaceDE w:val="0"/>
      <w:autoSpaceDN w:val="0"/>
      <w:adjustRightInd w:val="0"/>
      <w:jc w:val="center"/>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DB9"/>
    <w:pPr>
      <w:tabs>
        <w:tab w:val="center" w:pos="4320"/>
        <w:tab w:val="right" w:pos="8640"/>
      </w:tabs>
    </w:pPr>
  </w:style>
  <w:style w:type="paragraph" w:styleId="Footer">
    <w:name w:val="footer"/>
    <w:basedOn w:val="Normal"/>
    <w:rsid w:val="00B31DB9"/>
    <w:pPr>
      <w:tabs>
        <w:tab w:val="center" w:pos="4320"/>
        <w:tab w:val="right" w:pos="8640"/>
      </w:tabs>
    </w:pPr>
  </w:style>
  <w:style w:type="character" w:styleId="Hyperlink">
    <w:name w:val="Hyperlink"/>
    <w:uiPriority w:val="99"/>
    <w:rsid w:val="009A7CF0"/>
    <w:rPr>
      <w:color w:val="0000FF"/>
      <w:u w:val="single"/>
    </w:rPr>
  </w:style>
  <w:style w:type="table" w:styleId="TableGrid">
    <w:name w:val="Table Grid"/>
    <w:basedOn w:val="TableNormal"/>
    <w:uiPriority w:val="39"/>
    <w:rsid w:val="00E7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B548D"/>
    <w:pPr>
      <w:overflowPunct w:val="0"/>
      <w:autoSpaceDE w:val="0"/>
      <w:autoSpaceDN w:val="0"/>
      <w:adjustRightInd w:val="0"/>
      <w:jc w:val="center"/>
      <w:textAlignment w:val="baseline"/>
    </w:pPr>
    <w:rPr>
      <w:b/>
      <w:bCs/>
      <w:sz w:val="28"/>
      <w:szCs w:val="20"/>
    </w:rPr>
  </w:style>
  <w:style w:type="paragraph" w:styleId="NormalWeb">
    <w:name w:val="Normal (Web)"/>
    <w:basedOn w:val="Normal"/>
    <w:uiPriority w:val="99"/>
    <w:rsid w:val="007B548D"/>
    <w:pPr>
      <w:spacing w:before="100" w:beforeAutospacing="1" w:after="100" w:afterAutospacing="1" w:line="280" w:lineRule="atLeast"/>
    </w:pPr>
    <w:rPr>
      <w:rFonts w:ascii="Verdana" w:hAnsi="Verdana"/>
      <w:color w:val="000000"/>
      <w:sz w:val="20"/>
      <w:szCs w:val="20"/>
    </w:rPr>
  </w:style>
  <w:style w:type="character" w:styleId="Emphasis">
    <w:name w:val="Emphasis"/>
    <w:qFormat/>
    <w:rsid w:val="00800B80"/>
    <w:rPr>
      <w:i/>
      <w:iCs/>
    </w:rPr>
  </w:style>
  <w:style w:type="paragraph" w:styleId="ListParagraph">
    <w:name w:val="List Paragraph"/>
    <w:basedOn w:val="Normal"/>
    <w:uiPriority w:val="34"/>
    <w:qFormat/>
    <w:rsid w:val="00D5283E"/>
    <w:pPr>
      <w:ind w:left="720"/>
    </w:pPr>
  </w:style>
  <w:style w:type="character" w:customStyle="1" w:styleId="Heading1Char">
    <w:name w:val="Heading 1 Char"/>
    <w:link w:val="Heading1"/>
    <w:uiPriority w:val="9"/>
    <w:rsid w:val="00CE5756"/>
    <w:rPr>
      <w:rFonts w:ascii="Cambria" w:eastAsia="Times New Roman" w:hAnsi="Cambria" w:cs="Times New Roman"/>
      <w:b/>
      <w:bCs/>
      <w:kern w:val="32"/>
      <w:sz w:val="32"/>
      <w:szCs w:val="32"/>
    </w:rPr>
  </w:style>
  <w:style w:type="paragraph" w:customStyle="1" w:styleId="Level2">
    <w:name w:val="Level2"/>
    <w:basedOn w:val="Heading2"/>
    <w:link w:val="Level2Char"/>
    <w:qFormat/>
    <w:rsid w:val="00416E6F"/>
    <w:rPr>
      <w:b w:val="0"/>
      <w:sz w:val="24"/>
      <w:u w:val="single"/>
    </w:rPr>
  </w:style>
  <w:style w:type="paragraph" w:styleId="TOCHeading">
    <w:name w:val="TOC Heading"/>
    <w:basedOn w:val="Heading1"/>
    <w:next w:val="Normal"/>
    <w:uiPriority w:val="39"/>
    <w:unhideWhenUsed/>
    <w:qFormat/>
    <w:rsid w:val="00535E05"/>
    <w:pPr>
      <w:keepLines/>
      <w:spacing w:before="480" w:after="0" w:line="276" w:lineRule="auto"/>
      <w:outlineLvl w:val="9"/>
    </w:pPr>
    <w:rPr>
      <w:color w:val="365F91"/>
      <w:kern w:val="0"/>
      <w:sz w:val="28"/>
      <w:szCs w:val="28"/>
    </w:rPr>
  </w:style>
  <w:style w:type="character" w:customStyle="1" w:styleId="Heading2Char">
    <w:name w:val="Heading 2 Char"/>
    <w:link w:val="Heading2"/>
    <w:rsid w:val="00416E6F"/>
    <w:rPr>
      <w:b/>
      <w:sz w:val="28"/>
    </w:rPr>
  </w:style>
  <w:style w:type="character" w:customStyle="1" w:styleId="Level2Char">
    <w:name w:val="Level2 Char"/>
    <w:link w:val="Level2"/>
    <w:rsid w:val="00416E6F"/>
    <w:rPr>
      <w:sz w:val="24"/>
      <w:u w:val="single"/>
    </w:rPr>
  </w:style>
  <w:style w:type="paragraph" w:styleId="TOC2">
    <w:name w:val="toc 2"/>
    <w:basedOn w:val="Normal"/>
    <w:next w:val="Normal"/>
    <w:autoRedefine/>
    <w:uiPriority w:val="39"/>
    <w:unhideWhenUsed/>
    <w:qFormat/>
    <w:rsid w:val="00C370F5"/>
    <w:pPr>
      <w:tabs>
        <w:tab w:val="right" w:leader="dot" w:pos="9360"/>
      </w:tabs>
      <w:spacing w:after="100" w:line="276" w:lineRule="auto"/>
      <w:ind w:firstLine="360"/>
    </w:pPr>
    <w:rPr>
      <w:rFonts w:ascii="Calibri" w:hAnsi="Calibri"/>
      <w:szCs w:val="22"/>
    </w:rPr>
  </w:style>
  <w:style w:type="paragraph" w:styleId="TOC1">
    <w:name w:val="toc 1"/>
    <w:basedOn w:val="Normal"/>
    <w:next w:val="Normal"/>
    <w:autoRedefine/>
    <w:uiPriority w:val="39"/>
    <w:unhideWhenUsed/>
    <w:qFormat/>
    <w:rsid w:val="00791BA0"/>
    <w:pPr>
      <w:spacing w:after="100" w:line="276" w:lineRule="auto"/>
    </w:pPr>
    <w:rPr>
      <w:rFonts w:ascii="Calibri" w:hAnsi="Calibri"/>
      <w:szCs w:val="22"/>
    </w:rPr>
  </w:style>
  <w:style w:type="paragraph" w:styleId="TOC3">
    <w:name w:val="toc 3"/>
    <w:basedOn w:val="Normal"/>
    <w:next w:val="Normal"/>
    <w:autoRedefine/>
    <w:uiPriority w:val="39"/>
    <w:unhideWhenUsed/>
    <w:qFormat/>
    <w:rsid w:val="00B431B3"/>
    <w:pPr>
      <w:spacing w:after="100" w:line="276" w:lineRule="auto"/>
      <w:ind w:left="720"/>
    </w:pPr>
    <w:rPr>
      <w:rFonts w:ascii="Calibri" w:hAnsi="Calibri"/>
      <w:szCs w:val="22"/>
    </w:rPr>
  </w:style>
  <w:style w:type="paragraph" w:styleId="Subtitle">
    <w:name w:val="Subtitle"/>
    <w:basedOn w:val="Normal"/>
    <w:next w:val="Normal"/>
    <w:link w:val="SubtitleChar"/>
    <w:uiPriority w:val="11"/>
    <w:qFormat/>
    <w:rsid w:val="00324740"/>
    <w:pPr>
      <w:spacing w:after="60"/>
      <w:jc w:val="center"/>
      <w:outlineLvl w:val="1"/>
    </w:pPr>
    <w:rPr>
      <w:rFonts w:ascii="Cambria" w:hAnsi="Cambria"/>
    </w:rPr>
  </w:style>
  <w:style w:type="character" w:customStyle="1" w:styleId="SubtitleChar">
    <w:name w:val="Subtitle Char"/>
    <w:link w:val="Subtitle"/>
    <w:uiPriority w:val="11"/>
    <w:rsid w:val="00324740"/>
    <w:rPr>
      <w:rFonts w:ascii="Cambria" w:eastAsia="Times New Roman" w:hAnsi="Cambria" w:cs="Times New Roman"/>
      <w:sz w:val="24"/>
      <w:szCs w:val="24"/>
    </w:rPr>
  </w:style>
  <w:style w:type="paragraph" w:styleId="NoSpacing">
    <w:name w:val="No Spacing"/>
    <w:uiPriority w:val="1"/>
    <w:qFormat/>
    <w:rsid w:val="009D07AE"/>
    <w:rPr>
      <w:sz w:val="22"/>
      <w:szCs w:val="24"/>
    </w:rPr>
  </w:style>
  <w:style w:type="paragraph" w:styleId="TOC7">
    <w:name w:val="toc 7"/>
    <w:basedOn w:val="Normal"/>
    <w:next w:val="Normal"/>
    <w:autoRedefine/>
    <w:uiPriority w:val="39"/>
    <w:semiHidden/>
    <w:unhideWhenUsed/>
    <w:rsid w:val="00E2057D"/>
    <w:pPr>
      <w:ind w:left="1440"/>
    </w:pPr>
  </w:style>
  <w:style w:type="paragraph" w:styleId="BalloonText">
    <w:name w:val="Balloon Text"/>
    <w:basedOn w:val="Normal"/>
    <w:link w:val="BalloonTextChar"/>
    <w:uiPriority w:val="99"/>
    <w:semiHidden/>
    <w:unhideWhenUsed/>
    <w:rsid w:val="00F70CB3"/>
    <w:rPr>
      <w:rFonts w:ascii="Tahoma" w:hAnsi="Tahoma" w:cs="Tahoma"/>
      <w:sz w:val="16"/>
      <w:szCs w:val="16"/>
    </w:rPr>
  </w:style>
  <w:style w:type="character" w:customStyle="1" w:styleId="BalloonTextChar">
    <w:name w:val="Balloon Text Char"/>
    <w:link w:val="BalloonText"/>
    <w:uiPriority w:val="99"/>
    <w:semiHidden/>
    <w:rsid w:val="00F70CB3"/>
    <w:rPr>
      <w:rFonts w:ascii="Tahoma" w:hAnsi="Tahoma" w:cs="Tahoma"/>
      <w:sz w:val="16"/>
      <w:szCs w:val="16"/>
    </w:rPr>
  </w:style>
  <w:style w:type="character" w:styleId="SubtleReference">
    <w:name w:val="Subtle Reference"/>
    <w:basedOn w:val="DefaultParagraphFont"/>
    <w:uiPriority w:val="31"/>
    <w:qFormat/>
    <w:rsid w:val="007E6A21"/>
    <w:rPr>
      <w:smallCaps/>
      <w:color w:val="C0504D" w:themeColor="accent2"/>
      <w:u w:val="single"/>
    </w:rPr>
  </w:style>
  <w:style w:type="table" w:styleId="LightShading">
    <w:name w:val="Light Shading"/>
    <w:basedOn w:val="TableNormal"/>
    <w:uiPriority w:val="60"/>
    <w:rsid w:val="00317F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17F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TableNormal"/>
    <w:uiPriority w:val="48"/>
    <w:rsid w:val="00B301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C6D12"/>
    <w:rPr>
      <w:sz w:val="16"/>
      <w:szCs w:val="16"/>
    </w:rPr>
  </w:style>
  <w:style w:type="paragraph" w:styleId="CommentText">
    <w:name w:val="annotation text"/>
    <w:basedOn w:val="Normal"/>
    <w:link w:val="CommentTextChar"/>
    <w:uiPriority w:val="99"/>
    <w:semiHidden/>
    <w:unhideWhenUsed/>
    <w:rsid w:val="000C6D12"/>
    <w:rPr>
      <w:sz w:val="20"/>
      <w:szCs w:val="20"/>
    </w:rPr>
  </w:style>
  <w:style w:type="character" w:customStyle="1" w:styleId="CommentTextChar">
    <w:name w:val="Comment Text Char"/>
    <w:basedOn w:val="DefaultParagraphFont"/>
    <w:link w:val="CommentText"/>
    <w:uiPriority w:val="99"/>
    <w:semiHidden/>
    <w:rsid w:val="000C6D12"/>
  </w:style>
  <w:style w:type="paragraph" w:styleId="CommentSubject">
    <w:name w:val="annotation subject"/>
    <w:basedOn w:val="CommentText"/>
    <w:next w:val="CommentText"/>
    <w:link w:val="CommentSubjectChar"/>
    <w:uiPriority w:val="99"/>
    <w:semiHidden/>
    <w:unhideWhenUsed/>
    <w:rsid w:val="000C6D12"/>
    <w:rPr>
      <w:b/>
      <w:bCs/>
    </w:rPr>
  </w:style>
  <w:style w:type="character" w:customStyle="1" w:styleId="CommentSubjectChar">
    <w:name w:val="Comment Subject Char"/>
    <w:basedOn w:val="CommentTextChar"/>
    <w:link w:val="CommentSubject"/>
    <w:uiPriority w:val="99"/>
    <w:semiHidden/>
    <w:rsid w:val="000C6D12"/>
    <w:rPr>
      <w:b/>
      <w:bCs/>
    </w:rPr>
  </w:style>
  <w:style w:type="character" w:styleId="Strong">
    <w:name w:val="Strong"/>
    <w:basedOn w:val="DefaultParagraphFont"/>
    <w:uiPriority w:val="22"/>
    <w:qFormat/>
    <w:rsid w:val="00276F16"/>
    <w:rPr>
      <w:b/>
      <w:bCs/>
    </w:rPr>
  </w:style>
  <w:style w:type="character" w:styleId="IntenseEmphasis">
    <w:name w:val="Intense Emphasis"/>
    <w:basedOn w:val="DefaultParagraphFont"/>
    <w:uiPriority w:val="21"/>
    <w:qFormat/>
    <w:rsid w:val="00C64CEF"/>
    <w:rPr>
      <w:i/>
      <w:iCs/>
      <w:color w:val="4F81BD" w:themeColor="accent1"/>
    </w:rPr>
  </w:style>
  <w:style w:type="character" w:styleId="Mention">
    <w:name w:val="Mention"/>
    <w:basedOn w:val="DefaultParagraphFont"/>
    <w:uiPriority w:val="99"/>
    <w:semiHidden/>
    <w:unhideWhenUsed/>
    <w:rsid w:val="00C100D1"/>
    <w:rPr>
      <w:color w:val="2B579A"/>
      <w:shd w:val="clear" w:color="auto" w:fill="E6E6E6"/>
    </w:rPr>
  </w:style>
  <w:style w:type="paragraph" w:customStyle="1" w:styleId="Normal0">
    <w:name w:val="[Normal]"/>
    <w:rsid w:val="0042662D"/>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0067">
      <w:bodyDiv w:val="1"/>
      <w:marLeft w:val="0"/>
      <w:marRight w:val="0"/>
      <w:marTop w:val="0"/>
      <w:marBottom w:val="0"/>
      <w:divBdr>
        <w:top w:val="none" w:sz="0" w:space="0" w:color="auto"/>
        <w:left w:val="none" w:sz="0" w:space="0" w:color="auto"/>
        <w:bottom w:val="none" w:sz="0" w:space="0" w:color="auto"/>
        <w:right w:val="none" w:sz="0" w:space="0" w:color="auto"/>
      </w:divBdr>
    </w:div>
    <w:div w:id="137308854">
      <w:bodyDiv w:val="1"/>
      <w:marLeft w:val="0"/>
      <w:marRight w:val="0"/>
      <w:marTop w:val="0"/>
      <w:marBottom w:val="0"/>
      <w:divBdr>
        <w:top w:val="none" w:sz="0" w:space="0" w:color="auto"/>
        <w:left w:val="none" w:sz="0" w:space="0" w:color="auto"/>
        <w:bottom w:val="none" w:sz="0" w:space="0" w:color="auto"/>
        <w:right w:val="none" w:sz="0" w:space="0" w:color="auto"/>
      </w:divBdr>
    </w:div>
    <w:div w:id="933822548">
      <w:bodyDiv w:val="1"/>
      <w:marLeft w:val="0"/>
      <w:marRight w:val="0"/>
      <w:marTop w:val="0"/>
      <w:marBottom w:val="0"/>
      <w:divBdr>
        <w:top w:val="none" w:sz="0" w:space="0" w:color="auto"/>
        <w:left w:val="none" w:sz="0" w:space="0" w:color="auto"/>
        <w:bottom w:val="none" w:sz="0" w:space="0" w:color="auto"/>
        <w:right w:val="none" w:sz="0" w:space="0" w:color="auto"/>
      </w:divBdr>
      <w:divsChild>
        <w:div w:id="1983267372">
          <w:marLeft w:val="0"/>
          <w:marRight w:val="0"/>
          <w:marTop w:val="0"/>
          <w:marBottom w:val="0"/>
          <w:divBdr>
            <w:top w:val="none" w:sz="0" w:space="0" w:color="auto"/>
            <w:left w:val="none" w:sz="0" w:space="0" w:color="auto"/>
            <w:bottom w:val="none" w:sz="0" w:space="0" w:color="auto"/>
            <w:right w:val="none" w:sz="0" w:space="0" w:color="auto"/>
          </w:divBdr>
          <w:divsChild>
            <w:div w:id="16153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620">
      <w:bodyDiv w:val="1"/>
      <w:marLeft w:val="0"/>
      <w:marRight w:val="0"/>
      <w:marTop w:val="0"/>
      <w:marBottom w:val="0"/>
      <w:divBdr>
        <w:top w:val="none" w:sz="0" w:space="0" w:color="auto"/>
        <w:left w:val="none" w:sz="0" w:space="0" w:color="auto"/>
        <w:bottom w:val="none" w:sz="0" w:space="0" w:color="auto"/>
        <w:right w:val="none" w:sz="0" w:space="0" w:color="auto"/>
      </w:divBdr>
    </w:div>
    <w:div w:id="1072696389">
      <w:bodyDiv w:val="1"/>
      <w:marLeft w:val="0"/>
      <w:marRight w:val="0"/>
      <w:marTop w:val="0"/>
      <w:marBottom w:val="0"/>
      <w:divBdr>
        <w:top w:val="none" w:sz="0" w:space="0" w:color="auto"/>
        <w:left w:val="none" w:sz="0" w:space="0" w:color="auto"/>
        <w:bottom w:val="none" w:sz="0" w:space="0" w:color="auto"/>
        <w:right w:val="none" w:sz="0" w:space="0" w:color="auto"/>
      </w:divBdr>
    </w:div>
    <w:div w:id="1115447827">
      <w:bodyDiv w:val="1"/>
      <w:marLeft w:val="0"/>
      <w:marRight w:val="0"/>
      <w:marTop w:val="0"/>
      <w:marBottom w:val="0"/>
      <w:divBdr>
        <w:top w:val="none" w:sz="0" w:space="0" w:color="auto"/>
        <w:left w:val="none" w:sz="0" w:space="0" w:color="auto"/>
        <w:bottom w:val="none" w:sz="0" w:space="0" w:color="auto"/>
        <w:right w:val="none" w:sz="0" w:space="0" w:color="auto"/>
      </w:divBdr>
    </w:div>
    <w:div w:id="1307585392">
      <w:bodyDiv w:val="1"/>
      <w:marLeft w:val="0"/>
      <w:marRight w:val="0"/>
      <w:marTop w:val="0"/>
      <w:marBottom w:val="0"/>
      <w:divBdr>
        <w:top w:val="none" w:sz="0" w:space="0" w:color="auto"/>
        <w:left w:val="none" w:sz="0" w:space="0" w:color="auto"/>
        <w:bottom w:val="none" w:sz="0" w:space="0" w:color="auto"/>
        <w:right w:val="none" w:sz="0" w:space="0" w:color="auto"/>
      </w:divBdr>
    </w:div>
    <w:div w:id="1328942563">
      <w:bodyDiv w:val="1"/>
      <w:marLeft w:val="0"/>
      <w:marRight w:val="0"/>
      <w:marTop w:val="0"/>
      <w:marBottom w:val="0"/>
      <w:divBdr>
        <w:top w:val="none" w:sz="0" w:space="0" w:color="auto"/>
        <w:left w:val="none" w:sz="0" w:space="0" w:color="auto"/>
        <w:bottom w:val="none" w:sz="0" w:space="0" w:color="auto"/>
        <w:right w:val="none" w:sz="0" w:space="0" w:color="auto"/>
      </w:divBdr>
    </w:div>
    <w:div w:id="1504589238">
      <w:bodyDiv w:val="1"/>
      <w:marLeft w:val="0"/>
      <w:marRight w:val="0"/>
      <w:marTop w:val="0"/>
      <w:marBottom w:val="0"/>
      <w:divBdr>
        <w:top w:val="none" w:sz="0" w:space="0" w:color="auto"/>
        <w:left w:val="none" w:sz="0" w:space="0" w:color="auto"/>
        <w:bottom w:val="none" w:sz="0" w:space="0" w:color="auto"/>
        <w:right w:val="none" w:sz="0" w:space="0" w:color="auto"/>
      </w:divBdr>
    </w:div>
    <w:div w:id="1861888907">
      <w:bodyDiv w:val="1"/>
      <w:marLeft w:val="0"/>
      <w:marRight w:val="0"/>
      <w:marTop w:val="0"/>
      <w:marBottom w:val="0"/>
      <w:divBdr>
        <w:top w:val="none" w:sz="0" w:space="0" w:color="auto"/>
        <w:left w:val="none" w:sz="0" w:space="0" w:color="auto"/>
        <w:bottom w:val="none" w:sz="0" w:space="0" w:color="auto"/>
        <w:right w:val="none" w:sz="0" w:space="0" w:color="auto"/>
      </w:divBdr>
    </w:div>
    <w:div w:id="1958752452">
      <w:bodyDiv w:val="1"/>
      <w:marLeft w:val="0"/>
      <w:marRight w:val="0"/>
      <w:marTop w:val="0"/>
      <w:marBottom w:val="0"/>
      <w:divBdr>
        <w:top w:val="none" w:sz="0" w:space="0" w:color="auto"/>
        <w:left w:val="none" w:sz="0" w:space="0" w:color="auto"/>
        <w:bottom w:val="none" w:sz="0" w:space="0" w:color="auto"/>
        <w:right w:val="none" w:sz="0" w:space="0" w:color="auto"/>
      </w:divBdr>
    </w:div>
    <w:div w:id="19853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forhealth.org/YR%2012%20report%20long%20version.pdf" TargetMode="External"/><Relationship Id="rId13" Type="http://schemas.openxmlformats.org/officeDocument/2006/relationships/image" Target="media/image2.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cid:06B38466-94D1-4798-ACC4-241471ECE86E@attlocal.net" TargetMode="External"/><Relationship Id="rId17" Type="http://schemas.openxmlformats.org/officeDocument/2006/relationships/chart" Target="charts/chart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beaconforhealth.org" TargetMode="External"/><Relationship Id="rId14" Type="http://schemas.openxmlformats.org/officeDocument/2006/relationships/hyperlink" Target="http://www.beaconforhealth.org/Final_Stud_Book_Analysis%20with%20edit%20restrictions.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AKC Litters</a:t>
            </a:r>
            <a:r>
              <a:rPr lang="en-US" baseline="0"/>
              <a:t> by Year of </a:t>
            </a:r>
            <a:r>
              <a:rPr lang="en-US"/>
              <a:t>Registration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pups</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numRef>
              <c:f>Sheet1!$A$2:$A$11</c:f>
              <c:numCache>
                <c:formatCode>General</c:formatCode>
                <c:ptCount val="10"/>
                <c:pt idx="0">
                  <c:v>1977</c:v>
                </c:pt>
                <c:pt idx="1">
                  <c:v>1987</c:v>
                </c:pt>
                <c:pt idx="2">
                  <c:v>1997</c:v>
                </c:pt>
                <c:pt idx="3">
                  <c:v>2007</c:v>
                </c:pt>
                <c:pt idx="4">
                  <c:v>2010</c:v>
                </c:pt>
                <c:pt idx="5">
                  <c:v>2011</c:v>
                </c:pt>
                <c:pt idx="6">
                  <c:v>2012</c:v>
                </c:pt>
                <c:pt idx="7">
                  <c:v>2013</c:v>
                </c:pt>
                <c:pt idx="8">
                  <c:v>2014</c:v>
                </c:pt>
                <c:pt idx="9">
                  <c:v>2015</c:v>
                </c:pt>
              </c:numCache>
            </c:numRef>
          </c:cat>
          <c:val>
            <c:numRef>
              <c:f>Sheet1!$B$2:$B$11</c:f>
              <c:numCache>
                <c:formatCode>General</c:formatCode>
                <c:ptCount val="10"/>
                <c:pt idx="0">
                  <c:v>496</c:v>
                </c:pt>
                <c:pt idx="1">
                  <c:v>1098</c:v>
                </c:pt>
                <c:pt idx="2">
                  <c:v>1294</c:v>
                </c:pt>
                <c:pt idx="3">
                  <c:v>603</c:v>
                </c:pt>
                <c:pt idx="4">
                  <c:v>498</c:v>
                </c:pt>
                <c:pt idx="5">
                  <c:v>395</c:v>
                </c:pt>
                <c:pt idx="6">
                  <c:v>353</c:v>
                </c:pt>
                <c:pt idx="7">
                  <c:v>417</c:v>
                </c:pt>
                <c:pt idx="8">
                  <c:v>383</c:v>
                </c:pt>
                <c:pt idx="9">
                  <c:v>256</c:v>
                </c:pt>
              </c:numCache>
            </c:numRef>
          </c:val>
          <c:extLst>
            <c:ext xmlns:c16="http://schemas.microsoft.com/office/drawing/2014/chart" uri="{C3380CC4-5D6E-409C-BE32-E72D297353CC}">
              <c16:uniqueId val="{00000001-F986-49A1-8FB1-44E8E7733253}"/>
            </c:ext>
          </c:extLst>
        </c:ser>
        <c:ser>
          <c:idx val="1"/>
          <c:order val="1"/>
          <c:tx>
            <c:strRef>
              <c:f>Sheet1!$C$1</c:f>
              <c:strCache>
                <c:ptCount val="1"/>
                <c:pt idx="0">
                  <c:v># litters</c:v>
                </c:pt>
              </c:strCache>
            </c:strRef>
          </c:tx>
          <c:spPr>
            <a:solidFill>
              <a:schemeClr val="accent2"/>
            </a:solidFill>
            <a:ln>
              <a:noFill/>
            </a:ln>
            <a:effectLst/>
          </c:spPr>
          <c:invertIfNegative val="0"/>
          <c:cat>
            <c:numRef>
              <c:f>Sheet1!$A$2:$A$11</c:f>
              <c:numCache>
                <c:formatCode>General</c:formatCode>
                <c:ptCount val="10"/>
                <c:pt idx="0">
                  <c:v>1977</c:v>
                </c:pt>
                <c:pt idx="1">
                  <c:v>1987</c:v>
                </c:pt>
                <c:pt idx="2">
                  <c:v>1997</c:v>
                </c:pt>
                <c:pt idx="3">
                  <c:v>2007</c:v>
                </c:pt>
                <c:pt idx="4">
                  <c:v>2010</c:v>
                </c:pt>
                <c:pt idx="5">
                  <c:v>2011</c:v>
                </c:pt>
                <c:pt idx="6">
                  <c:v>2012</c:v>
                </c:pt>
                <c:pt idx="7">
                  <c:v>2013</c:v>
                </c:pt>
                <c:pt idx="8">
                  <c:v>2014</c:v>
                </c:pt>
                <c:pt idx="9">
                  <c:v>2015</c:v>
                </c:pt>
              </c:numCache>
            </c:numRef>
          </c:cat>
          <c:val>
            <c:numRef>
              <c:f>Sheet1!$C$2:$C$11</c:f>
              <c:numCache>
                <c:formatCode>General</c:formatCode>
                <c:ptCount val="10"/>
                <c:pt idx="0">
                  <c:v>85</c:v>
                </c:pt>
                <c:pt idx="1">
                  <c:v>184</c:v>
                </c:pt>
                <c:pt idx="2">
                  <c:v>197</c:v>
                </c:pt>
                <c:pt idx="3">
                  <c:v>110</c:v>
                </c:pt>
                <c:pt idx="4">
                  <c:v>93</c:v>
                </c:pt>
                <c:pt idx="5">
                  <c:v>62</c:v>
                </c:pt>
                <c:pt idx="6">
                  <c:v>64</c:v>
                </c:pt>
                <c:pt idx="7">
                  <c:v>79</c:v>
                </c:pt>
                <c:pt idx="8">
                  <c:v>68</c:v>
                </c:pt>
                <c:pt idx="9">
                  <c:v>51</c:v>
                </c:pt>
              </c:numCache>
            </c:numRef>
          </c:val>
          <c:extLst>
            <c:ext xmlns:c16="http://schemas.microsoft.com/office/drawing/2014/chart" uri="{C3380CC4-5D6E-409C-BE32-E72D297353CC}">
              <c16:uniqueId val="{00000002-F986-49A1-8FB1-44E8E7733253}"/>
            </c:ext>
          </c:extLst>
        </c:ser>
        <c:dLbls>
          <c:showLegendKey val="0"/>
          <c:showVal val="0"/>
          <c:showCatName val="0"/>
          <c:showSerName val="0"/>
          <c:showPercent val="0"/>
          <c:showBubbleSize val="0"/>
        </c:dLbls>
        <c:gapWidth val="219"/>
        <c:overlap val="-27"/>
        <c:axId val="463220304"/>
        <c:axId val="463220696"/>
      </c:barChart>
      <c:catAx>
        <c:axId val="46322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220696"/>
        <c:crosses val="autoZero"/>
        <c:auto val="1"/>
        <c:lblAlgn val="ctr"/>
        <c:lblOffset val="100"/>
        <c:noMultiLvlLbl val="0"/>
      </c:catAx>
      <c:valAx>
        <c:axId val="46322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220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Percent</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EF1-4E5C-9691-6C7BB5B6B2D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EF1-4E5C-9691-6C7BB5B6B2D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EF1-4E5C-9691-6C7BB5B6B2D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EF1-4E5C-9691-6C7BB5B6B2D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EF1-4E5C-9691-6C7BB5B6B2D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EF1-4E5C-9691-6C7BB5B6B2D8}"/>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FEF1-4E5C-9691-6C7BB5B6B2D8}"/>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FEF1-4E5C-9691-6C7BB5B6B2D8}"/>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FEF1-4E5C-9691-6C7BB5B6B2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Sheet1!$A$2:$A$9</c:f>
              <c:strCache>
                <c:ptCount val="8"/>
                <c:pt idx="0">
                  <c:v>USA</c:v>
                </c:pt>
                <c:pt idx="1">
                  <c:v>UK</c:v>
                </c:pt>
                <c:pt idx="2">
                  <c:v>Netherlands</c:v>
                </c:pt>
                <c:pt idx="3">
                  <c:v>Canada</c:v>
                </c:pt>
                <c:pt idx="4">
                  <c:v>Australia</c:v>
                </c:pt>
                <c:pt idx="5">
                  <c:v>Germany</c:v>
                </c:pt>
                <c:pt idx="6">
                  <c:v>France</c:v>
                </c:pt>
                <c:pt idx="7">
                  <c:v>Others</c:v>
                </c:pt>
              </c:strCache>
            </c:strRef>
          </c:cat>
          <c:val>
            <c:numRef>
              <c:f>Sheet1!$B$2:$B$9</c:f>
              <c:numCache>
                <c:formatCode>General</c:formatCode>
                <c:ptCount val="8"/>
                <c:pt idx="0">
                  <c:v>36</c:v>
                </c:pt>
                <c:pt idx="1">
                  <c:v>27</c:v>
                </c:pt>
                <c:pt idx="2">
                  <c:v>10</c:v>
                </c:pt>
                <c:pt idx="3">
                  <c:v>5.3</c:v>
                </c:pt>
                <c:pt idx="4">
                  <c:v>4.0999999999999996</c:v>
                </c:pt>
                <c:pt idx="5">
                  <c:v>3.8</c:v>
                </c:pt>
                <c:pt idx="6">
                  <c:v>3.2</c:v>
                </c:pt>
                <c:pt idx="7">
                  <c:v>10.6</c:v>
                </c:pt>
              </c:numCache>
            </c:numRef>
          </c:val>
          <c:extLst>
            <c:ext xmlns:c16="http://schemas.microsoft.com/office/drawing/2014/chart" uri="{C3380CC4-5D6E-409C-BE32-E72D297353CC}">
              <c16:uniqueId val="{00000012-FEF1-4E5C-9691-6C7BB5B6B2D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Age</a:t>
            </a:r>
            <a:r>
              <a:rPr lang="en-US" baseline="0"/>
              <a:t> at Death </a:t>
            </a:r>
            <a:r>
              <a:rPr lang="en-US"/>
              <a:t>(%)</a:t>
            </a:r>
          </a:p>
        </c:rich>
      </c:tx>
      <c:overlay val="0"/>
      <c:spPr>
        <a:noFill/>
        <a:ln>
          <a:noFill/>
        </a:ln>
        <a:effectLst/>
      </c:spPr>
    </c:title>
    <c:autoTitleDeleted val="0"/>
    <c:plotArea>
      <c:layout/>
      <c:pieChart>
        <c:varyColors val="1"/>
        <c:ser>
          <c:idx val="0"/>
          <c:order val="0"/>
          <c:tx>
            <c:strRef>
              <c:f>Sheet1!$B$1</c:f>
              <c:strCache>
                <c:ptCount val="1"/>
                <c:pt idx="0">
                  <c:v>Mortality</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60C-4F84-9CA1-7ADDFB6DB8B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60C-4F84-9CA1-7ADDFB6DB8B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60C-4F84-9CA1-7ADDFB6DB8B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60C-4F84-9CA1-7ADDFB6DB8B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60C-4F84-9CA1-7ADDFB6DB8B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060C-4F84-9CA1-7ADDFB6DB8B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Sheet1!$A$2:$A$7</c:f>
              <c:strCache>
                <c:ptCount val="6"/>
                <c:pt idx="0">
                  <c:v>&lt; 3 yr</c:v>
                </c:pt>
                <c:pt idx="1">
                  <c:v>3-6 yr</c:v>
                </c:pt>
                <c:pt idx="2">
                  <c:v>7-8 yr</c:v>
                </c:pt>
                <c:pt idx="3">
                  <c:v>9-11 yr</c:v>
                </c:pt>
                <c:pt idx="4">
                  <c:v>12-13 yr</c:v>
                </c:pt>
                <c:pt idx="5">
                  <c:v>&gt; 13 yr</c:v>
                </c:pt>
              </c:strCache>
            </c:strRef>
          </c:cat>
          <c:val>
            <c:numRef>
              <c:f>Sheet1!$B$2:$B$7</c:f>
              <c:numCache>
                <c:formatCode>General</c:formatCode>
                <c:ptCount val="6"/>
                <c:pt idx="0">
                  <c:v>2.4</c:v>
                </c:pt>
                <c:pt idx="1">
                  <c:v>6.6</c:v>
                </c:pt>
                <c:pt idx="2">
                  <c:v>6.3</c:v>
                </c:pt>
                <c:pt idx="3">
                  <c:v>16.600000000000001</c:v>
                </c:pt>
                <c:pt idx="4">
                  <c:v>25.5</c:v>
                </c:pt>
                <c:pt idx="5">
                  <c:v>47.3</c:v>
                </c:pt>
              </c:numCache>
            </c:numRef>
          </c:val>
          <c:extLst>
            <c:ext xmlns:c16="http://schemas.microsoft.com/office/drawing/2014/chart" uri="{C3380CC4-5D6E-409C-BE32-E72D297353CC}">
              <c16:uniqueId val="{0000000C-060C-4F84-9CA1-7ADDFB6DB8B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Major</a:t>
            </a:r>
            <a:r>
              <a:rPr lang="en-US" baseline="0"/>
              <a:t> Causes</a:t>
            </a:r>
            <a:r>
              <a:rPr lang="en-US"/>
              <a:t> of Death By Age</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&lt; 9 yr (# 163)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A/I</c:v>
                </c:pt>
                <c:pt idx="1">
                  <c:v>Cancer</c:v>
                </c:pt>
                <c:pt idx="2">
                  <c:v>Kidney failure, unk cause</c:v>
                </c:pt>
              </c:strCache>
            </c:strRef>
          </c:cat>
          <c:val>
            <c:numRef>
              <c:f>Sheet1!$B$2:$B$4</c:f>
              <c:numCache>
                <c:formatCode>General</c:formatCode>
                <c:ptCount val="3"/>
                <c:pt idx="0">
                  <c:v>22.1</c:v>
                </c:pt>
                <c:pt idx="1">
                  <c:v>22.1</c:v>
                </c:pt>
                <c:pt idx="2">
                  <c:v>3.1</c:v>
                </c:pt>
              </c:numCache>
            </c:numRef>
          </c:val>
          <c:extLst>
            <c:ext xmlns:c16="http://schemas.microsoft.com/office/drawing/2014/chart" uri="{C3380CC4-5D6E-409C-BE32-E72D297353CC}">
              <c16:uniqueId val="{00000000-7E58-4B73-B27A-A641143E82B6}"/>
            </c:ext>
          </c:extLst>
        </c:ser>
        <c:ser>
          <c:idx val="1"/>
          <c:order val="1"/>
          <c:tx>
            <c:strRef>
              <c:f>Sheet1!$C$1</c:f>
              <c:strCache>
                <c:ptCount val="1"/>
                <c:pt idx="0">
                  <c:v>9-11 yr (# 173)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A/I</c:v>
                </c:pt>
                <c:pt idx="1">
                  <c:v>Cancer</c:v>
                </c:pt>
                <c:pt idx="2">
                  <c:v>Kidney failure, unk cause</c:v>
                </c:pt>
              </c:strCache>
            </c:strRef>
          </c:cat>
          <c:val>
            <c:numRef>
              <c:f>Sheet1!$C$2:$C$4</c:f>
              <c:numCache>
                <c:formatCode>General</c:formatCode>
                <c:ptCount val="3"/>
                <c:pt idx="0">
                  <c:v>6.9</c:v>
                </c:pt>
                <c:pt idx="1">
                  <c:v>40.5</c:v>
                </c:pt>
                <c:pt idx="2">
                  <c:v>5.8</c:v>
                </c:pt>
              </c:numCache>
            </c:numRef>
          </c:val>
          <c:extLst>
            <c:ext xmlns:c16="http://schemas.microsoft.com/office/drawing/2014/chart" uri="{C3380CC4-5D6E-409C-BE32-E72D297353CC}">
              <c16:uniqueId val="{00000001-7E58-4B73-B27A-A641143E82B6}"/>
            </c:ext>
          </c:extLst>
        </c:ser>
        <c:ser>
          <c:idx val="2"/>
          <c:order val="2"/>
          <c:tx>
            <c:strRef>
              <c:f>Sheet1!$D$1</c:f>
              <c:strCache>
                <c:ptCount val="1"/>
                <c:pt idx="0">
                  <c:v>&gt; 11 yr (# 756)</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A/I</c:v>
                </c:pt>
                <c:pt idx="1">
                  <c:v>Cancer</c:v>
                </c:pt>
                <c:pt idx="2">
                  <c:v>Kidney failure, unk cause</c:v>
                </c:pt>
              </c:strCache>
            </c:strRef>
          </c:cat>
          <c:val>
            <c:numRef>
              <c:f>Sheet1!$D$2:$D$4</c:f>
              <c:numCache>
                <c:formatCode>General</c:formatCode>
                <c:ptCount val="3"/>
                <c:pt idx="0">
                  <c:v>2.4</c:v>
                </c:pt>
                <c:pt idx="1">
                  <c:v>23.4</c:v>
                </c:pt>
                <c:pt idx="2">
                  <c:v>3.3</c:v>
                </c:pt>
              </c:numCache>
            </c:numRef>
          </c:val>
          <c:extLst>
            <c:ext xmlns:c16="http://schemas.microsoft.com/office/drawing/2014/chart" uri="{C3380CC4-5D6E-409C-BE32-E72D297353CC}">
              <c16:uniqueId val="{00000002-7E58-4B73-B27A-A641143E82B6}"/>
            </c:ext>
          </c:extLst>
        </c:ser>
        <c:dLbls>
          <c:showLegendKey val="0"/>
          <c:showVal val="0"/>
          <c:showCatName val="0"/>
          <c:showSerName val="0"/>
          <c:showPercent val="0"/>
          <c:showBubbleSize val="0"/>
        </c:dLbls>
        <c:gapWidth val="100"/>
        <c:overlap val="-24"/>
        <c:axId val="466445352"/>
        <c:axId val="466445744"/>
      </c:barChart>
      <c:catAx>
        <c:axId val="4664453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6445744"/>
        <c:crosses val="autoZero"/>
        <c:auto val="1"/>
        <c:lblAlgn val="ctr"/>
        <c:lblOffset val="100"/>
        <c:noMultiLvlLbl val="0"/>
      </c:catAx>
      <c:valAx>
        <c:axId val="46644574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644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Cancer Deaths - Age</a:t>
            </a:r>
            <a:r>
              <a:rPr lang="en-US" baseline="0"/>
              <a:t> Group %</a:t>
            </a:r>
            <a:endParaRPr lang="en-US"/>
          </a:p>
        </c:rich>
      </c:tx>
      <c:overlay val="0"/>
      <c:spPr>
        <a:noFill/>
        <a:ln>
          <a:noFill/>
        </a:ln>
        <a:effectLst/>
      </c:spPr>
    </c:title>
    <c:autoTitleDeleted val="0"/>
    <c:plotArea>
      <c:layout/>
      <c:pieChart>
        <c:varyColors val="1"/>
        <c:ser>
          <c:idx val="0"/>
          <c:order val="0"/>
          <c:tx>
            <c:strRef>
              <c:f>Sheet1!$B$1</c:f>
              <c:strCache>
                <c:ptCount val="1"/>
                <c:pt idx="0">
                  <c:v>Age Group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209-4262-8C7B-5FF24AAFADD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209-4262-8C7B-5FF24AAFADD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209-4262-8C7B-5FF24AAFADD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209-4262-8C7B-5FF24AAFADD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209-4262-8C7B-5FF24AAFADD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Sheet1!$A$2:$A$6</c:f>
              <c:strCache>
                <c:ptCount val="5"/>
                <c:pt idx="0">
                  <c:v>3-6 yr</c:v>
                </c:pt>
                <c:pt idx="1">
                  <c:v>7-8 yr</c:v>
                </c:pt>
                <c:pt idx="2">
                  <c:v>9-11 yr</c:v>
                </c:pt>
                <c:pt idx="3">
                  <c:v>12-13 yr</c:v>
                </c:pt>
                <c:pt idx="4">
                  <c:v>&gt; 13 yr</c:v>
                </c:pt>
              </c:strCache>
            </c:strRef>
          </c:cat>
          <c:val>
            <c:numRef>
              <c:f>Sheet1!$B$2:$B$6</c:f>
              <c:numCache>
                <c:formatCode>General</c:formatCode>
                <c:ptCount val="5"/>
                <c:pt idx="0">
                  <c:v>14.4</c:v>
                </c:pt>
                <c:pt idx="1">
                  <c:v>9.1999999999999993</c:v>
                </c:pt>
                <c:pt idx="2">
                  <c:v>24.7</c:v>
                </c:pt>
                <c:pt idx="3">
                  <c:v>29.7</c:v>
                </c:pt>
                <c:pt idx="4">
                  <c:v>32.9</c:v>
                </c:pt>
              </c:numCache>
            </c:numRef>
          </c:val>
          <c:extLst>
            <c:ext xmlns:c16="http://schemas.microsoft.com/office/drawing/2014/chart" uri="{C3380CC4-5D6E-409C-BE32-E72D297353CC}">
              <c16:uniqueId val="{0000000A-1209-4262-8C7B-5FF24AAFADD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A/I Disease Deaths - Age Group %</a:t>
            </a:r>
          </a:p>
        </c:rich>
      </c:tx>
      <c:overlay val="0"/>
      <c:spPr>
        <a:noFill/>
        <a:ln>
          <a:noFill/>
        </a:ln>
        <a:effectLst/>
      </c:spPr>
    </c:title>
    <c:autoTitleDeleted val="0"/>
    <c:plotArea>
      <c:layout/>
      <c:pieChart>
        <c:varyColors val="1"/>
        <c:ser>
          <c:idx val="0"/>
          <c:order val="0"/>
          <c:tx>
            <c:strRef>
              <c:f>Sheet1!$B$1</c:f>
              <c:strCache>
                <c:ptCount val="1"/>
                <c:pt idx="0">
                  <c:v>%</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0FE-468B-A432-293EDD85AA1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0FE-468B-A432-293EDD85AA1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0FE-468B-A432-293EDD85AA1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0FE-468B-A432-293EDD85AA1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0FE-468B-A432-293EDD85AA1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0FE-468B-A432-293EDD85AA1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Sheet1!$A$2:$A$7</c:f>
              <c:strCache>
                <c:ptCount val="6"/>
                <c:pt idx="0">
                  <c:v>&lt; 3 yr</c:v>
                </c:pt>
                <c:pt idx="1">
                  <c:v>3-6 yr</c:v>
                </c:pt>
                <c:pt idx="2">
                  <c:v>7-8 yr</c:v>
                </c:pt>
                <c:pt idx="3">
                  <c:v>9-11 yr</c:v>
                </c:pt>
                <c:pt idx="4">
                  <c:v>12-13 yr</c:v>
                </c:pt>
                <c:pt idx="5">
                  <c:v>&gt; 13 yr</c:v>
                </c:pt>
              </c:strCache>
            </c:strRef>
          </c:cat>
          <c:val>
            <c:numRef>
              <c:f>Sheet1!$B$2:$B$7</c:f>
              <c:numCache>
                <c:formatCode>General</c:formatCode>
                <c:ptCount val="6"/>
                <c:pt idx="0">
                  <c:v>10.5</c:v>
                </c:pt>
                <c:pt idx="1">
                  <c:v>23.7</c:v>
                </c:pt>
                <c:pt idx="2">
                  <c:v>15.9</c:v>
                </c:pt>
                <c:pt idx="3">
                  <c:v>15.8</c:v>
                </c:pt>
                <c:pt idx="4">
                  <c:v>19.7</c:v>
                </c:pt>
                <c:pt idx="5">
                  <c:v>3.9</c:v>
                </c:pt>
              </c:numCache>
            </c:numRef>
          </c:val>
          <c:extLst>
            <c:ext xmlns:c16="http://schemas.microsoft.com/office/drawing/2014/chart" uri="{C3380CC4-5D6E-409C-BE32-E72D297353CC}">
              <c16:uniqueId val="{0000000C-F0FE-468B-A432-293EDD85AA1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19C8-0624-48F2-AD4D-EDC25185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18061</TotalTime>
  <Pages>1</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Introduction</vt:lpstr>
    </vt:vector>
  </TitlesOfParts>
  <Company>The Sell Farm LLC and BeaCon for Health</Company>
  <LinksUpToDate>false</LinksUpToDate>
  <CharactersWithSpaces>37624</CharactersWithSpaces>
  <SharedDoc>false</SharedDoc>
  <HLinks>
    <vt:vector size="294" baseType="variant">
      <vt:variant>
        <vt:i4>7667790</vt:i4>
      </vt:variant>
      <vt:variant>
        <vt:i4>279</vt:i4>
      </vt:variant>
      <vt:variant>
        <vt:i4>0</vt:i4>
      </vt:variant>
      <vt:variant>
        <vt:i4>5</vt:i4>
      </vt:variant>
      <vt:variant>
        <vt:lpwstr>mailto:beaconbb@bellsouth.net</vt:lpwstr>
      </vt:variant>
      <vt:variant>
        <vt:lpwstr/>
      </vt:variant>
      <vt:variant>
        <vt:i4>3801206</vt:i4>
      </vt:variant>
      <vt:variant>
        <vt:i4>276</vt:i4>
      </vt:variant>
      <vt:variant>
        <vt:i4>0</vt:i4>
      </vt:variant>
      <vt:variant>
        <vt:i4>5</vt:i4>
      </vt:variant>
      <vt:variant>
        <vt:lpwstr>http://www.beaconforhealth.org/</vt:lpwstr>
      </vt:variant>
      <vt:variant>
        <vt:lpwstr/>
      </vt:variant>
      <vt:variant>
        <vt:i4>3801206</vt:i4>
      </vt:variant>
      <vt:variant>
        <vt:i4>273</vt:i4>
      </vt:variant>
      <vt:variant>
        <vt:i4>0</vt:i4>
      </vt:variant>
      <vt:variant>
        <vt:i4>5</vt:i4>
      </vt:variant>
      <vt:variant>
        <vt:lpwstr>http://www.beaconforhealth.org/</vt:lpwstr>
      </vt:variant>
      <vt:variant>
        <vt:lpwstr/>
      </vt:variant>
      <vt:variant>
        <vt:i4>7667790</vt:i4>
      </vt:variant>
      <vt:variant>
        <vt:i4>270</vt:i4>
      </vt:variant>
      <vt:variant>
        <vt:i4>0</vt:i4>
      </vt:variant>
      <vt:variant>
        <vt:i4>5</vt:i4>
      </vt:variant>
      <vt:variant>
        <vt:lpwstr>mailto:beaconbb@bellsouth.net</vt:lpwstr>
      </vt:variant>
      <vt:variant>
        <vt:lpwstr/>
      </vt:variant>
      <vt:variant>
        <vt:i4>5308511</vt:i4>
      </vt:variant>
      <vt:variant>
        <vt:i4>267</vt:i4>
      </vt:variant>
      <vt:variant>
        <vt:i4>0</vt:i4>
      </vt:variant>
      <vt:variant>
        <vt:i4>5</vt:i4>
      </vt:variant>
      <vt:variant>
        <vt:lpwstr>http://www.offa.org/</vt:lpwstr>
      </vt:variant>
      <vt:variant>
        <vt:lpwstr/>
      </vt:variant>
      <vt:variant>
        <vt:i4>1179696</vt:i4>
      </vt:variant>
      <vt:variant>
        <vt:i4>260</vt:i4>
      </vt:variant>
      <vt:variant>
        <vt:i4>0</vt:i4>
      </vt:variant>
      <vt:variant>
        <vt:i4>5</vt:i4>
      </vt:variant>
      <vt:variant>
        <vt:lpwstr/>
      </vt:variant>
      <vt:variant>
        <vt:lpwstr>_Toc320174426</vt:lpwstr>
      </vt:variant>
      <vt:variant>
        <vt:i4>1179696</vt:i4>
      </vt:variant>
      <vt:variant>
        <vt:i4>254</vt:i4>
      </vt:variant>
      <vt:variant>
        <vt:i4>0</vt:i4>
      </vt:variant>
      <vt:variant>
        <vt:i4>5</vt:i4>
      </vt:variant>
      <vt:variant>
        <vt:lpwstr/>
      </vt:variant>
      <vt:variant>
        <vt:lpwstr>_Toc320174425</vt:lpwstr>
      </vt:variant>
      <vt:variant>
        <vt:i4>1179696</vt:i4>
      </vt:variant>
      <vt:variant>
        <vt:i4>248</vt:i4>
      </vt:variant>
      <vt:variant>
        <vt:i4>0</vt:i4>
      </vt:variant>
      <vt:variant>
        <vt:i4>5</vt:i4>
      </vt:variant>
      <vt:variant>
        <vt:lpwstr/>
      </vt:variant>
      <vt:variant>
        <vt:lpwstr>_Toc320174424</vt:lpwstr>
      </vt:variant>
      <vt:variant>
        <vt:i4>1179696</vt:i4>
      </vt:variant>
      <vt:variant>
        <vt:i4>242</vt:i4>
      </vt:variant>
      <vt:variant>
        <vt:i4>0</vt:i4>
      </vt:variant>
      <vt:variant>
        <vt:i4>5</vt:i4>
      </vt:variant>
      <vt:variant>
        <vt:lpwstr/>
      </vt:variant>
      <vt:variant>
        <vt:lpwstr>_Toc320174423</vt:lpwstr>
      </vt:variant>
      <vt:variant>
        <vt:i4>1179696</vt:i4>
      </vt:variant>
      <vt:variant>
        <vt:i4>236</vt:i4>
      </vt:variant>
      <vt:variant>
        <vt:i4>0</vt:i4>
      </vt:variant>
      <vt:variant>
        <vt:i4>5</vt:i4>
      </vt:variant>
      <vt:variant>
        <vt:lpwstr/>
      </vt:variant>
      <vt:variant>
        <vt:lpwstr>_Toc320174422</vt:lpwstr>
      </vt:variant>
      <vt:variant>
        <vt:i4>1179696</vt:i4>
      </vt:variant>
      <vt:variant>
        <vt:i4>230</vt:i4>
      </vt:variant>
      <vt:variant>
        <vt:i4>0</vt:i4>
      </vt:variant>
      <vt:variant>
        <vt:i4>5</vt:i4>
      </vt:variant>
      <vt:variant>
        <vt:lpwstr/>
      </vt:variant>
      <vt:variant>
        <vt:lpwstr>_Toc320174421</vt:lpwstr>
      </vt:variant>
      <vt:variant>
        <vt:i4>1179696</vt:i4>
      </vt:variant>
      <vt:variant>
        <vt:i4>224</vt:i4>
      </vt:variant>
      <vt:variant>
        <vt:i4>0</vt:i4>
      </vt:variant>
      <vt:variant>
        <vt:i4>5</vt:i4>
      </vt:variant>
      <vt:variant>
        <vt:lpwstr/>
      </vt:variant>
      <vt:variant>
        <vt:lpwstr>_Toc320174420</vt:lpwstr>
      </vt:variant>
      <vt:variant>
        <vt:i4>1114160</vt:i4>
      </vt:variant>
      <vt:variant>
        <vt:i4>218</vt:i4>
      </vt:variant>
      <vt:variant>
        <vt:i4>0</vt:i4>
      </vt:variant>
      <vt:variant>
        <vt:i4>5</vt:i4>
      </vt:variant>
      <vt:variant>
        <vt:lpwstr/>
      </vt:variant>
      <vt:variant>
        <vt:lpwstr>_Toc320174419</vt:lpwstr>
      </vt:variant>
      <vt:variant>
        <vt:i4>1114160</vt:i4>
      </vt:variant>
      <vt:variant>
        <vt:i4>212</vt:i4>
      </vt:variant>
      <vt:variant>
        <vt:i4>0</vt:i4>
      </vt:variant>
      <vt:variant>
        <vt:i4>5</vt:i4>
      </vt:variant>
      <vt:variant>
        <vt:lpwstr/>
      </vt:variant>
      <vt:variant>
        <vt:lpwstr>_Toc320174418</vt:lpwstr>
      </vt:variant>
      <vt:variant>
        <vt:i4>1114160</vt:i4>
      </vt:variant>
      <vt:variant>
        <vt:i4>206</vt:i4>
      </vt:variant>
      <vt:variant>
        <vt:i4>0</vt:i4>
      </vt:variant>
      <vt:variant>
        <vt:i4>5</vt:i4>
      </vt:variant>
      <vt:variant>
        <vt:lpwstr/>
      </vt:variant>
      <vt:variant>
        <vt:lpwstr>_Toc320174417</vt:lpwstr>
      </vt:variant>
      <vt:variant>
        <vt:i4>1114160</vt:i4>
      </vt:variant>
      <vt:variant>
        <vt:i4>200</vt:i4>
      </vt:variant>
      <vt:variant>
        <vt:i4>0</vt:i4>
      </vt:variant>
      <vt:variant>
        <vt:i4>5</vt:i4>
      </vt:variant>
      <vt:variant>
        <vt:lpwstr/>
      </vt:variant>
      <vt:variant>
        <vt:lpwstr>_Toc320174416</vt:lpwstr>
      </vt:variant>
      <vt:variant>
        <vt:i4>1114160</vt:i4>
      </vt:variant>
      <vt:variant>
        <vt:i4>194</vt:i4>
      </vt:variant>
      <vt:variant>
        <vt:i4>0</vt:i4>
      </vt:variant>
      <vt:variant>
        <vt:i4>5</vt:i4>
      </vt:variant>
      <vt:variant>
        <vt:lpwstr/>
      </vt:variant>
      <vt:variant>
        <vt:lpwstr>_Toc320174415</vt:lpwstr>
      </vt:variant>
      <vt:variant>
        <vt:i4>1114160</vt:i4>
      </vt:variant>
      <vt:variant>
        <vt:i4>188</vt:i4>
      </vt:variant>
      <vt:variant>
        <vt:i4>0</vt:i4>
      </vt:variant>
      <vt:variant>
        <vt:i4>5</vt:i4>
      </vt:variant>
      <vt:variant>
        <vt:lpwstr/>
      </vt:variant>
      <vt:variant>
        <vt:lpwstr>_Toc320174414</vt:lpwstr>
      </vt:variant>
      <vt:variant>
        <vt:i4>1114160</vt:i4>
      </vt:variant>
      <vt:variant>
        <vt:i4>182</vt:i4>
      </vt:variant>
      <vt:variant>
        <vt:i4>0</vt:i4>
      </vt:variant>
      <vt:variant>
        <vt:i4>5</vt:i4>
      </vt:variant>
      <vt:variant>
        <vt:lpwstr/>
      </vt:variant>
      <vt:variant>
        <vt:lpwstr>_Toc320174413</vt:lpwstr>
      </vt:variant>
      <vt:variant>
        <vt:i4>1114160</vt:i4>
      </vt:variant>
      <vt:variant>
        <vt:i4>176</vt:i4>
      </vt:variant>
      <vt:variant>
        <vt:i4>0</vt:i4>
      </vt:variant>
      <vt:variant>
        <vt:i4>5</vt:i4>
      </vt:variant>
      <vt:variant>
        <vt:lpwstr/>
      </vt:variant>
      <vt:variant>
        <vt:lpwstr>_Toc320174412</vt:lpwstr>
      </vt:variant>
      <vt:variant>
        <vt:i4>1114160</vt:i4>
      </vt:variant>
      <vt:variant>
        <vt:i4>170</vt:i4>
      </vt:variant>
      <vt:variant>
        <vt:i4>0</vt:i4>
      </vt:variant>
      <vt:variant>
        <vt:i4>5</vt:i4>
      </vt:variant>
      <vt:variant>
        <vt:lpwstr/>
      </vt:variant>
      <vt:variant>
        <vt:lpwstr>_Toc320174411</vt:lpwstr>
      </vt:variant>
      <vt:variant>
        <vt:i4>1114160</vt:i4>
      </vt:variant>
      <vt:variant>
        <vt:i4>164</vt:i4>
      </vt:variant>
      <vt:variant>
        <vt:i4>0</vt:i4>
      </vt:variant>
      <vt:variant>
        <vt:i4>5</vt:i4>
      </vt:variant>
      <vt:variant>
        <vt:lpwstr/>
      </vt:variant>
      <vt:variant>
        <vt:lpwstr>_Toc320174410</vt:lpwstr>
      </vt:variant>
      <vt:variant>
        <vt:i4>1048624</vt:i4>
      </vt:variant>
      <vt:variant>
        <vt:i4>158</vt:i4>
      </vt:variant>
      <vt:variant>
        <vt:i4>0</vt:i4>
      </vt:variant>
      <vt:variant>
        <vt:i4>5</vt:i4>
      </vt:variant>
      <vt:variant>
        <vt:lpwstr/>
      </vt:variant>
      <vt:variant>
        <vt:lpwstr>_Toc320174409</vt:lpwstr>
      </vt:variant>
      <vt:variant>
        <vt:i4>1048624</vt:i4>
      </vt:variant>
      <vt:variant>
        <vt:i4>152</vt:i4>
      </vt:variant>
      <vt:variant>
        <vt:i4>0</vt:i4>
      </vt:variant>
      <vt:variant>
        <vt:i4>5</vt:i4>
      </vt:variant>
      <vt:variant>
        <vt:lpwstr/>
      </vt:variant>
      <vt:variant>
        <vt:lpwstr>_Toc320174408</vt:lpwstr>
      </vt:variant>
      <vt:variant>
        <vt:i4>1048624</vt:i4>
      </vt:variant>
      <vt:variant>
        <vt:i4>146</vt:i4>
      </vt:variant>
      <vt:variant>
        <vt:i4>0</vt:i4>
      </vt:variant>
      <vt:variant>
        <vt:i4>5</vt:i4>
      </vt:variant>
      <vt:variant>
        <vt:lpwstr/>
      </vt:variant>
      <vt:variant>
        <vt:lpwstr>_Toc320174407</vt:lpwstr>
      </vt:variant>
      <vt:variant>
        <vt:i4>1048624</vt:i4>
      </vt:variant>
      <vt:variant>
        <vt:i4>140</vt:i4>
      </vt:variant>
      <vt:variant>
        <vt:i4>0</vt:i4>
      </vt:variant>
      <vt:variant>
        <vt:i4>5</vt:i4>
      </vt:variant>
      <vt:variant>
        <vt:lpwstr/>
      </vt:variant>
      <vt:variant>
        <vt:lpwstr>_Toc320174406</vt:lpwstr>
      </vt:variant>
      <vt:variant>
        <vt:i4>1048624</vt:i4>
      </vt:variant>
      <vt:variant>
        <vt:i4>134</vt:i4>
      </vt:variant>
      <vt:variant>
        <vt:i4>0</vt:i4>
      </vt:variant>
      <vt:variant>
        <vt:i4>5</vt:i4>
      </vt:variant>
      <vt:variant>
        <vt:lpwstr/>
      </vt:variant>
      <vt:variant>
        <vt:lpwstr>_Toc320174405</vt:lpwstr>
      </vt:variant>
      <vt:variant>
        <vt:i4>1048624</vt:i4>
      </vt:variant>
      <vt:variant>
        <vt:i4>128</vt:i4>
      </vt:variant>
      <vt:variant>
        <vt:i4>0</vt:i4>
      </vt:variant>
      <vt:variant>
        <vt:i4>5</vt:i4>
      </vt:variant>
      <vt:variant>
        <vt:lpwstr/>
      </vt:variant>
      <vt:variant>
        <vt:lpwstr>_Toc320174404</vt:lpwstr>
      </vt:variant>
      <vt:variant>
        <vt:i4>1048624</vt:i4>
      </vt:variant>
      <vt:variant>
        <vt:i4>122</vt:i4>
      </vt:variant>
      <vt:variant>
        <vt:i4>0</vt:i4>
      </vt:variant>
      <vt:variant>
        <vt:i4>5</vt:i4>
      </vt:variant>
      <vt:variant>
        <vt:lpwstr/>
      </vt:variant>
      <vt:variant>
        <vt:lpwstr>_Toc320174403</vt:lpwstr>
      </vt:variant>
      <vt:variant>
        <vt:i4>1048624</vt:i4>
      </vt:variant>
      <vt:variant>
        <vt:i4>116</vt:i4>
      </vt:variant>
      <vt:variant>
        <vt:i4>0</vt:i4>
      </vt:variant>
      <vt:variant>
        <vt:i4>5</vt:i4>
      </vt:variant>
      <vt:variant>
        <vt:lpwstr/>
      </vt:variant>
      <vt:variant>
        <vt:lpwstr>_Toc320174402</vt:lpwstr>
      </vt:variant>
      <vt:variant>
        <vt:i4>1048624</vt:i4>
      </vt:variant>
      <vt:variant>
        <vt:i4>110</vt:i4>
      </vt:variant>
      <vt:variant>
        <vt:i4>0</vt:i4>
      </vt:variant>
      <vt:variant>
        <vt:i4>5</vt:i4>
      </vt:variant>
      <vt:variant>
        <vt:lpwstr/>
      </vt:variant>
      <vt:variant>
        <vt:lpwstr>_Toc320174401</vt:lpwstr>
      </vt:variant>
      <vt:variant>
        <vt:i4>1048624</vt:i4>
      </vt:variant>
      <vt:variant>
        <vt:i4>104</vt:i4>
      </vt:variant>
      <vt:variant>
        <vt:i4>0</vt:i4>
      </vt:variant>
      <vt:variant>
        <vt:i4>5</vt:i4>
      </vt:variant>
      <vt:variant>
        <vt:lpwstr/>
      </vt:variant>
      <vt:variant>
        <vt:lpwstr>_Toc320174400</vt:lpwstr>
      </vt:variant>
      <vt:variant>
        <vt:i4>1638455</vt:i4>
      </vt:variant>
      <vt:variant>
        <vt:i4>98</vt:i4>
      </vt:variant>
      <vt:variant>
        <vt:i4>0</vt:i4>
      </vt:variant>
      <vt:variant>
        <vt:i4>5</vt:i4>
      </vt:variant>
      <vt:variant>
        <vt:lpwstr/>
      </vt:variant>
      <vt:variant>
        <vt:lpwstr>_Toc320174399</vt:lpwstr>
      </vt:variant>
      <vt:variant>
        <vt:i4>1638455</vt:i4>
      </vt:variant>
      <vt:variant>
        <vt:i4>92</vt:i4>
      </vt:variant>
      <vt:variant>
        <vt:i4>0</vt:i4>
      </vt:variant>
      <vt:variant>
        <vt:i4>5</vt:i4>
      </vt:variant>
      <vt:variant>
        <vt:lpwstr/>
      </vt:variant>
      <vt:variant>
        <vt:lpwstr>_Toc320174398</vt:lpwstr>
      </vt:variant>
      <vt:variant>
        <vt:i4>1638455</vt:i4>
      </vt:variant>
      <vt:variant>
        <vt:i4>86</vt:i4>
      </vt:variant>
      <vt:variant>
        <vt:i4>0</vt:i4>
      </vt:variant>
      <vt:variant>
        <vt:i4>5</vt:i4>
      </vt:variant>
      <vt:variant>
        <vt:lpwstr/>
      </vt:variant>
      <vt:variant>
        <vt:lpwstr>_Toc320174397</vt:lpwstr>
      </vt:variant>
      <vt:variant>
        <vt:i4>1638455</vt:i4>
      </vt:variant>
      <vt:variant>
        <vt:i4>80</vt:i4>
      </vt:variant>
      <vt:variant>
        <vt:i4>0</vt:i4>
      </vt:variant>
      <vt:variant>
        <vt:i4>5</vt:i4>
      </vt:variant>
      <vt:variant>
        <vt:lpwstr/>
      </vt:variant>
      <vt:variant>
        <vt:lpwstr>_Toc320174396</vt:lpwstr>
      </vt:variant>
      <vt:variant>
        <vt:i4>1638455</vt:i4>
      </vt:variant>
      <vt:variant>
        <vt:i4>74</vt:i4>
      </vt:variant>
      <vt:variant>
        <vt:i4>0</vt:i4>
      </vt:variant>
      <vt:variant>
        <vt:i4>5</vt:i4>
      </vt:variant>
      <vt:variant>
        <vt:lpwstr/>
      </vt:variant>
      <vt:variant>
        <vt:lpwstr>_Toc320174395</vt:lpwstr>
      </vt:variant>
      <vt:variant>
        <vt:i4>1638455</vt:i4>
      </vt:variant>
      <vt:variant>
        <vt:i4>68</vt:i4>
      </vt:variant>
      <vt:variant>
        <vt:i4>0</vt:i4>
      </vt:variant>
      <vt:variant>
        <vt:i4>5</vt:i4>
      </vt:variant>
      <vt:variant>
        <vt:lpwstr/>
      </vt:variant>
      <vt:variant>
        <vt:lpwstr>_Toc320174394</vt:lpwstr>
      </vt:variant>
      <vt:variant>
        <vt:i4>1638455</vt:i4>
      </vt:variant>
      <vt:variant>
        <vt:i4>62</vt:i4>
      </vt:variant>
      <vt:variant>
        <vt:i4>0</vt:i4>
      </vt:variant>
      <vt:variant>
        <vt:i4>5</vt:i4>
      </vt:variant>
      <vt:variant>
        <vt:lpwstr/>
      </vt:variant>
      <vt:variant>
        <vt:lpwstr>_Toc320174393</vt:lpwstr>
      </vt:variant>
      <vt:variant>
        <vt:i4>1638455</vt:i4>
      </vt:variant>
      <vt:variant>
        <vt:i4>56</vt:i4>
      </vt:variant>
      <vt:variant>
        <vt:i4>0</vt:i4>
      </vt:variant>
      <vt:variant>
        <vt:i4>5</vt:i4>
      </vt:variant>
      <vt:variant>
        <vt:lpwstr/>
      </vt:variant>
      <vt:variant>
        <vt:lpwstr>_Toc320174392</vt:lpwstr>
      </vt:variant>
      <vt:variant>
        <vt:i4>1638455</vt:i4>
      </vt:variant>
      <vt:variant>
        <vt:i4>50</vt:i4>
      </vt:variant>
      <vt:variant>
        <vt:i4>0</vt:i4>
      </vt:variant>
      <vt:variant>
        <vt:i4>5</vt:i4>
      </vt:variant>
      <vt:variant>
        <vt:lpwstr/>
      </vt:variant>
      <vt:variant>
        <vt:lpwstr>_Toc320174391</vt:lpwstr>
      </vt:variant>
      <vt:variant>
        <vt:i4>1638455</vt:i4>
      </vt:variant>
      <vt:variant>
        <vt:i4>44</vt:i4>
      </vt:variant>
      <vt:variant>
        <vt:i4>0</vt:i4>
      </vt:variant>
      <vt:variant>
        <vt:i4>5</vt:i4>
      </vt:variant>
      <vt:variant>
        <vt:lpwstr/>
      </vt:variant>
      <vt:variant>
        <vt:lpwstr>_Toc320174390</vt:lpwstr>
      </vt:variant>
      <vt:variant>
        <vt:i4>1572919</vt:i4>
      </vt:variant>
      <vt:variant>
        <vt:i4>38</vt:i4>
      </vt:variant>
      <vt:variant>
        <vt:i4>0</vt:i4>
      </vt:variant>
      <vt:variant>
        <vt:i4>5</vt:i4>
      </vt:variant>
      <vt:variant>
        <vt:lpwstr/>
      </vt:variant>
      <vt:variant>
        <vt:lpwstr>_Toc320174389</vt:lpwstr>
      </vt:variant>
      <vt:variant>
        <vt:i4>1572919</vt:i4>
      </vt:variant>
      <vt:variant>
        <vt:i4>32</vt:i4>
      </vt:variant>
      <vt:variant>
        <vt:i4>0</vt:i4>
      </vt:variant>
      <vt:variant>
        <vt:i4>5</vt:i4>
      </vt:variant>
      <vt:variant>
        <vt:lpwstr/>
      </vt:variant>
      <vt:variant>
        <vt:lpwstr>_Toc320174388</vt:lpwstr>
      </vt:variant>
      <vt:variant>
        <vt:i4>1572919</vt:i4>
      </vt:variant>
      <vt:variant>
        <vt:i4>26</vt:i4>
      </vt:variant>
      <vt:variant>
        <vt:i4>0</vt:i4>
      </vt:variant>
      <vt:variant>
        <vt:i4>5</vt:i4>
      </vt:variant>
      <vt:variant>
        <vt:lpwstr/>
      </vt:variant>
      <vt:variant>
        <vt:lpwstr>_Toc320174387</vt:lpwstr>
      </vt:variant>
      <vt:variant>
        <vt:i4>1572919</vt:i4>
      </vt:variant>
      <vt:variant>
        <vt:i4>20</vt:i4>
      </vt:variant>
      <vt:variant>
        <vt:i4>0</vt:i4>
      </vt:variant>
      <vt:variant>
        <vt:i4>5</vt:i4>
      </vt:variant>
      <vt:variant>
        <vt:lpwstr/>
      </vt:variant>
      <vt:variant>
        <vt:lpwstr>_Toc320174386</vt:lpwstr>
      </vt:variant>
      <vt:variant>
        <vt:i4>1572919</vt:i4>
      </vt:variant>
      <vt:variant>
        <vt:i4>14</vt:i4>
      </vt:variant>
      <vt:variant>
        <vt:i4>0</vt:i4>
      </vt:variant>
      <vt:variant>
        <vt:i4>5</vt:i4>
      </vt:variant>
      <vt:variant>
        <vt:lpwstr/>
      </vt:variant>
      <vt:variant>
        <vt:lpwstr>_Toc320174385</vt:lpwstr>
      </vt:variant>
      <vt:variant>
        <vt:i4>1572919</vt:i4>
      </vt:variant>
      <vt:variant>
        <vt:i4>8</vt:i4>
      </vt:variant>
      <vt:variant>
        <vt:i4>0</vt:i4>
      </vt:variant>
      <vt:variant>
        <vt:i4>5</vt:i4>
      </vt:variant>
      <vt:variant>
        <vt:lpwstr/>
      </vt:variant>
      <vt:variant>
        <vt:lpwstr>_Toc320174384</vt:lpwstr>
      </vt:variant>
      <vt:variant>
        <vt:i4>1572919</vt:i4>
      </vt:variant>
      <vt:variant>
        <vt:i4>2</vt:i4>
      </vt:variant>
      <vt:variant>
        <vt:i4>0</vt:i4>
      </vt:variant>
      <vt:variant>
        <vt:i4>5</vt:i4>
      </vt:variant>
      <vt:variant>
        <vt:lpwstr/>
      </vt:variant>
      <vt:variant>
        <vt:lpwstr>_Toc320174383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Elsa Sell</dc:creator>
  <cp:keywords/>
  <dc:description/>
  <cp:lastModifiedBy>Elsa Sell</cp:lastModifiedBy>
  <cp:revision>45</cp:revision>
  <cp:lastPrinted>2017-04-01T17:17:00Z</cp:lastPrinted>
  <dcterms:created xsi:type="dcterms:W3CDTF">2015-12-23T19:28:00Z</dcterms:created>
  <dcterms:modified xsi:type="dcterms:W3CDTF">2017-05-13T16:13:00Z</dcterms:modified>
</cp:coreProperties>
</file>